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0C8E" w14:textId="77777777" w:rsidR="00150F47" w:rsidRPr="00675A03" w:rsidRDefault="00150F47">
      <w:pPr>
        <w:rPr>
          <w:sz w:val="23"/>
          <w:szCs w:val="23"/>
        </w:rPr>
      </w:pPr>
    </w:p>
    <w:p w14:paraId="5B7E28E3" w14:textId="77777777" w:rsidR="00D42565" w:rsidRPr="00675A03" w:rsidRDefault="00D42565">
      <w:pPr>
        <w:rPr>
          <w:sz w:val="23"/>
          <w:szCs w:val="23"/>
        </w:rPr>
      </w:pPr>
    </w:p>
    <w:p w14:paraId="33B6D476" w14:textId="77777777" w:rsidR="00D42565" w:rsidRPr="00675A03" w:rsidRDefault="00D42565">
      <w:pPr>
        <w:rPr>
          <w:sz w:val="23"/>
          <w:szCs w:val="23"/>
        </w:rPr>
      </w:pPr>
    </w:p>
    <w:p w14:paraId="410D56FE" w14:textId="21B2FB90" w:rsidR="00D42565" w:rsidRPr="00675A03" w:rsidRDefault="00423086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May </w:t>
      </w:r>
      <w:r w:rsidR="00EA1D83">
        <w:rPr>
          <w:rFonts w:ascii="Cambria" w:hAnsi="Cambria"/>
          <w:sz w:val="23"/>
          <w:szCs w:val="23"/>
        </w:rPr>
        <w:t>10, 2024</w:t>
      </w:r>
    </w:p>
    <w:p w14:paraId="200C402D" w14:textId="7D1CE70F" w:rsidR="00D42565" w:rsidRPr="00675A03" w:rsidRDefault="00D42565">
      <w:pPr>
        <w:rPr>
          <w:rFonts w:ascii="Cambria" w:hAnsi="Cambria"/>
          <w:sz w:val="23"/>
          <w:szCs w:val="23"/>
        </w:rPr>
      </w:pPr>
    </w:p>
    <w:p w14:paraId="4C44D644" w14:textId="77777777" w:rsidR="00D42565" w:rsidRPr="00675A03" w:rsidRDefault="00D42565">
      <w:pPr>
        <w:rPr>
          <w:rFonts w:ascii="Cambria" w:hAnsi="Cambria"/>
          <w:sz w:val="23"/>
          <w:szCs w:val="23"/>
        </w:rPr>
      </w:pPr>
    </w:p>
    <w:p w14:paraId="7358E84A" w14:textId="30F64E86" w:rsidR="00D42565" w:rsidRPr="00675A03" w:rsidRDefault="00D42565" w:rsidP="00D42565">
      <w:pPr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b/>
          <w:bCs/>
          <w:sz w:val="23"/>
          <w:szCs w:val="23"/>
        </w:rPr>
        <w:t>TO:</w:t>
      </w:r>
      <w:r w:rsidRPr="00675A03">
        <w:rPr>
          <w:rFonts w:ascii="Cambria" w:hAnsi="Cambria"/>
          <w:sz w:val="23"/>
          <w:szCs w:val="23"/>
        </w:rPr>
        <w:t xml:space="preserve">  </w:t>
      </w:r>
      <w:r w:rsidRPr="00675A03">
        <w:rPr>
          <w:rFonts w:ascii="Cambria" w:hAnsi="Cambria"/>
          <w:sz w:val="23"/>
          <w:szCs w:val="23"/>
        </w:rPr>
        <w:tab/>
      </w:r>
      <w:r w:rsidRPr="00675A03">
        <w:rPr>
          <w:rFonts w:ascii="Cambria" w:hAnsi="Cambria"/>
          <w:sz w:val="23"/>
          <w:szCs w:val="23"/>
        </w:rPr>
        <w:tab/>
      </w:r>
      <w:r w:rsidR="00497734">
        <w:rPr>
          <w:rFonts w:ascii="Cambria" w:hAnsi="Cambria"/>
          <w:sz w:val="23"/>
          <w:szCs w:val="23"/>
        </w:rPr>
        <w:t>202</w:t>
      </w:r>
      <w:r w:rsidR="005E1AFA">
        <w:rPr>
          <w:rFonts w:ascii="Cambria" w:hAnsi="Cambria"/>
          <w:sz w:val="23"/>
          <w:szCs w:val="23"/>
        </w:rPr>
        <w:t>3</w:t>
      </w:r>
      <w:r w:rsidR="00497734">
        <w:rPr>
          <w:rFonts w:ascii="Cambria" w:hAnsi="Cambria"/>
          <w:sz w:val="23"/>
          <w:szCs w:val="23"/>
        </w:rPr>
        <w:t>-202</w:t>
      </w:r>
      <w:r w:rsidR="005E1AFA">
        <w:rPr>
          <w:rFonts w:ascii="Cambria" w:hAnsi="Cambria"/>
          <w:sz w:val="23"/>
          <w:szCs w:val="23"/>
        </w:rPr>
        <w:t>4</w:t>
      </w:r>
      <w:r w:rsidR="00497734">
        <w:rPr>
          <w:rFonts w:ascii="Cambria" w:hAnsi="Cambria"/>
          <w:sz w:val="23"/>
          <w:szCs w:val="23"/>
        </w:rPr>
        <w:t xml:space="preserve"> </w:t>
      </w:r>
      <w:r w:rsidR="002C303D">
        <w:rPr>
          <w:rFonts w:ascii="Cambria" w:hAnsi="Cambria"/>
          <w:sz w:val="23"/>
          <w:szCs w:val="23"/>
        </w:rPr>
        <w:t>Passport Students</w:t>
      </w:r>
    </w:p>
    <w:p w14:paraId="3E82C252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3A4251B6" w14:textId="3FAD7E25" w:rsidR="00D42565" w:rsidRPr="00675A03" w:rsidRDefault="00D42565" w:rsidP="00D42565">
      <w:pPr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b/>
          <w:bCs/>
          <w:sz w:val="23"/>
          <w:szCs w:val="23"/>
        </w:rPr>
        <w:t xml:space="preserve">FROM: </w:t>
      </w:r>
      <w:r w:rsidRPr="00675A03">
        <w:rPr>
          <w:rFonts w:ascii="Cambria" w:hAnsi="Cambria"/>
          <w:sz w:val="23"/>
          <w:szCs w:val="23"/>
        </w:rPr>
        <w:tab/>
      </w:r>
      <w:r w:rsidR="002C303D">
        <w:rPr>
          <w:rFonts w:ascii="Cambria" w:hAnsi="Cambria"/>
          <w:sz w:val="23"/>
          <w:szCs w:val="23"/>
        </w:rPr>
        <w:t xml:space="preserve">Dawn </w:t>
      </w:r>
      <w:proofErr w:type="spellStart"/>
      <w:r w:rsidR="002C303D">
        <w:rPr>
          <w:rFonts w:ascii="Cambria" w:hAnsi="Cambria"/>
          <w:sz w:val="23"/>
          <w:szCs w:val="23"/>
        </w:rPr>
        <w:t>Cypriano-McAferty</w:t>
      </w:r>
      <w:proofErr w:type="spellEnd"/>
      <w:r w:rsidR="002C303D">
        <w:rPr>
          <w:rFonts w:ascii="Cambria" w:hAnsi="Cambria"/>
          <w:sz w:val="23"/>
          <w:szCs w:val="23"/>
        </w:rPr>
        <w:t xml:space="preserve">, </w:t>
      </w:r>
      <w:r w:rsidR="00495234">
        <w:rPr>
          <w:rFonts w:ascii="Cambria" w:hAnsi="Cambria"/>
          <w:sz w:val="23"/>
          <w:szCs w:val="23"/>
        </w:rPr>
        <w:t>Assistant Director, Passport to Careers</w:t>
      </w:r>
    </w:p>
    <w:p w14:paraId="0E5A7A68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5E765CA7" w14:textId="7DCD1732" w:rsidR="00D42565" w:rsidRPr="00675A03" w:rsidRDefault="00D42565" w:rsidP="00D42565">
      <w:pPr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b/>
          <w:bCs/>
          <w:sz w:val="23"/>
          <w:szCs w:val="23"/>
        </w:rPr>
        <w:t>SUBJECT:</w:t>
      </w:r>
      <w:r w:rsidRPr="00675A03">
        <w:rPr>
          <w:rFonts w:ascii="Cambria" w:hAnsi="Cambria"/>
          <w:sz w:val="23"/>
          <w:szCs w:val="23"/>
        </w:rPr>
        <w:t xml:space="preserve"> </w:t>
      </w:r>
      <w:r w:rsidRPr="00675A03">
        <w:rPr>
          <w:rFonts w:ascii="Cambria" w:hAnsi="Cambria"/>
          <w:sz w:val="23"/>
          <w:szCs w:val="23"/>
        </w:rPr>
        <w:tab/>
        <w:t>Passport awards for 2024-25</w:t>
      </w:r>
    </w:p>
    <w:p w14:paraId="7DCD5D96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10841291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4A8C4B69" w14:textId="60FAA792" w:rsidR="00D42565" w:rsidRPr="00675A03" w:rsidRDefault="00D42565" w:rsidP="00D42565">
      <w:pPr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sz w:val="23"/>
          <w:szCs w:val="23"/>
        </w:rPr>
        <w:t xml:space="preserve">The purpose of </w:t>
      </w:r>
      <w:r w:rsidR="00350A1A">
        <w:rPr>
          <w:rFonts w:ascii="Cambria" w:hAnsi="Cambria"/>
          <w:sz w:val="23"/>
          <w:szCs w:val="23"/>
        </w:rPr>
        <w:t xml:space="preserve">this </w:t>
      </w:r>
      <w:r w:rsidR="00967418">
        <w:rPr>
          <w:rFonts w:ascii="Cambria" w:hAnsi="Cambria"/>
          <w:sz w:val="23"/>
          <w:szCs w:val="23"/>
        </w:rPr>
        <w:t>letter</w:t>
      </w:r>
      <w:r w:rsidRPr="00675A03">
        <w:rPr>
          <w:rFonts w:ascii="Cambria" w:hAnsi="Cambria"/>
          <w:sz w:val="23"/>
          <w:szCs w:val="23"/>
        </w:rPr>
        <w:t xml:space="preserve"> is to provide you with information regarding Passport awards for the 2024-25 Academic Year. </w:t>
      </w:r>
      <w:r w:rsidR="00A8507A" w:rsidRPr="00675A03">
        <w:rPr>
          <w:rFonts w:ascii="Cambria" w:hAnsi="Cambria"/>
          <w:i/>
          <w:iCs/>
          <w:sz w:val="23"/>
          <w:szCs w:val="23"/>
        </w:rPr>
        <w:t>This is preliminary information to assist you with planning</w:t>
      </w:r>
      <w:r w:rsidR="00A8507A">
        <w:rPr>
          <w:rFonts w:ascii="Cambria" w:hAnsi="Cambria"/>
          <w:i/>
          <w:iCs/>
          <w:sz w:val="23"/>
          <w:szCs w:val="23"/>
        </w:rPr>
        <w:t xml:space="preserve"> for next academic year</w:t>
      </w:r>
      <w:r w:rsidR="00A8507A" w:rsidRPr="00675A03">
        <w:rPr>
          <w:rFonts w:ascii="Cambria" w:hAnsi="Cambria"/>
          <w:sz w:val="23"/>
          <w:szCs w:val="23"/>
        </w:rPr>
        <w:t xml:space="preserve">.  </w:t>
      </w:r>
    </w:p>
    <w:p w14:paraId="0335E82B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231FA43B" w14:textId="18BE15EE" w:rsidR="00D42565" w:rsidRPr="00675A03" w:rsidRDefault="004549B5" w:rsidP="00D42565">
      <w:pPr>
        <w:rPr>
          <w:rFonts w:ascii="Cambria" w:hAnsi="Cambria"/>
          <w:sz w:val="23"/>
          <w:szCs w:val="23"/>
        </w:rPr>
      </w:pPr>
      <w:r w:rsidRPr="004549B5">
        <w:rPr>
          <w:rFonts w:ascii="Cambria" w:hAnsi="Cambria"/>
          <w:b/>
          <w:bCs/>
          <w:sz w:val="23"/>
          <w:szCs w:val="23"/>
        </w:rPr>
        <w:t>Background:</w:t>
      </w:r>
      <w:r>
        <w:rPr>
          <w:rFonts w:ascii="Cambria" w:hAnsi="Cambria"/>
          <w:sz w:val="23"/>
          <w:szCs w:val="23"/>
        </w:rPr>
        <w:t xml:space="preserve">  </w:t>
      </w:r>
      <w:r w:rsidR="002D1F6B">
        <w:rPr>
          <w:rFonts w:ascii="Cambria" w:hAnsi="Cambria"/>
          <w:sz w:val="23"/>
          <w:szCs w:val="23"/>
        </w:rPr>
        <w:t xml:space="preserve">Since 2018, the Passport program has grown significantly and is serving record numbers of students.  </w:t>
      </w:r>
      <w:r w:rsidR="00D42565" w:rsidRPr="00675A03">
        <w:rPr>
          <w:rFonts w:ascii="Cambria" w:hAnsi="Cambria"/>
          <w:sz w:val="23"/>
          <w:szCs w:val="23"/>
        </w:rPr>
        <w:t xml:space="preserve">This legislative session, WSAC requested $2 million </w:t>
      </w:r>
      <w:r w:rsidR="00CE5CA7">
        <w:rPr>
          <w:rFonts w:ascii="Cambria" w:hAnsi="Cambria"/>
          <w:sz w:val="23"/>
          <w:szCs w:val="23"/>
        </w:rPr>
        <w:t>in additional</w:t>
      </w:r>
      <w:r w:rsidR="00D42565" w:rsidRPr="00675A03">
        <w:rPr>
          <w:rFonts w:ascii="Cambria" w:hAnsi="Cambria"/>
          <w:sz w:val="23"/>
          <w:szCs w:val="23"/>
        </w:rPr>
        <w:t xml:space="preserve"> funding for the Passport program</w:t>
      </w:r>
      <w:r w:rsidR="006257E5">
        <w:rPr>
          <w:rFonts w:ascii="Cambria" w:hAnsi="Cambria"/>
          <w:sz w:val="23"/>
          <w:szCs w:val="23"/>
        </w:rPr>
        <w:t xml:space="preserve"> to help with maintaining scholarship amounts and services to students</w:t>
      </w:r>
      <w:r w:rsidR="00D42565" w:rsidRPr="00675A03">
        <w:rPr>
          <w:rFonts w:ascii="Cambria" w:hAnsi="Cambria"/>
          <w:sz w:val="23"/>
          <w:szCs w:val="23"/>
        </w:rPr>
        <w:t xml:space="preserve">.  Unfortunately, the final budget only added $1 million </w:t>
      </w:r>
      <w:r w:rsidR="00121BC3">
        <w:rPr>
          <w:rFonts w:ascii="Cambria" w:hAnsi="Cambria"/>
          <w:sz w:val="23"/>
          <w:szCs w:val="23"/>
        </w:rPr>
        <w:t>in</w:t>
      </w:r>
      <w:r w:rsidR="00D42565" w:rsidRPr="00675A03">
        <w:rPr>
          <w:rFonts w:ascii="Cambria" w:hAnsi="Cambria"/>
          <w:sz w:val="23"/>
          <w:szCs w:val="23"/>
        </w:rPr>
        <w:t xml:space="preserve"> program funding for the 2024-25 Academic Year, which </w:t>
      </w:r>
      <w:r w:rsidR="00860693">
        <w:rPr>
          <w:rFonts w:ascii="Cambria" w:hAnsi="Cambria"/>
          <w:sz w:val="23"/>
          <w:szCs w:val="23"/>
        </w:rPr>
        <w:t>will impact</w:t>
      </w:r>
      <w:r w:rsidR="00826D0D">
        <w:rPr>
          <w:rFonts w:ascii="Cambria" w:hAnsi="Cambria"/>
          <w:sz w:val="23"/>
          <w:szCs w:val="23"/>
        </w:rPr>
        <w:t xml:space="preserve"> the maximum amount for</w:t>
      </w:r>
      <w:r w:rsidR="00860693">
        <w:rPr>
          <w:rFonts w:ascii="Cambria" w:hAnsi="Cambria"/>
          <w:sz w:val="23"/>
          <w:szCs w:val="23"/>
        </w:rPr>
        <w:t xml:space="preserve"> student awards</w:t>
      </w:r>
      <w:r w:rsidR="00D42565" w:rsidRPr="00675A03">
        <w:rPr>
          <w:rFonts w:ascii="Cambria" w:hAnsi="Cambria"/>
          <w:sz w:val="23"/>
          <w:szCs w:val="23"/>
        </w:rPr>
        <w:t xml:space="preserve">.  </w:t>
      </w:r>
    </w:p>
    <w:p w14:paraId="33C4B6BF" w14:textId="77777777" w:rsidR="00D42565" w:rsidRPr="00675A03" w:rsidRDefault="00D42565" w:rsidP="00D42565">
      <w:pPr>
        <w:rPr>
          <w:rFonts w:ascii="Cambria" w:hAnsi="Cambria"/>
          <w:b/>
          <w:bCs/>
          <w:sz w:val="23"/>
          <w:szCs w:val="23"/>
        </w:rPr>
      </w:pPr>
    </w:p>
    <w:p w14:paraId="1CA38F70" w14:textId="749F668A" w:rsidR="00D42565" w:rsidRPr="00675A03" w:rsidRDefault="006A4BED" w:rsidP="00D42565">
      <w:pPr>
        <w:rPr>
          <w:rFonts w:ascii="Cambria" w:hAnsi="Cambria"/>
          <w:b/>
          <w:bCs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Awards:  </w:t>
      </w:r>
      <w:r w:rsidR="00D42565" w:rsidRPr="00675A03">
        <w:rPr>
          <w:rFonts w:ascii="Cambria" w:hAnsi="Cambria"/>
          <w:sz w:val="23"/>
          <w:szCs w:val="23"/>
        </w:rPr>
        <w:t xml:space="preserve">After careful consideration and thoughtful conversations, </w:t>
      </w:r>
      <w:r w:rsidR="001147DE">
        <w:rPr>
          <w:rFonts w:ascii="Cambria" w:hAnsi="Cambria"/>
          <w:sz w:val="23"/>
          <w:szCs w:val="23"/>
        </w:rPr>
        <w:t>WSAC has</w:t>
      </w:r>
      <w:r w:rsidR="00D42565" w:rsidRPr="00675A03">
        <w:rPr>
          <w:rFonts w:ascii="Cambria" w:hAnsi="Cambria"/>
          <w:sz w:val="23"/>
          <w:szCs w:val="23"/>
        </w:rPr>
        <w:t xml:space="preserve"> determined the following:</w:t>
      </w:r>
      <w:r w:rsidR="00D42565" w:rsidRPr="00675A03">
        <w:rPr>
          <w:rFonts w:ascii="Cambria" w:hAnsi="Cambria"/>
          <w:b/>
          <w:bCs/>
          <w:sz w:val="23"/>
          <w:szCs w:val="23"/>
        </w:rPr>
        <w:t xml:space="preserve"> </w:t>
      </w:r>
    </w:p>
    <w:p w14:paraId="49C26B31" w14:textId="549B54CE" w:rsidR="00D42565" w:rsidRPr="00675A03" w:rsidRDefault="00D42565" w:rsidP="00D42565">
      <w:pPr>
        <w:numPr>
          <w:ilvl w:val="0"/>
          <w:numId w:val="1"/>
        </w:numPr>
        <w:spacing w:before="120"/>
        <w:ind w:right="144"/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sz w:val="23"/>
          <w:szCs w:val="23"/>
        </w:rPr>
        <w:t xml:space="preserve">Maximum Passport awards </w:t>
      </w:r>
      <w:r w:rsidR="00F44D52">
        <w:rPr>
          <w:rFonts w:ascii="Cambria" w:hAnsi="Cambria"/>
          <w:sz w:val="23"/>
          <w:szCs w:val="23"/>
        </w:rPr>
        <w:t xml:space="preserve">for 2024-25 </w:t>
      </w:r>
      <w:r w:rsidRPr="00675A03">
        <w:rPr>
          <w:rFonts w:ascii="Cambria" w:hAnsi="Cambria"/>
          <w:sz w:val="23"/>
          <w:szCs w:val="23"/>
        </w:rPr>
        <w:t xml:space="preserve">are set at </w:t>
      </w:r>
      <w:r w:rsidR="00442912" w:rsidRPr="00675A03">
        <w:rPr>
          <w:rFonts w:ascii="Cambria" w:hAnsi="Cambria"/>
          <w:sz w:val="23"/>
          <w:szCs w:val="23"/>
        </w:rPr>
        <w:t>$2,800</w:t>
      </w:r>
      <w:r w:rsidR="00442912">
        <w:rPr>
          <w:rFonts w:ascii="Cambria" w:hAnsi="Cambria"/>
          <w:sz w:val="23"/>
          <w:szCs w:val="23"/>
        </w:rPr>
        <w:t xml:space="preserve"> and</w:t>
      </w:r>
      <w:r w:rsidR="0001064B" w:rsidRPr="00675A03">
        <w:rPr>
          <w:rFonts w:ascii="Cambria" w:hAnsi="Cambria"/>
          <w:sz w:val="23"/>
          <w:szCs w:val="23"/>
        </w:rPr>
        <w:t xml:space="preserve"> are </w:t>
      </w:r>
      <w:r w:rsidR="00675A03">
        <w:rPr>
          <w:rFonts w:ascii="Cambria" w:hAnsi="Cambria"/>
          <w:sz w:val="23"/>
          <w:szCs w:val="23"/>
        </w:rPr>
        <w:t>awarded based</w:t>
      </w:r>
      <w:r w:rsidR="0001064B" w:rsidRPr="00675A03">
        <w:rPr>
          <w:rFonts w:ascii="Cambria" w:hAnsi="Cambria"/>
          <w:sz w:val="23"/>
          <w:szCs w:val="23"/>
        </w:rPr>
        <w:t xml:space="preserve"> on financial need. </w:t>
      </w:r>
    </w:p>
    <w:p w14:paraId="429716C9" w14:textId="1195C0F7" w:rsidR="00D42565" w:rsidRPr="00675A03" w:rsidRDefault="008C66DA" w:rsidP="00D42565">
      <w:pPr>
        <w:numPr>
          <w:ilvl w:val="0"/>
          <w:numId w:val="1"/>
        </w:numPr>
        <w:spacing w:before="120"/>
        <w:ind w:right="144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Some colleges may choose to supplement Passport awards with student support funds.  </w:t>
      </w:r>
    </w:p>
    <w:p w14:paraId="3951EAA5" w14:textId="77777777" w:rsidR="00D42565" w:rsidRPr="00675A03" w:rsidRDefault="00D42565" w:rsidP="00D42565">
      <w:pPr>
        <w:rPr>
          <w:rFonts w:ascii="Cambria" w:hAnsi="Cambria"/>
          <w:sz w:val="23"/>
          <w:szCs w:val="23"/>
        </w:rPr>
      </w:pPr>
    </w:p>
    <w:p w14:paraId="587D639B" w14:textId="52FA9730" w:rsidR="0049283E" w:rsidRDefault="0049283E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3"/>
          <w:szCs w:val="23"/>
        </w:rPr>
        <w:t xml:space="preserve">Other Program Updates:  </w:t>
      </w:r>
      <w:r w:rsidR="007D1807">
        <w:rPr>
          <w:rFonts w:ascii="Cambria" w:hAnsi="Cambria"/>
          <w:sz w:val="23"/>
          <w:szCs w:val="23"/>
        </w:rPr>
        <w:t>Beginning July 1, 2024, Passport scholarships and support are available to eligible students for up to 18 quarters.  In the past</w:t>
      </w:r>
      <w:r w:rsidR="00C6130F">
        <w:rPr>
          <w:rFonts w:ascii="Cambria" w:hAnsi="Cambria"/>
          <w:sz w:val="23"/>
          <w:szCs w:val="23"/>
        </w:rPr>
        <w:t>,</w:t>
      </w:r>
      <w:r w:rsidR="001C41BA">
        <w:rPr>
          <w:rFonts w:ascii="Cambria" w:hAnsi="Cambria"/>
          <w:sz w:val="23"/>
          <w:szCs w:val="23"/>
        </w:rPr>
        <w:t xml:space="preserve"> it was available to students for 15 quarters.  </w:t>
      </w:r>
      <w:r w:rsidR="00942F6B">
        <w:rPr>
          <w:rFonts w:ascii="Cambria" w:hAnsi="Cambria"/>
          <w:sz w:val="23"/>
          <w:szCs w:val="23"/>
        </w:rPr>
        <w:t xml:space="preserve">Additionally, Passport eligibility no longer expires at age 27.  </w:t>
      </w:r>
    </w:p>
    <w:p w14:paraId="1CABDCEF" w14:textId="77777777" w:rsidR="00942F6B" w:rsidRPr="007D1807" w:rsidRDefault="00942F6B">
      <w:pPr>
        <w:rPr>
          <w:rFonts w:ascii="Cambria" w:hAnsi="Cambria"/>
          <w:sz w:val="23"/>
          <w:szCs w:val="23"/>
        </w:rPr>
      </w:pPr>
    </w:p>
    <w:p w14:paraId="20BE5AD0" w14:textId="7589AAFD" w:rsidR="00137648" w:rsidRDefault="00A8507A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If you need support while you are on campus, make sure you reach out to your </w:t>
      </w:r>
      <w:hyperlink r:id="rId10" w:history="1">
        <w:r w:rsidRPr="00DF7259">
          <w:rPr>
            <w:rStyle w:val="Hyperlink"/>
            <w:rFonts w:ascii="Cambria" w:hAnsi="Cambria"/>
            <w:sz w:val="23"/>
            <w:szCs w:val="23"/>
          </w:rPr>
          <w:t>Passport Campus Teams</w:t>
        </w:r>
      </w:hyperlink>
      <w:r>
        <w:rPr>
          <w:rFonts w:ascii="Cambria" w:hAnsi="Cambria"/>
          <w:sz w:val="23"/>
          <w:szCs w:val="23"/>
        </w:rPr>
        <w:t xml:space="preserve">.  </w:t>
      </w:r>
      <w:r w:rsidR="008D0787">
        <w:rPr>
          <w:rFonts w:ascii="Cambria" w:hAnsi="Cambria"/>
          <w:sz w:val="23"/>
          <w:szCs w:val="23"/>
        </w:rPr>
        <w:t xml:space="preserve">They </w:t>
      </w:r>
      <w:r w:rsidR="00137648">
        <w:rPr>
          <w:rFonts w:ascii="Cambria" w:hAnsi="Cambria"/>
          <w:sz w:val="23"/>
          <w:szCs w:val="23"/>
        </w:rPr>
        <w:t>can</w:t>
      </w:r>
      <w:r w:rsidR="008D0787">
        <w:rPr>
          <w:rFonts w:ascii="Cambria" w:hAnsi="Cambria"/>
          <w:sz w:val="23"/>
          <w:szCs w:val="23"/>
        </w:rPr>
        <w:t xml:space="preserve"> help provide </w:t>
      </w:r>
      <w:r w:rsidR="000951DD">
        <w:rPr>
          <w:rFonts w:ascii="Cambria" w:hAnsi="Cambria"/>
          <w:sz w:val="23"/>
          <w:szCs w:val="23"/>
        </w:rPr>
        <w:t xml:space="preserve">you with </w:t>
      </w:r>
      <w:r w:rsidR="00DB47E3">
        <w:rPr>
          <w:rFonts w:ascii="Cambria" w:hAnsi="Cambria"/>
          <w:sz w:val="23"/>
          <w:szCs w:val="23"/>
        </w:rPr>
        <w:t xml:space="preserve">assistance </w:t>
      </w:r>
      <w:r w:rsidR="007975FB">
        <w:rPr>
          <w:rFonts w:ascii="Cambria" w:hAnsi="Cambria"/>
          <w:sz w:val="23"/>
          <w:szCs w:val="23"/>
        </w:rPr>
        <w:t xml:space="preserve">related to </w:t>
      </w:r>
      <w:r w:rsidR="008D0787">
        <w:rPr>
          <w:rFonts w:ascii="Cambria" w:hAnsi="Cambria"/>
          <w:sz w:val="23"/>
          <w:szCs w:val="23"/>
        </w:rPr>
        <w:t>financial aid, academic guidance, personal issues</w:t>
      </w:r>
      <w:r w:rsidR="00E21EF7">
        <w:rPr>
          <w:rFonts w:ascii="Cambria" w:hAnsi="Cambria"/>
          <w:sz w:val="23"/>
          <w:szCs w:val="23"/>
        </w:rPr>
        <w:t>, and</w:t>
      </w:r>
      <w:r w:rsidR="00514A68">
        <w:rPr>
          <w:rFonts w:ascii="Cambria" w:hAnsi="Cambria"/>
          <w:sz w:val="23"/>
          <w:szCs w:val="23"/>
        </w:rPr>
        <w:t xml:space="preserve"> other areas to help you overcome barriers to earning your degree</w:t>
      </w:r>
      <w:r w:rsidR="000951DD">
        <w:rPr>
          <w:rFonts w:ascii="Cambria" w:hAnsi="Cambria"/>
          <w:sz w:val="23"/>
          <w:szCs w:val="23"/>
        </w:rPr>
        <w:t xml:space="preserve">.  </w:t>
      </w:r>
    </w:p>
    <w:p w14:paraId="4383EE62" w14:textId="77777777" w:rsidR="004D14D6" w:rsidRDefault="004D14D6">
      <w:pPr>
        <w:rPr>
          <w:rFonts w:ascii="Cambria" w:hAnsi="Cambria"/>
          <w:sz w:val="23"/>
          <w:szCs w:val="23"/>
        </w:rPr>
      </w:pPr>
    </w:p>
    <w:p w14:paraId="3F2B29F5" w14:textId="68AF642E" w:rsidR="00D42565" w:rsidRPr="00675A03" w:rsidRDefault="00A8507A">
      <w:pPr>
        <w:rPr>
          <w:rFonts w:ascii="Cambria" w:hAnsi="Cambria"/>
          <w:sz w:val="23"/>
          <w:szCs w:val="23"/>
        </w:rPr>
      </w:pPr>
      <w:r w:rsidRPr="00675A03">
        <w:rPr>
          <w:rFonts w:ascii="Cambria" w:hAnsi="Cambria"/>
          <w:sz w:val="23"/>
          <w:szCs w:val="23"/>
        </w:rPr>
        <w:t>Please feel free to contact me if you have any questions</w:t>
      </w:r>
      <w:r>
        <w:rPr>
          <w:rFonts w:ascii="Cambria" w:hAnsi="Cambria"/>
          <w:sz w:val="23"/>
          <w:szCs w:val="23"/>
        </w:rPr>
        <w:t xml:space="preserve"> </w:t>
      </w:r>
      <w:r w:rsidR="009B5D6A">
        <w:rPr>
          <w:rFonts w:ascii="Cambria" w:hAnsi="Cambria"/>
          <w:sz w:val="23"/>
          <w:szCs w:val="23"/>
        </w:rPr>
        <w:t xml:space="preserve">about Passport scholarship </w:t>
      </w:r>
      <w:r w:rsidR="004851AA">
        <w:rPr>
          <w:rFonts w:ascii="Cambria" w:hAnsi="Cambria"/>
          <w:sz w:val="23"/>
          <w:szCs w:val="23"/>
        </w:rPr>
        <w:t>amounts or</w:t>
      </w:r>
      <w:r w:rsidR="009B5D6A">
        <w:rPr>
          <w:rFonts w:ascii="Cambria" w:hAnsi="Cambria"/>
          <w:sz w:val="23"/>
          <w:szCs w:val="23"/>
        </w:rPr>
        <w:t xml:space="preserve"> support available </w:t>
      </w:r>
      <w:r>
        <w:rPr>
          <w:rFonts w:ascii="Cambria" w:hAnsi="Cambria"/>
          <w:sz w:val="23"/>
          <w:szCs w:val="23"/>
        </w:rPr>
        <w:t xml:space="preserve">at </w:t>
      </w:r>
      <w:hyperlink r:id="rId11" w:history="1">
        <w:r w:rsidRPr="005A1D8C">
          <w:rPr>
            <w:rStyle w:val="Hyperlink"/>
            <w:rFonts w:ascii="Cambria" w:hAnsi="Cambria"/>
            <w:sz w:val="23"/>
            <w:szCs w:val="23"/>
          </w:rPr>
          <w:t>passport@wsac.wa.gov</w:t>
        </w:r>
      </w:hyperlink>
      <w:r>
        <w:rPr>
          <w:rFonts w:ascii="Cambria" w:hAnsi="Cambria"/>
          <w:sz w:val="23"/>
          <w:szCs w:val="23"/>
        </w:rPr>
        <w:t xml:space="preserve">. </w:t>
      </w:r>
    </w:p>
    <w:sectPr w:rsidR="00D42565" w:rsidRPr="00675A03" w:rsidSect="00D42565">
      <w:headerReference w:type="default" r:id="rId12"/>
      <w:footerReference w:type="default" r:id="rId13"/>
      <w:pgSz w:w="12240" w:h="15840" w:code="1"/>
      <w:pgMar w:top="1728" w:right="1296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77AF" w14:textId="77777777" w:rsidR="00183EA1" w:rsidRDefault="00183EA1" w:rsidP="00D42565">
      <w:r>
        <w:separator/>
      </w:r>
    </w:p>
  </w:endnote>
  <w:endnote w:type="continuationSeparator" w:id="0">
    <w:p w14:paraId="18A2623D" w14:textId="77777777" w:rsidR="00183EA1" w:rsidRDefault="00183EA1" w:rsidP="00D42565">
      <w:r>
        <w:continuationSeparator/>
      </w:r>
    </w:p>
  </w:endnote>
  <w:endnote w:type="continuationNotice" w:id="1">
    <w:p w14:paraId="07A94DF6" w14:textId="77777777" w:rsidR="00183EA1" w:rsidRDefault="00183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31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Footer- Address"/>
      <w:tblDescription w:val="This footer contains the WSAC address"/>
    </w:tblPr>
    <w:tblGrid>
      <w:gridCol w:w="7650"/>
      <w:gridCol w:w="2664"/>
    </w:tblGrid>
    <w:tr w:rsidR="00D42565" w:rsidRPr="00EC1414" w14:paraId="788586F2" w14:textId="77777777">
      <w:trPr>
        <w:tblHeader/>
      </w:trPr>
      <w:tc>
        <w:tcPr>
          <w:tcW w:w="7650" w:type="dxa"/>
          <w:tcBorders>
            <w:right w:val="single" w:sz="12" w:space="0" w:color="C6892B"/>
          </w:tcBorders>
        </w:tcPr>
        <w:p w14:paraId="1BB8D63B" w14:textId="77777777" w:rsidR="00D42565" w:rsidRDefault="00D42565" w:rsidP="00D42565">
          <w:pPr>
            <w:pStyle w:val="Header"/>
          </w:pPr>
        </w:p>
      </w:tc>
      <w:tc>
        <w:tcPr>
          <w:tcW w:w="2664" w:type="dxa"/>
          <w:tcBorders>
            <w:left w:val="single" w:sz="12" w:space="0" w:color="C6892B"/>
          </w:tcBorders>
          <w:vAlign w:val="center"/>
        </w:tcPr>
        <w:p w14:paraId="08AE238B" w14:textId="77777777" w:rsidR="00D42565" w:rsidRPr="00883D86" w:rsidRDefault="00D42565" w:rsidP="00D42565">
          <w:pPr>
            <w:pStyle w:val="FooterAddress"/>
            <w:rPr>
              <w:rFonts w:ascii="Times New Roman" w:hAnsi="Times New Roman" w:cs="Times New Roman"/>
              <w:sz w:val="20"/>
            </w:rPr>
          </w:pPr>
          <w:r w:rsidRPr="00883D86">
            <w:rPr>
              <w:rFonts w:ascii="Times New Roman" w:hAnsi="Times New Roman" w:cs="Times New Roman"/>
              <w:sz w:val="20"/>
            </w:rPr>
            <w:t xml:space="preserve">917 </w:t>
          </w:r>
          <w:r w:rsidRPr="00883D86">
            <w:rPr>
              <w:rStyle w:val="FooterAddressChar"/>
              <w:rFonts w:ascii="Times New Roman" w:hAnsi="Times New Roman" w:cs="Times New Roman"/>
              <w:sz w:val="20"/>
            </w:rPr>
            <w:t>Lakeridge</w:t>
          </w:r>
          <w:r w:rsidRPr="00883D86">
            <w:rPr>
              <w:rFonts w:ascii="Times New Roman" w:hAnsi="Times New Roman" w:cs="Times New Roman"/>
              <w:sz w:val="20"/>
            </w:rPr>
            <w:t xml:space="preserve"> Way SW</w:t>
          </w:r>
        </w:p>
        <w:p w14:paraId="1B964C29" w14:textId="77777777" w:rsidR="00D42565" w:rsidRPr="00883D86" w:rsidRDefault="00D42565" w:rsidP="00D42565">
          <w:pPr>
            <w:pStyle w:val="FooterAddress"/>
            <w:rPr>
              <w:rFonts w:ascii="Times New Roman" w:hAnsi="Times New Roman" w:cs="Times New Roman"/>
              <w:sz w:val="20"/>
            </w:rPr>
          </w:pPr>
          <w:r w:rsidRPr="00883D86">
            <w:rPr>
              <w:rFonts w:ascii="Times New Roman" w:hAnsi="Times New Roman" w:cs="Times New Roman"/>
              <w:sz w:val="20"/>
            </w:rPr>
            <w:t>PO Box 43430</w:t>
          </w:r>
        </w:p>
        <w:p w14:paraId="6FF4915D" w14:textId="77777777" w:rsidR="00D42565" w:rsidRPr="00883D86" w:rsidRDefault="00D42565" w:rsidP="00D42565">
          <w:pPr>
            <w:pStyle w:val="FooterAddress"/>
            <w:rPr>
              <w:rFonts w:ascii="Times New Roman" w:hAnsi="Times New Roman" w:cs="Times New Roman"/>
              <w:sz w:val="20"/>
            </w:rPr>
          </w:pPr>
          <w:r w:rsidRPr="00883D86">
            <w:rPr>
              <w:rFonts w:ascii="Times New Roman" w:hAnsi="Times New Roman" w:cs="Times New Roman"/>
              <w:sz w:val="20"/>
            </w:rPr>
            <w:t>Olympia, WA 98504-3430</w:t>
          </w:r>
        </w:p>
        <w:p w14:paraId="1479A023" w14:textId="77777777" w:rsidR="00D42565" w:rsidRPr="00883D86" w:rsidRDefault="00D42565" w:rsidP="00D42565">
          <w:pPr>
            <w:pStyle w:val="FooterAddress"/>
            <w:rPr>
              <w:rFonts w:ascii="Times New Roman" w:hAnsi="Times New Roman" w:cs="Times New Roman"/>
              <w:sz w:val="20"/>
            </w:rPr>
          </w:pPr>
          <w:r w:rsidRPr="00883D86">
            <w:rPr>
              <w:rFonts w:ascii="Times New Roman" w:hAnsi="Times New Roman" w:cs="Times New Roman"/>
              <w:sz w:val="20"/>
            </w:rPr>
            <w:t>360.753.7800</w:t>
          </w:r>
        </w:p>
        <w:p w14:paraId="5B8AD7CC" w14:textId="0254CAE2" w:rsidR="00D42565" w:rsidRPr="00D42565" w:rsidRDefault="00D42565" w:rsidP="00D42565">
          <w:pPr>
            <w:pStyle w:val="FooterAddress"/>
            <w:rPr>
              <w:rFonts w:ascii="Times New Roman" w:hAnsi="Times New Roman" w:cs="Times New Roman"/>
              <w:sz w:val="20"/>
            </w:rPr>
          </w:pPr>
          <w:r w:rsidRPr="00883D86">
            <w:rPr>
              <w:rFonts w:ascii="Times New Roman" w:hAnsi="Times New Roman" w:cs="Times New Roman"/>
              <w:sz w:val="20"/>
            </w:rPr>
            <w:t>www.wsac.wa.gov</w:t>
          </w:r>
        </w:p>
      </w:tc>
    </w:tr>
  </w:tbl>
  <w:p w14:paraId="767DA921" w14:textId="77777777" w:rsidR="00D42565" w:rsidRDefault="00D42565" w:rsidP="00D425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B0374" w14:textId="77777777" w:rsidR="00183EA1" w:rsidRDefault="00183EA1" w:rsidP="00D42565">
      <w:r>
        <w:separator/>
      </w:r>
    </w:p>
  </w:footnote>
  <w:footnote w:type="continuationSeparator" w:id="0">
    <w:p w14:paraId="36BF1293" w14:textId="77777777" w:rsidR="00183EA1" w:rsidRDefault="00183EA1" w:rsidP="00D42565">
      <w:r>
        <w:continuationSeparator/>
      </w:r>
    </w:p>
  </w:footnote>
  <w:footnote w:type="continuationNotice" w:id="1">
    <w:p w14:paraId="1F90AE86" w14:textId="77777777" w:rsidR="00183EA1" w:rsidRDefault="00183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F86B" w14:textId="7BC09A9F" w:rsidR="00D42565" w:rsidRDefault="00D42565">
    <w:pPr>
      <w:pStyle w:val="Header"/>
    </w:pPr>
    <w:r>
      <w:rPr>
        <w:noProof/>
      </w:rPr>
      <w:drawing>
        <wp:inline distT="0" distB="0" distL="0" distR="0" wp14:anchorId="26F8C96A" wp14:editId="11E68429">
          <wp:extent cx="3447290" cy="594360"/>
          <wp:effectExtent l="0" t="0" r="1270" b="0"/>
          <wp:docPr id="12" name="Picture 12" descr="WSA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4729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7331F"/>
    <w:multiLevelType w:val="hybridMultilevel"/>
    <w:tmpl w:val="F442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20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65"/>
    <w:rsid w:val="0001064B"/>
    <w:rsid w:val="00016D5E"/>
    <w:rsid w:val="0003553E"/>
    <w:rsid w:val="000608F9"/>
    <w:rsid w:val="000951DD"/>
    <w:rsid w:val="000F5D3F"/>
    <w:rsid w:val="001147DE"/>
    <w:rsid w:val="00121BC3"/>
    <w:rsid w:val="001371C5"/>
    <w:rsid w:val="00137648"/>
    <w:rsid w:val="00150F47"/>
    <w:rsid w:val="0015697A"/>
    <w:rsid w:val="00165199"/>
    <w:rsid w:val="00183EA1"/>
    <w:rsid w:val="00186E07"/>
    <w:rsid w:val="001910A0"/>
    <w:rsid w:val="001C41BA"/>
    <w:rsid w:val="00246885"/>
    <w:rsid w:val="00257E5E"/>
    <w:rsid w:val="002C303D"/>
    <w:rsid w:val="002D1F6B"/>
    <w:rsid w:val="00332D0C"/>
    <w:rsid w:val="00344453"/>
    <w:rsid w:val="00350A1A"/>
    <w:rsid w:val="00373B9A"/>
    <w:rsid w:val="0038694B"/>
    <w:rsid w:val="0039395B"/>
    <w:rsid w:val="003967CF"/>
    <w:rsid w:val="003B4079"/>
    <w:rsid w:val="003C6CD3"/>
    <w:rsid w:val="00420357"/>
    <w:rsid w:val="00423086"/>
    <w:rsid w:val="00442912"/>
    <w:rsid w:val="004549B5"/>
    <w:rsid w:val="0047617B"/>
    <w:rsid w:val="004851AA"/>
    <w:rsid w:val="0049283E"/>
    <w:rsid w:val="004939E7"/>
    <w:rsid w:val="00495234"/>
    <w:rsid w:val="00497734"/>
    <w:rsid w:val="004D14D6"/>
    <w:rsid w:val="00514A68"/>
    <w:rsid w:val="00563CDB"/>
    <w:rsid w:val="005C506B"/>
    <w:rsid w:val="005E1AFA"/>
    <w:rsid w:val="006257E5"/>
    <w:rsid w:val="00675A03"/>
    <w:rsid w:val="006A4BED"/>
    <w:rsid w:val="006F5CB2"/>
    <w:rsid w:val="00750712"/>
    <w:rsid w:val="00783350"/>
    <w:rsid w:val="007861B5"/>
    <w:rsid w:val="007975FB"/>
    <w:rsid w:val="007D1807"/>
    <w:rsid w:val="00826D0D"/>
    <w:rsid w:val="008279FC"/>
    <w:rsid w:val="00860693"/>
    <w:rsid w:val="00891E7A"/>
    <w:rsid w:val="00893F17"/>
    <w:rsid w:val="008C66DA"/>
    <w:rsid w:val="008D0787"/>
    <w:rsid w:val="008F122B"/>
    <w:rsid w:val="00942F6B"/>
    <w:rsid w:val="00967418"/>
    <w:rsid w:val="009B5D6A"/>
    <w:rsid w:val="00A01586"/>
    <w:rsid w:val="00A70AB4"/>
    <w:rsid w:val="00A8507A"/>
    <w:rsid w:val="00AB50D6"/>
    <w:rsid w:val="00AC1ABD"/>
    <w:rsid w:val="00AE3822"/>
    <w:rsid w:val="00AE5929"/>
    <w:rsid w:val="00AF43B7"/>
    <w:rsid w:val="00B24A29"/>
    <w:rsid w:val="00B60619"/>
    <w:rsid w:val="00B85CF9"/>
    <w:rsid w:val="00BA39C6"/>
    <w:rsid w:val="00BB1CD2"/>
    <w:rsid w:val="00C421C2"/>
    <w:rsid w:val="00C46D0E"/>
    <w:rsid w:val="00C54E46"/>
    <w:rsid w:val="00C56B9C"/>
    <w:rsid w:val="00C61034"/>
    <w:rsid w:val="00C6130F"/>
    <w:rsid w:val="00C61E02"/>
    <w:rsid w:val="00C63B51"/>
    <w:rsid w:val="00C93575"/>
    <w:rsid w:val="00CA692D"/>
    <w:rsid w:val="00CC7729"/>
    <w:rsid w:val="00CE5CA7"/>
    <w:rsid w:val="00D2666D"/>
    <w:rsid w:val="00D30AB3"/>
    <w:rsid w:val="00D412D4"/>
    <w:rsid w:val="00D42565"/>
    <w:rsid w:val="00D52AC6"/>
    <w:rsid w:val="00DA02C4"/>
    <w:rsid w:val="00DB47E3"/>
    <w:rsid w:val="00DC6896"/>
    <w:rsid w:val="00DF7259"/>
    <w:rsid w:val="00E1058B"/>
    <w:rsid w:val="00E12649"/>
    <w:rsid w:val="00E21EF7"/>
    <w:rsid w:val="00E7097F"/>
    <w:rsid w:val="00E754B2"/>
    <w:rsid w:val="00EA1D83"/>
    <w:rsid w:val="00EC495D"/>
    <w:rsid w:val="00F44D52"/>
    <w:rsid w:val="00F45775"/>
    <w:rsid w:val="00FA3581"/>
    <w:rsid w:val="00FE1AD1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6DD21"/>
  <w15:chartTrackingRefBased/>
  <w15:docId w15:val="{DD1B11BE-4097-4E5A-9C59-E357BB7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Arial"/>
        <w:kern w:val="2"/>
        <w:sz w:val="22"/>
        <w:szCs w:val="1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565"/>
  </w:style>
  <w:style w:type="paragraph" w:styleId="Footer">
    <w:name w:val="footer"/>
    <w:basedOn w:val="Normal"/>
    <w:link w:val="FooterChar"/>
    <w:uiPriority w:val="99"/>
    <w:unhideWhenUsed/>
    <w:rsid w:val="00D42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565"/>
  </w:style>
  <w:style w:type="table" w:styleId="TableGrid">
    <w:name w:val="Table Grid"/>
    <w:basedOn w:val="TableNormal"/>
    <w:uiPriority w:val="59"/>
    <w:rsid w:val="00D42565"/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Normal"/>
    <w:link w:val="FooterAddressChar"/>
    <w:qFormat/>
    <w:rsid w:val="00D42565"/>
    <w:pPr>
      <w:autoSpaceDE w:val="0"/>
      <w:autoSpaceDN w:val="0"/>
      <w:adjustRightInd w:val="0"/>
      <w:jc w:val="right"/>
      <w:textAlignment w:val="center"/>
    </w:pPr>
    <w:rPr>
      <w:rFonts w:ascii="Minion Pro" w:hAnsi="Minion Pro" w:cs="Minion Pro"/>
      <w:color w:val="000000"/>
      <w:kern w:val="0"/>
      <w:sz w:val="16"/>
      <w:szCs w:val="24"/>
      <w14:ligatures w14:val="none"/>
    </w:rPr>
  </w:style>
  <w:style w:type="character" w:customStyle="1" w:styleId="FooterAddressChar">
    <w:name w:val="Footer Address Char"/>
    <w:basedOn w:val="DefaultParagraphFont"/>
    <w:link w:val="FooterAddress"/>
    <w:rsid w:val="00D42565"/>
    <w:rPr>
      <w:rFonts w:ascii="Minion Pro" w:hAnsi="Minion Pro" w:cs="Minion Pro"/>
      <w:color w:val="000000"/>
      <w:kern w:val="0"/>
      <w:sz w:val="16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E754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4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4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4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ssport@wsac.wa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spreadsheets/d/1z7jkhtdAoWj3KYJiDXIaxKWfhJFQDph5EK-4J-tNkNo/edit?usp=shar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59e xmlns="307f1dea-f1f8-4d8a-8e66-e44baebba006" xsi:nil="true"/>
    <TaxCatchAll xmlns="e26c0998-9d92-4aef-bf4b-145d136d623d" xsi:nil="true"/>
    <_ip_UnifiedCompliancePolicyProperties xmlns="http://schemas.microsoft.com/sharepoint/v3" xsi:nil="true"/>
    <lcf76f155ced4ddcb4097134ff3c332f xmlns="307f1dea-f1f8-4d8a-8e66-e44baebba006">
      <Terms xmlns="http://schemas.microsoft.com/office/infopath/2007/PartnerControls"/>
    </lcf76f155ced4ddcb4097134ff3c332f>
    <SharedWithUsers xmlns="e26c0998-9d92-4aef-bf4b-145d136d623d">
      <UserInfo>
        <DisplayName>Thompson, Becky (WSAC)</DisplayName>
        <AccountId>16</AccountId>
        <AccountType/>
      </UserInfo>
      <UserInfo>
        <DisplayName>Fry, Nicole (WSAC)</DisplayName>
        <AccountId>59</AccountId>
        <AccountType/>
      </UserInfo>
      <UserInfo>
        <DisplayName>Idohl-Corwin, Carla (WSAC)</DisplayName>
        <AccountId>28</AccountId>
        <AccountType/>
      </UserInfo>
      <UserInfo>
        <DisplayName>Cypriano-McAferty, Dawn (WSAC)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ABD4A502093349BBB843AC35F137C4" ma:contentTypeVersion="19" ma:contentTypeDescription="Create a new document." ma:contentTypeScope="" ma:versionID="bd3e63e4eae4616a5c7d0b5a6b755a35">
  <xsd:schema xmlns:xsd="http://www.w3.org/2001/XMLSchema" xmlns:xs="http://www.w3.org/2001/XMLSchema" xmlns:p="http://schemas.microsoft.com/office/2006/metadata/properties" xmlns:ns1="http://schemas.microsoft.com/sharepoint/v3" xmlns:ns2="e26c0998-9d92-4aef-bf4b-145d136d623d" xmlns:ns3="307f1dea-f1f8-4d8a-8e66-e44baebba006" targetNamespace="http://schemas.microsoft.com/office/2006/metadata/properties" ma:root="true" ma:fieldsID="88653f113b88689e775fc308aaaed22a" ns1:_="" ns2:_="" ns3:_="">
    <xsd:import namespace="http://schemas.microsoft.com/sharepoint/v3"/>
    <xsd:import namespace="e26c0998-9d92-4aef-bf4b-145d136d623d"/>
    <xsd:import namespace="307f1dea-f1f8-4d8a-8e66-e44baebba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t59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c0998-9d92-4aef-bf4b-145d136d6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963ece3-5220-4ccd-ad9f-d9dc967ac5de}" ma:internalName="TaxCatchAll" ma:showField="CatchAllData" ma:web="e26c0998-9d92-4aef-bf4b-145d136d6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f1dea-f1f8-4d8a-8e66-e44baebba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t59e" ma:index="16" nillable="true" ma:displayName="Date and Time" ma:internalName="t59e">
      <xsd:simpleType>
        <xsd:restriction base="dms:DateTim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DEC2D-0E78-4A6F-9857-2980EC39E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BBEE-3C74-4D8D-893A-D44C3C95FC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7f1dea-f1f8-4d8a-8e66-e44baebba006"/>
    <ds:schemaRef ds:uri="e26c0998-9d92-4aef-bf4b-145d136d623d"/>
  </ds:schemaRefs>
</ds:datastoreItem>
</file>

<file path=customXml/itemProps3.xml><?xml version="1.0" encoding="utf-8"?>
<ds:datastoreItem xmlns:ds="http://schemas.openxmlformats.org/officeDocument/2006/customXml" ds:itemID="{2BBC68F0-BAE7-4DD6-9B9A-46C7229DE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6c0998-9d92-4aef-bf4b-145d136d623d"/>
    <ds:schemaRef ds:uri="307f1dea-f1f8-4d8a-8e66-e44baebba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291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Links>
    <vt:vector size="12" baseType="variant">
      <vt:variant>
        <vt:i4>327805</vt:i4>
      </vt:variant>
      <vt:variant>
        <vt:i4>3</vt:i4>
      </vt:variant>
      <vt:variant>
        <vt:i4>0</vt:i4>
      </vt:variant>
      <vt:variant>
        <vt:i4>5</vt:i4>
      </vt:variant>
      <vt:variant>
        <vt:lpwstr>mailto:passport@wsac.wa.gov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https://docs.google.com/spreadsheets/d/1z7jkhtdAoWj3KYJiDXIaxKWfhJFQDph5EK-4J-tNkNo/edit?usp=sharing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Scovill, Colleen (WSAC)</dc:creator>
  <cp:keywords/>
  <dc:description/>
  <cp:lastModifiedBy>Cypriano-McAferty, Dawn (WSAC)</cp:lastModifiedBy>
  <cp:revision>74</cp:revision>
  <dcterms:created xsi:type="dcterms:W3CDTF">2024-05-06T22:09:00Z</dcterms:created>
  <dcterms:modified xsi:type="dcterms:W3CDTF">2024-05-08T14:23:00Z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0x01010014ABD4A502093349BBB843AC35F137C4</vt:lpwstr>
  </property>
  <property fmtid="{D5CDD505-2E9C-101B-9397-08002B2CF9AE}" pid="3" name="MediaServiceImageTags">
    <vt:lpwstr/>
  </property>
  <property fmtid="{D5CDD505-2E9C-101B-9397-08002B2CF9AE}" pid="4" name="GrammarlyDocumentId">
    <vt:lpwstr>6175b8f365469a1e51522cee62387fa64476fd4ec90b12355011328d7c487a39</vt:lpwstr>
  </property>
</Properties>
</file>