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C222C" w14:textId="7E5DE9D8" w:rsidR="00E7365C" w:rsidRDefault="00E7365C" w:rsidP="00E7365C">
      <w:pPr>
        <w:jc w:val="center"/>
        <w:rPr>
          <w:b/>
          <w:bCs/>
        </w:rPr>
      </w:pPr>
      <w:r>
        <w:rPr>
          <w:b/>
          <w:bCs/>
        </w:rPr>
        <w:t>Immigration Enforcement Activity Log</w:t>
      </w:r>
    </w:p>
    <w:p w14:paraId="21A6D61B" w14:textId="7462DBB7" w:rsidR="00651D56" w:rsidRPr="00651D56" w:rsidRDefault="00651D56" w:rsidP="00651D56">
      <w:r>
        <w:rPr>
          <w:b/>
          <w:bCs/>
        </w:rPr>
        <w:t xml:space="preserve">NOTE: </w:t>
      </w:r>
      <w:r>
        <w:t xml:space="preserve">Any Subpoena, Court Order, and/or </w:t>
      </w:r>
      <w:r w:rsidR="00A66B45">
        <w:t xml:space="preserve">Judicial </w:t>
      </w:r>
      <w:r>
        <w:t xml:space="preserve">Warrant shall be reviewed by authorized staff to ensure that it is valid and lawfully issued. </w:t>
      </w:r>
      <w:r w:rsidR="00FB3808">
        <w:t xml:space="preserve">Employees should inform immigration enforcement authorities that they are not obstructing their </w:t>
      </w:r>
      <w:r w:rsidR="00A862FA">
        <w:t>process,</w:t>
      </w:r>
      <w:r w:rsidR="00FB3808">
        <w:t xml:space="preserve"> but they need to follow the </w:t>
      </w:r>
      <w:r w:rsidR="00B23074">
        <w:t xml:space="preserve">school’s </w:t>
      </w:r>
      <w:r w:rsidR="00FB3808">
        <w:t>procedure</w:t>
      </w:r>
      <w:r w:rsidR="00B23074">
        <w:t>s</w:t>
      </w:r>
      <w:r w:rsidR="00FB3808">
        <w:t xml:space="preserve"> </w:t>
      </w:r>
      <w:r w:rsidR="00B23074">
        <w:t>to ensure compliance with state law</w:t>
      </w:r>
      <w:r w:rsidR="00FB3808">
        <w:t xml:space="preserve"> </w:t>
      </w:r>
      <w:r w:rsidR="00A66B45">
        <w:t>by</w:t>
      </w:r>
      <w:r w:rsidR="00FB3808">
        <w:t xml:space="preserve"> direct</w:t>
      </w:r>
      <w:r w:rsidR="00A66B45">
        <w:t>ing</w:t>
      </w:r>
      <w:r w:rsidR="00FB3808">
        <w:t xml:space="preserve"> them to the appropriate authority on campus.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170"/>
        <w:gridCol w:w="2430"/>
        <w:gridCol w:w="1890"/>
        <w:gridCol w:w="4500"/>
        <w:gridCol w:w="1615"/>
      </w:tblGrid>
      <w:tr w:rsidR="002036AF" w14:paraId="206B7190" w14:textId="77777777" w:rsidTr="00E7365C">
        <w:tc>
          <w:tcPr>
            <w:tcW w:w="1345" w:type="dxa"/>
          </w:tcPr>
          <w:p w14:paraId="4BFE3C52" w14:textId="1A1E2E88" w:rsidR="00E7365C" w:rsidRPr="00CA6198" w:rsidRDefault="00E7365C">
            <w:pPr>
              <w:rPr>
                <w:b/>
                <w:bCs/>
              </w:rPr>
            </w:pPr>
            <w:r w:rsidRPr="00CA6198">
              <w:rPr>
                <w:b/>
                <w:bCs/>
              </w:rPr>
              <w:t>Date</w:t>
            </w:r>
            <w:r w:rsidR="00D15256" w:rsidRPr="00CA6198">
              <w:rPr>
                <w:b/>
                <w:bCs/>
              </w:rPr>
              <w:t xml:space="preserve"> of Activity</w:t>
            </w:r>
          </w:p>
        </w:tc>
        <w:tc>
          <w:tcPr>
            <w:tcW w:w="1170" w:type="dxa"/>
          </w:tcPr>
          <w:p w14:paraId="735CF0AD" w14:textId="44DF37D2" w:rsidR="00E7365C" w:rsidRPr="00CA6198" w:rsidRDefault="00E7365C">
            <w:pPr>
              <w:rPr>
                <w:b/>
                <w:bCs/>
              </w:rPr>
            </w:pPr>
            <w:r w:rsidRPr="00CA6198">
              <w:rPr>
                <w:b/>
                <w:bCs/>
              </w:rPr>
              <w:t>Time</w:t>
            </w:r>
          </w:p>
        </w:tc>
        <w:tc>
          <w:tcPr>
            <w:tcW w:w="2430" w:type="dxa"/>
          </w:tcPr>
          <w:p w14:paraId="4F8A0359" w14:textId="5E1179C7" w:rsidR="00E7365C" w:rsidRPr="00CA6198" w:rsidRDefault="00E7365C">
            <w:pPr>
              <w:rPr>
                <w:b/>
                <w:bCs/>
              </w:rPr>
            </w:pPr>
            <w:r w:rsidRPr="00CA6198">
              <w:rPr>
                <w:b/>
                <w:bCs/>
              </w:rPr>
              <w:t xml:space="preserve">Name of </w:t>
            </w:r>
            <w:r w:rsidR="002036AF" w:rsidRPr="00CA6198">
              <w:rPr>
                <w:b/>
                <w:bCs/>
              </w:rPr>
              <w:t>Enforcement Agent and Agency</w:t>
            </w:r>
          </w:p>
        </w:tc>
        <w:tc>
          <w:tcPr>
            <w:tcW w:w="1890" w:type="dxa"/>
          </w:tcPr>
          <w:p w14:paraId="59ADFDBD" w14:textId="77777777" w:rsidR="002036AF" w:rsidRPr="00CA6198" w:rsidRDefault="00E7365C">
            <w:pPr>
              <w:rPr>
                <w:b/>
                <w:bCs/>
              </w:rPr>
            </w:pPr>
            <w:r w:rsidRPr="00CA6198">
              <w:rPr>
                <w:b/>
                <w:bCs/>
              </w:rPr>
              <w:t>Subpoena (S);</w:t>
            </w:r>
          </w:p>
          <w:p w14:paraId="47399F78" w14:textId="0C62C398" w:rsidR="002036AF" w:rsidRPr="00CA6198" w:rsidRDefault="00B62886">
            <w:pPr>
              <w:rPr>
                <w:b/>
                <w:bCs/>
              </w:rPr>
            </w:pPr>
            <w:r w:rsidRPr="00CA6198">
              <w:rPr>
                <w:b/>
                <w:bCs/>
              </w:rPr>
              <w:t xml:space="preserve">Administrative Warrant (AW) </w:t>
            </w:r>
            <w:r w:rsidR="00E7365C" w:rsidRPr="00CA6198">
              <w:rPr>
                <w:b/>
                <w:bCs/>
              </w:rPr>
              <w:t>Court Order (O);</w:t>
            </w:r>
          </w:p>
          <w:p w14:paraId="27DFA169" w14:textId="58800E7E" w:rsidR="00A66B45" w:rsidRPr="00CA6198" w:rsidRDefault="00A66B45">
            <w:pPr>
              <w:rPr>
                <w:b/>
                <w:bCs/>
              </w:rPr>
            </w:pPr>
            <w:r w:rsidRPr="00CA6198">
              <w:rPr>
                <w:b/>
                <w:bCs/>
              </w:rPr>
              <w:t xml:space="preserve">Judicial </w:t>
            </w:r>
            <w:r w:rsidR="00E7365C" w:rsidRPr="00CA6198">
              <w:rPr>
                <w:b/>
                <w:bCs/>
              </w:rPr>
              <w:t>Warrant (</w:t>
            </w:r>
            <w:r w:rsidR="00B62886" w:rsidRPr="00CA6198">
              <w:rPr>
                <w:b/>
                <w:bCs/>
              </w:rPr>
              <w:t>J</w:t>
            </w:r>
            <w:r w:rsidR="00E7365C" w:rsidRPr="00CA6198">
              <w:rPr>
                <w:b/>
                <w:bCs/>
              </w:rPr>
              <w:t xml:space="preserve">W) </w:t>
            </w:r>
          </w:p>
          <w:p w14:paraId="7CAF59C0" w14:textId="05FBCC77" w:rsidR="00E7365C" w:rsidRPr="00CA6198" w:rsidRDefault="00E7365C">
            <w:pPr>
              <w:rPr>
                <w:b/>
                <w:bCs/>
              </w:rPr>
            </w:pPr>
            <w:r w:rsidRPr="00CA6198">
              <w:rPr>
                <w:b/>
                <w:bCs/>
              </w:rPr>
              <w:t>(obtain copy)</w:t>
            </w:r>
          </w:p>
        </w:tc>
        <w:tc>
          <w:tcPr>
            <w:tcW w:w="4500" w:type="dxa"/>
          </w:tcPr>
          <w:p w14:paraId="6E131495" w14:textId="6B732A00" w:rsidR="00E7365C" w:rsidRPr="00CA6198" w:rsidRDefault="00E7365C">
            <w:pPr>
              <w:rPr>
                <w:b/>
                <w:bCs/>
              </w:rPr>
            </w:pPr>
            <w:r w:rsidRPr="00CA6198">
              <w:rPr>
                <w:b/>
                <w:bCs/>
              </w:rPr>
              <w:t>Nature of business including</w:t>
            </w:r>
            <w:r w:rsidR="00651D56" w:rsidRPr="00CA6198">
              <w:rPr>
                <w:b/>
                <w:bCs/>
              </w:rPr>
              <w:t xml:space="preserve"> name of person to whom access must be granted</w:t>
            </w:r>
            <w:r w:rsidR="00861CF9" w:rsidRPr="00CA6198">
              <w:rPr>
                <w:b/>
                <w:bCs/>
              </w:rPr>
              <w:t xml:space="preserve">, purpose of activity, specific search location, date </w:t>
            </w:r>
            <w:r w:rsidR="007121D7" w:rsidRPr="00CA6198">
              <w:rPr>
                <w:b/>
                <w:bCs/>
              </w:rPr>
              <w:t>on authorization document</w:t>
            </w:r>
            <w:r w:rsidR="00651D56" w:rsidRPr="00CA6198">
              <w:rPr>
                <w:b/>
                <w:bCs/>
              </w:rPr>
              <w:t>.</w:t>
            </w:r>
          </w:p>
        </w:tc>
        <w:tc>
          <w:tcPr>
            <w:tcW w:w="1615" w:type="dxa"/>
          </w:tcPr>
          <w:p w14:paraId="6D097F74" w14:textId="7D57FD93" w:rsidR="00E7365C" w:rsidRPr="00CA6198" w:rsidRDefault="00E7365C">
            <w:pPr>
              <w:rPr>
                <w:b/>
                <w:bCs/>
              </w:rPr>
            </w:pPr>
            <w:r w:rsidRPr="00CA6198">
              <w:rPr>
                <w:b/>
                <w:bCs/>
              </w:rPr>
              <w:t>Directed to [College Designee]</w:t>
            </w:r>
          </w:p>
        </w:tc>
      </w:tr>
      <w:tr w:rsidR="002036AF" w14:paraId="07D2B215" w14:textId="77777777" w:rsidTr="00E7365C">
        <w:tc>
          <w:tcPr>
            <w:tcW w:w="1345" w:type="dxa"/>
          </w:tcPr>
          <w:p w14:paraId="54F074DB" w14:textId="77777777" w:rsidR="00E7365C" w:rsidRDefault="00E7365C"/>
        </w:tc>
        <w:tc>
          <w:tcPr>
            <w:tcW w:w="1170" w:type="dxa"/>
          </w:tcPr>
          <w:p w14:paraId="27BFE3B4" w14:textId="77777777" w:rsidR="00E7365C" w:rsidRDefault="00E7365C"/>
        </w:tc>
        <w:tc>
          <w:tcPr>
            <w:tcW w:w="2430" w:type="dxa"/>
          </w:tcPr>
          <w:p w14:paraId="078F4AAF" w14:textId="77777777" w:rsidR="00E7365C" w:rsidRDefault="00E7365C"/>
        </w:tc>
        <w:tc>
          <w:tcPr>
            <w:tcW w:w="1890" w:type="dxa"/>
          </w:tcPr>
          <w:p w14:paraId="1F30CA55" w14:textId="77777777" w:rsidR="00E7365C" w:rsidRDefault="00E7365C"/>
        </w:tc>
        <w:tc>
          <w:tcPr>
            <w:tcW w:w="4500" w:type="dxa"/>
          </w:tcPr>
          <w:p w14:paraId="2DCEDF8B" w14:textId="77777777" w:rsidR="00E7365C" w:rsidRDefault="00E7365C"/>
        </w:tc>
        <w:tc>
          <w:tcPr>
            <w:tcW w:w="1615" w:type="dxa"/>
          </w:tcPr>
          <w:p w14:paraId="7462A7F7" w14:textId="77777777" w:rsidR="00E7365C" w:rsidRDefault="00E7365C"/>
        </w:tc>
      </w:tr>
      <w:tr w:rsidR="002036AF" w14:paraId="68E83AB7" w14:textId="77777777" w:rsidTr="00E7365C">
        <w:tc>
          <w:tcPr>
            <w:tcW w:w="1345" w:type="dxa"/>
          </w:tcPr>
          <w:p w14:paraId="39069324" w14:textId="77777777" w:rsidR="00E7365C" w:rsidRDefault="00E7365C"/>
        </w:tc>
        <w:tc>
          <w:tcPr>
            <w:tcW w:w="1170" w:type="dxa"/>
          </w:tcPr>
          <w:p w14:paraId="4C4798CE" w14:textId="77777777" w:rsidR="00E7365C" w:rsidRDefault="00E7365C"/>
        </w:tc>
        <w:tc>
          <w:tcPr>
            <w:tcW w:w="2430" w:type="dxa"/>
          </w:tcPr>
          <w:p w14:paraId="71BDF0AC" w14:textId="77777777" w:rsidR="00E7365C" w:rsidRDefault="00E7365C"/>
        </w:tc>
        <w:tc>
          <w:tcPr>
            <w:tcW w:w="1890" w:type="dxa"/>
          </w:tcPr>
          <w:p w14:paraId="1EC6EE86" w14:textId="77777777" w:rsidR="00E7365C" w:rsidRDefault="00E7365C"/>
        </w:tc>
        <w:tc>
          <w:tcPr>
            <w:tcW w:w="4500" w:type="dxa"/>
          </w:tcPr>
          <w:p w14:paraId="50B93DDB" w14:textId="77777777" w:rsidR="00E7365C" w:rsidRDefault="00E7365C"/>
        </w:tc>
        <w:tc>
          <w:tcPr>
            <w:tcW w:w="1615" w:type="dxa"/>
          </w:tcPr>
          <w:p w14:paraId="6D86D6B8" w14:textId="77777777" w:rsidR="00E7365C" w:rsidRDefault="00E7365C"/>
        </w:tc>
      </w:tr>
      <w:tr w:rsidR="002036AF" w14:paraId="32D6FC76" w14:textId="77777777" w:rsidTr="00E7365C">
        <w:tc>
          <w:tcPr>
            <w:tcW w:w="1345" w:type="dxa"/>
          </w:tcPr>
          <w:p w14:paraId="302171A6" w14:textId="77777777" w:rsidR="00E7365C" w:rsidRDefault="00E7365C"/>
        </w:tc>
        <w:tc>
          <w:tcPr>
            <w:tcW w:w="1170" w:type="dxa"/>
          </w:tcPr>
          <w:p w14:paraId="0E11A7C1" w14:textId="77777777" w:rsidR="00E7365C" w:rsidRDefault="00E7365C"/>
        </w:tc>
        <w:tc>
          <w:tcPr>
            <w:tcW w:w="2430" w:type="dxa"/>
          </w:tcPr>
          <w:p w14:paraId="565D3E4D" w14:textId="77777777" w:rsidR="00E7365C" w:rsidRDefault="00E7365C"/>
        </w:tc>
        <w:tc>
          <w:tcPr>
            <w:tcW w:w="1890" w:type="dxa"/>
          </w:tcPr>
          <w:p w14:paraId="522BE9BC" w14:textId="77777777" w:rsidR="00E7365C" w:rsidRDefault="00E7365C"/>
        </w:tc>
        <w:tc>
          <w:tcPr>
            <w:tcW w:w="4500" w:type="dxa"/>
          </w:tcPr>
          <w:p w14:paraId="79B2C25C" w14:textId="77777777" w:rsidR="00E7365C" w:rsidRDefault="00E7365C"/>
        </w:tc>
        <w:tc>
          <w:tcPr>
            <w:tcW w:w="1615" w:type="dxa"/>
          </w:tcPr>
          <w:p w14:paraId="59D7474B" w14:textId="77777777" w:rsidR="00E7365C" w:rsidRDefault="00E7365C"/>
        </w:tc>
      </w:tr>
      <w:tr w:rsidR="002036AF" w14:paraId="22841FAA" w14:textId="77777777" w:rsidTr="00E7365C">
        <w:tc>
          <w:tcPr>
            <w:tcW w:w="1345" w:type="dxa"/>
          </w:tcPr>
          <w:p w14:paraId="7CA00A23" w14:textId="77777777" w:rsidR="00E7365C" w:rsidRDefault="00E7365C"/>
        </w:tc>
        <w:tc>
          <w:tcPr>
            <w:tcW w:w="1170" w:type="dxa"/>
          </w:tcPr>
          <w:p w14:paraId="22B1E7AA" w14:textId="77777777" w:rsidR="00E7365C" w:rsidRDefault="00E7365C"/>
        </w:tc>
        <w:tc>
          <w:tcPr>
            <w:tcW w:w="2430" w:type="dxa"/>
          </w:tcPr>
          <w:p w14:paraId="1E111D7B" w14:textId="77777777" w:rsidR="00E7365C" w:rsidRDefault="00E7365C"/>
        </w:tc>
        <w:tc>
          <w:tcPr>
            <w:tcW w:w="1890" w:type="dxa"/>
          </w:tcPr>
          <w:p w14:paraId="11A4BE6B" w14:textId="77777777" w:rsidR="00E7365C" w:rsidRDefault="00E7365C"/>
        </w:tc>
        <w:tc>
          <w:tcPr>
            <w:tcW w:w="4500" w:type="dxa"/>
          </w:tcPr>
          <w:p w14:paraId="7829D454" w14:textId="77777777" w:rsidR="00E7365C" w:rsidRDefault="00E7365C"/>
        </w:tc>
        <w:tc>
          <w:tcPr>
            <w:tcW w:w="1615" w:type="dxa"/>
          </w:tcPr>
          <w:p w14:paraId="77C382F6" w14:textId="77777777" w:rsidR="00E7365C" w:rsidRDefault="00E7365C"/>
        </w:tc>
      </w:tr>
      <w:tr w:rsidR="002036AF" w14:paraId="42BDDE62" w14:textId="77777777" w:rsidTr="00E7365C">
        <w:tc>
          <w:tcPr>
            <w:tcW w:w="1345" w:type="dxa"/>
          </w:tcPr>
          <w:p w14:paraId="41BF7FD2" w14:textId="77777777" w:rsidR="00E7365C" w:rsidRDefault="00E7365C"/>
        </w:tc>
        <w:tc>
          <w:tcPr>
            <w:tcW w:w="1170" w:type="dxa"/>
          </w:tcPr>
          <w:p w14:paraId="6A976491" w14:textId="77777777" w:rsidR="00E7365C" w:rsidRDefault="00E7365C"/>
        </w:tc>
        <w:tc>
          <w:tcPr>
            <w:tcW w:w="2430" w:type="dxa"/>
          </w:tcPr>
          <w:p w14:paraId="4CFA013E" w14:textId="77777777" w:rsidR="00E7365C" w:rsidRDefault="00E7365C"/>
        </w:tc>
        <w:tc>
          <w:tcPr>
            <w:tcW w:w="1890" w:type="dxa"/>
          </w:tcPr>
          <w:p w14:paraId="2E0E76F3" w14:textId="77777777" w:rsidR="00E7365C" w:rsidRDefault="00E7365C"/>
        </w:tc>
        <w:tc>
          <w:tcPr>
            <w:tcW w:w="4500" w:type="dxa"/>
          </w:tcPr>
          <w:p w14:paraId="7BF6106E" w14:textId="77777777" w:rsidR="00E7365C" w:rsidRDefault="00E7365C"/>
        </w:tc>
        <w:tc>
          <w:tcPr>
            <w:tcW w:w="1615" w:type="dxa"/>
          </w:tcPr>
          <w:p w14:paraId="29E14918" w14:textId="77777777" w:rsidR="00E7365C" w:rsidRDefault="00E7365C"/>
        </w:tc>
      </w:tr>
      <w:tr w:rsidR="002036AF" w14:paraId="0B20F0BD" w14:textId="77777777" w:rsidTr="00E7365C">
        <w:tc>
          <w:tcPr>
            <w:tcW w:w="1345" w:type="dxa"/>
          </w:tcPr>
          <w:p w14:paraId="09092614" w14:textId="77777777" w:rsidR="00E7365C" w:rsidRDefault="00E7365C"/>
        </w:tc>
        <w:tc>
          <w:tcPr>
            <w:tcW w:w="1170" w:type="dxa"/>
          </w:tcPr>
          <w:p w14:paraId="3F0683E4" w14:textId="77777777" w:rsidR="00E7365C" w:rsidRDefault="00E7365C"/>
        </w:tc>
        <w:tc>
          <w:tcPr>
            <w:tcW w:w="2430" w:type="dxa"/>
          </w:tcPr>
          <w:p w14:paraId="77FE8543" w14:textId="77777777" w:rsidR="00E7365C" w:rsidRDefault="00E7365C"/>
        </w:tc>
        <w:tc>
          <w:tcPr>
            <w:tcW w:w="1890" w:type="dxa"/>
          </w:tcPr>
          <w:p w14:paraId="7A4B4775" w14:textId="77777777" w:rsidR="00E7365C" w:rsidRDefault="00E7365C"/>
        </w:tc>
        <w:tc>
          <w:tcPr>
            <w:tcW w:w="4500" w:type="dxa"/>
          </w:tcPr>
          <w:p w14:paraId="350157E7" w14:textId="77777777" w:rsidR="00E7365C" w:rsidRDefault="00E7365C"/>
        </w:tc>
        <w:tc>
          <w:tcPr>
            <w:tcW w:w="1615" w:type="dxa"/>
          </w:tcPr>
          <w:p w14:paraId="0F961143" w14:textId="77777777" w:rsidR="00E7365C" w:rsidRDefault="00E7365C"/>
        </w:tc>
      </w:tr>
      <w:tr w:rsidR="002036AF" w14:paraId="77704C79" w14:textId="77777777" w:rsidTr="00E7365C">
        <w:tc>
          <w:tcPr>
            <w:tcW w:w="1345" w:type="dxa"/>
          </w:tcPr>
          <w:p w14:paraId="09C03B62" w14:textId="77777777" w:rsidR="00E7365C" w:rsidRDefault="00E7365C"/>
        </w:tc>
        <w:tc>
          <w:tcPr>
            <w:tcW w:w="1170" w:type="dxa"/>
          </w:tcPr>
          <w:p w14:paraId="2EB2E556" w14:textId="77777777" w:rsidR="00E7365C" w:rsidRDefault="00E7365C"/>
        </w:tc>
        <w:tc>
          <w:tcPr>
            <w:tcW w:w="2430" w:type="dxa"/>
          </w:tcPr>
          <w:p w14:paraId="2014D9B4" w14:textId="77777777" w:rsidR="00E7365C" w:rsidRDefault="00E7365C"/>
        </w:tc>
        <w:tc>
          <w:tcPr>
            <w:tcW w:w="1890" w:type="dxa"/>
          </w:tcPr>
          <w:p w14:paraId="5AF0907A" w14:textId="77777777" w:rsidR="00E7365C" w:rsidRDefault="00E7365C"/>
        </w:tc>
        <w:tc>
          <w:tcPr>
            <w:tcW w:w="4500" w:type="dxa"/>
          </w:tcPr>
          <w:p w14:paraId="59E37A1A" w14:textId="77777777" w:rsidR="00E7365C" w:rsidRDefault="00E7365C"/>
        </w:tc>
        <w:tc>
          <w:tcPr>
            <w:tcW w:w="1615" w:type="dxa"/>
          </w:tcPr>
          <w:p w14:paraId="06D012DD" w14:textId="77777777" w:rsidR="00E7365C" w:rsidRDefault="00E7365C"/>
        </w:tc>
      </w:tr>
      <w:tr w:rsidR="002036AF" w14:paraId="35E03B4F" w14:textId="77777777" w:rsidTr="00E7365C">
        <w:tc>
          <w:tcPr>
            <w:tcW w:w="1345" w:type="dxa"/>
          </w:tcPr>
          <w:p w14:paraId="2A32B3E5" w14:textId="77777777" w:rsidR="00E7365C" w:rsidRDefault="00E7365C"/>
        </w:tc>
        <w:tc>
          <w:tcPr>
            <w:tcW w:w="1170" w:type="dxa"/>
          </w:tcPr>
          <w:p w14:paraId="762C2E6E" w14:textId="77777777" w:rsidR="00E7365C" w:rsidRDefault="00E7365C"/>
        </w:tc>
        <w:tc>
          <w:tcPr>
            <w:tcW w:w="2430" w:type="dxa"/>
          </w:tcPr>
          <w:p w14:paraId="17FE34CA" w14:textId="77777777" w:rsidR="00E7365C" w:rsidRDefault="00E7365C"/>
        </w:tc>
        <w:tc>
          <w:tcPr>
            <w:tcW w:w="1890" w:type="dxa"/>
          </w:tcPr>
          <w:p w14:paraId="0E3BE28E" w14:textId="77777777" w:rsidR="00E7365C" w:rsidRDefault="00E7365C"/>
        </w:tc>
        <w:tc>
          <w:tcPr>
            <w:tcW w:w="4500" w:type="dxa"/>
          </w:tcPr>
          <w:p w14:paraId="2A6F2BC4" w14:textId="77777777" w:rsidR="00E7365C" w:rsidRDefault="00E7365C"/>
        </w:tc>
        <w:tc>
          <w:tcPr>
            <w:tcW w:w="1615" w:type="dxa"/>
          </w:tcPr>
          <w:p w14:paraId="05EED14D" w14:textId="77777777" w:rsidR="00E7365C" w:rsidRDefault="00E7365C"/>
        </w:tc>
      </w:tr>
      <w:tr w:rsidR="002036AF" w14:paraId="2047E039" w14:textId="77777777" w:rsidTr="00E7365C">
        <w:tc>
          <w:tcPr>
            <w:tcW w:w="1345" w:type="dxa"/>
          </w:tcPr>
          <w:p w14:paraId="76501259" w14:textId="77777777" w:rsidR="00E7365C" w:rsidRDefault="00E7365C"/>
        </w:tc>
        <w:tc>
          <w:tcPr>
            <w:tcW w:w="1170" w:type="dxa"/>
          </w:tcPr>
          <w:p w14:paraId="78DCD990" w14:textId="77777777" w:rsidR="00E7365C" w:rsidRDefault="00E7365C"/>
        </w:tc>
        <w:tc>
          <w:tcPr>
            <w:tcW w:w="2430" w:type="dxa"/>
          </w:tcPr>
          <w:p w14:paraId="4B93659E" w14:textId="77777777" w:rsidR="00E7365C" w:rsidRDefault="00E7365C"/>
        </w:tc>
        <w:tc>
          <w:tcPr>
            <w:tcW w:w="1890" w:type="dxa"/>
          </w:tcPr>
          <w:p w14:paraId="70AE456C" w14:textId="77777777" w:rsidR="00E7365C" w:rsidRDefault="00E7365C"/>
        </w:tc>
        <w:tc>
          <w:tcPr>
            <w:tcW w:w="4500" w:type="dxa"/>
          </w:tcPr>
          <w:p w14:paraId="68AA3712" w14:textId="77777777" w:rsidR="00E7365C" w:rsidRDefault="00E7365C"/>
        </w:tc>
        <w:tc>
          <w:tcPr>
            <w:tcW w:w="1615" w:type="dxa"/>
          </w:tcPr>
          <w:p w14:paraId="650F8AAC" w14:textId="77777777" w:rsidR="00E7365C" w:rsidRDefault="00E7365C"/>
        </w:tc>
      </w:tr>
      <w:tr w:rsidR="002036AF" w14:paraId="19D821CA" w14:textId="77777777" w:rsidTr="00E7365C">
        <w:tc>
          <w:tcPr>
            <w:tcW w:w="1345" w:type="dxa"/>
          </w:tcPr>
          <w:p w14:paraId="0071A83A" w14:textId="77777777" w:rsidR="00E7365C" w:rsidRDefault="00E7365C"/>
        </w:tc>
        <w:tc>
          <w:tcPr>
            <w:tcW w:w="1170" w:type="dxa"/>
          </w:tcPr>
          <w:p w14:paraId="234F716B" w14:textId="77777777" w:rsidR="00E7365C" w:rsidRDefault="00E7365C"/>
        </w:tc>
        <w:tc>
          <w:tcPr>
            <w:tcW w:w="2430" w:type="dxa"/>
          </w:tcPr>
          <w:p w14:paraId="39BEE020" w14:textId="77777777" w:rsidR="00E7365C" w:rsidRDefault="00E7365C"/>
        </w:tc>
        <w:tc>
          <w:tcPr>
            <w:tcW w:w="1890" w:type="dxa"/>
          </w:tcPr>
          <w:p w14:paraId="6AA91130" w14:textId="77777777" w:rsidR="00E7365C" w:rsidRDefault="00E7365C"/>
        </w:tc>
        <w:tc>
          <w:tcPr>
            <w:tcW w:w="4500" w:type="dxa"/>
          </w:tcPr>
          <w:p w14:paraId="7305539F" w14:textId="77777777" w:rsidR="00E7365C" w:rsidRDefault="00E7365C"/>
        </w:tc>
        <w:tc>
          <w:tcPr>
            <w:tcW w:w="1615" w:type="dxa"/>
          </w:tcPr>
          <w:p w14:paraId="2E65FE43" w14:textId="77777777" w:rsidR="00E7365C" w:rsidRDefault="00E7365C"/>
        </w:tc>
      </w:tr>
      <w:tr w:rsidR="002036AF" w14:paraId="4BD9ED88" w14:textId="77777777" w:rsidTr="00E7365C">
        <w:tc>
          <w:tcPr>
            <w:tcW w:w="1345" w:type="dxa"/>
          </w:tcPr>
          <w:p w14:paraId="139506DF" w14:textId="77777777" w:rsidR="00E7365C" w:rsidRDefault="00E7365C"/>
        </w:tc>
        <w:tc>
          <w:tcPr>
            <w:tcW w:w="1170" w:type="dxa"/>
          </w:tcPr>
          <w:p w14:paraId="57354D3C" w14:textId="77777777" w:rsidR="00E7365C" w:rsidRDefault="00E7365C"/>
        </w:tc>
        <w:tc>
          <w:tcPr>
            <w:tcW w:w="2430" w:type="dxa"/>
          </w:tcPr>
          <w:p w14:paraId="32E0E7CA" w14:textId="77777777" w:rsidR="00E7365C" w:rsidRDefault="00E7365C"/>
        </w:tc>
        <w:tc>
          <w:tcPr>
            <w:tcW w:w="1890" w:type="dxa"/>
          </w:tcPr>
          <w:p w14:paraId="792906EC" w14:textId="77777777" w:rsidR="00E7365C" w:rsidRDefault="00E7365C"/>
        </w:tc>
        <w:tc>
          <w:tcPr>
            <w:tcW w:w="4500" w:type="dxa"/>
          </w:tcPr>
          <w:p w14:paraId="35FB8412" w14:textId="77777777" w:rsidR="00E7365C" w:rsidRDefault="00E7365C"/>
        </w:tc>
        <w:tc>
          <w:tcPr>
            <w:tcW w:w="1615" w:type="dxa"/>
          </w:tcPr>
          <w:p w14:paraId="0D067598" w14:textId="77777777" w:rsidR="00E7365C" w:rsidRDefault="00E7365C"/>
        </w:tc>
      </w:tr>
      <w:tr w:rsidR="002036AF" w14:paraId="2AB5AEAF" w14:textId="77777777" w:rsidTr="00E7365C">
        <w:tc>
          <w:tcPr>
            <w:tcW w:w="1345" w:type="dxa"/>
          </w:tcPr>
          <w:p w14:paraId="027A65C8" w14:textId="77777777" w:rsidR="00E7365C" w:rsidRDefault="00E7365C"/>
        </w:tc>
        <w:tc>
          <w:tcPr>
            <w:tcW w:w="1170" w:type="dxa"/>
          </w:tcPr>
          <w:p w14:paraId="2C9F684C" w14:textId="77777777" w:rsidR="00E7365C" w:rsidRDefault="00E7365C"/>
        </w:tc>
        <w:tc>
          <w:tcPr>
            <w:tcW w:w="2430" w:type="dxa"/>
          </w:tcPr>
          <w:p w14:paraId="7A70FFC1" w14:textId="77777777" w:rsidR="00E7365C" w:rsidRDefault="00E7365C"/>
        </w:tc>
        <w:tc>
          <w:tcPr>
            <w:tcW w:w="1890" w:type="dxa"/>
          </w:tcPr>
          <w:p w14:paraId="5C107F48" w14:textId="77777777" w:rsidR="00E7365C" w:rsidRDefault="00E7365C"/>
        </w:tc>
        <w:tc>
          <w:tcPr>
            <w:tcW w:w="4500" w:type="dxa"/>
          </w:tcPr>
          <w:p w14:paraId="7FEFC3D8" w14:textId="77777777" w:rsidR="00E7365C" w:rsidRDefault="00E7365C"/>
        </w:tc>
        <w:tc>
          <w:tcPr>
            <w:tcW w:w="1615" w:type="dxa"/>
          </w:tcPr>
          <w:p w14:paraId="2C393BBE" w14:textId="77777777" w:rsidR="00E7365C" w:rsidRDefault="00E7365C"/>
        </w:tc>
      </w:tr>
      <w:tr w:rsidR="002036AF" w14:paraId="357F5B39" w14:textId="77777777" w:rsidTr="00E7365C">
        <w:tc>
          <w:tcPr>
            <w:tcW w:w="1345" w:type="dxa"/>
          </w:tcPr>
          <w:p w14:paraId="16FB2E11" w14:textId="77777777" w:rsidR="00E7365C" w:rsidRDefault="00E7365C"/>
        </w:tc>
        <w:tc>
          <w:tcPr>
            <w:tcW w:w="1170" w:type="dxa"/>
          </w:tcPr>
          <w:p w14:paraId="3D230862" w14:textId="77777777" w:rsidR="00E7365C" w:rsidRDefault="00E7365C"/>
        </w:tc>
        <w:tc>
          <w:tcPr>
            <w:tcW w:w="2430" w:type="dxa"/>
          </w:tcPr>
          <w:p w14:paraId="04057903" w14:textId="77777777" w:rsidR="00E7365C" w:rsidRDefault="00E7365C"/>
        </w:tc>
        <w:tc>
          <w:tcPr>
            <w:tcW w:w="1890" w:type="dxa"/>
          </w:tcPr>
          <w:p w14:paraId="610020A9" w14:textId="77777777" w:rsidR="00E7365C" w:rsidRDefault="00E7365C"/>
        </w:tc>
        <w:tc>
          <w:tcPr>
            <w:tcW w:w="4500" w:type="dxa"/>
          </w:tcPr>
          <w:p w14:paraId="5CF1D28D" w14:textId="77777777" w:rsidR="00E7365C" w:rsidRDefault="00E7365C"/>
        </w:tc>
        <w:tc>
          <w:tcPr>
            <w:tcW w:w="1615" w:type="dxa"/>
          </w:tcPr>
          <w:p w14:paraId="44275F49" w14:textId="77777777" w:rsidR="00E7365C" w:rsidRDefault="00E7365C"/>
        </w:tc>
      </w:tr>
      <w:tr w:rsidR="002036AF" w14:paraId="3BD68F78" w14:textId="77777777" w:rsidTr="00E7365C">
        <w:tc>
          <w:tcPr>
            <w:tcW w:w="1345" w:type="dxa"/>
          </w:tcPr>
          <w:p w14:paraId="71DB5C2A" w14:textId="77777777" w:rsidR="00E7365C" w:rsidRDefault="00E7365C"/>
        </w:tc>
        <w:tc>
          <w:tcPr>
            <w:tcW w:w="1170" w:type="dxa"/>
          </w:tcPr>
          <w:p w14:paraId="076BBBE2" w14:textId="77777777" w:rsidR="00E7365C" w:rsidRDefault="00E7365C"/>
        </w:tc>
        <w:tc>
          <w:tcPr>
            <w:tcW w:w="2430" w:type="dxa"/>
          </w:tcPr>
          <w:p w14:paraId="4B13940F" w14:textId="77777777" w:rsidR="00E7365C" w:rsidRDefault="00E7365C"/>
        </w:tc>
        <w:tc>
          <w:tcPr>
            <w:tcW w:w="1890" w:type="dxa"/>
          </w:tcPr>
          <w:p w14:paraId="4923DDD0" w14:textId="77777777" w:rsidR="00E7365C" w:rsidRDefault="00E7365C"/>
        </w:tc>
        <w:tc>
          <w:tcPr>
            <w:tcW w:w="4500" w:type="dxa"/>
          </w:tcPr>
          <w:p w14:paraId="000150A7" w14:textId="77777777" w:rsidR="00E7365C" w:rsidRDefault="00E7365C"/>
        </w:tc>
        <w:tc>
          <w:tcPr>
            <w:tcW w:w="1615" w:type="dxa"/>
          </w:tcPr>
          <w:p w14:paraId="4D7FD336" w14:textId="77777777" w:rsidR="00E7365C" w:rsidRDefault="00E7365C"/>
        </w:tc>
      </w:tr>
      <w:tr w:rsidR="002036AF" w14:paraId="35BC97CE" w14:textId="77777777" w:rsidTr="00E7365C">
        <w:tc>
          <w:tcPr>
            <w:tcW w:w="1345" w:type="dxa"/>
          </w:tcPr>
          <w:p w14:paraId="314AAF8F" w14:textId="77777777" w:rsidR="00E7365C" w:rsidRDefault="00E7365C"/>
        </w:tc>
        <w:tc>
          <w:tcPr>
            <w:tcW w:w="1170" w:type="dxa"/>
          </w:tcPr>
          <w:p w14:paraId="193DC6EF" w14:textId="77777777" w:rsidR="00E7365C" w:rsidRDefault="00E7365C"/>
        </w:tc>
        <w:tc>
          <w:tcPr>
            <w:tcW w:w="2430" w:type="dxa"/>
          </w:tcPr>
          <w:p w14:paraId="72058B53" w14:textId="77777777" w:rsidR="00E7365C" w:rsidRDefault="00E7365C"/>
        </w:tc>
        <w:tc>
          <w:tcPr>
            <w:tcW w:w="1890" w:type="dxa"/>
          </w:tcPr>
          <w:p w14:paraId="59BEDA73" w14:textId="77777777" w:rsidR="00E7365C" w:rsidRDefault="00E7365C"/>
        </w:tc>
        <w:tc>
          <w:tcPr>
            <w:tcW w:w="4500" w:type="dxa"/>
          </w:tcPr>
          <w:p w14:paraId="09CF4BD1" w14:textId="77777777" w:rsidR="00E7365C" w:rsidRDefault="00E7365C"/>
        </w:tc>
        <w:tc>
          <w:tcPr>
            <w:tcW w:w="1615" w:type="dxa"/>
          </w:tcPr>
          <w:p w14:paraId="709C42D3" w14:textId="77777777" w:rsidR="00E7365C" w:rsidRDefault="00E7365C"/>
        </w:tc>
      </w:tr>
      <w:tr w:rsidR="002036AF" w14:paraId="564D979A" w14:textId="77777777" w:rsidTr="00E7365C">
        <w:tc>
          <w:tcPr>
            <w:tcW w:w="1345" w:type="dxa"/>
          </w:tcPr>
          <w:p w14:paraId="1F189D1E" w14:textId="77777777" w:rsidR="00E7365C" w:rsidRDefault="00E7365C"/>
        </w:tc>
        <w:tc>
          <w:tcPr>
            <w:tcW w:w="1170" w:type="dxa"/>
          </w:tcPr>
          <w:p w14:paraId="0E50553A" w14:textId="77777777" w:rsidR="00E7365C" w:rsidRDefault="00E7365C"/>
        </w:tc>
        <w:tc>
          <w:tcPr>
            <w:tcW w:w="2430" w:type="dxa"/>
          </w:tcPr>
          <w:p w14:paraId="3AE256EE" w14:textId="77777777" w:rsidR="00E7365C" w:rsidRDefault="00E7365C"/>
        </w:tc>
        <w:tc>
          <w:tcPr>
            <w:tcW w:w="1890" w:type="dxa"/>
          </w:tcPr>
          <w:p w14:paraId="182DBF88" w14:textId="77777777" w:rsidR="00E7365C" w:rsidRDefault="00E7365C"/>
        </w:tc>
        <w:tc>
          <w:tcPr>
            <w:tcW w:w="4500" w:type="dxa"/>
          </w:tcPr>
          <w:p w14:paraId="2E197A6E" w14:textId="77777777" w:rsidR="00E7365C" w:rsidRDefault="00E7365C"/>
        </w:tc>
        <w:tc>
          <w:tcPr>
            <w:tcW w:w="1615" w:type="dxa"/>
          </w:tcPr>
          <w:p w14:paraId="227AA661" w14:textId="77777777" w:rsidR="00E7365C" w:rsidRDefault="00E7365C"/>
        </w:tc>
      </w:tr>
      <w:tr w:rsidR="002036AF" w14:paraId="63D956D4" w14:textId="77777777" w:rsidTr="00E7365C">
        <w:tc>
          <w:tcPr>
            <w:tcW w:w="1345" w:type="dxa"/>
          </w:tcPr>
          <w:p w14:paraId="79BDC9E8" w14:textId="77777777" w:rsidR="00E7365C" w:rsidRDefault="00E7365C"/>
        </w:tc>
        <w:tc>
          <w:tcPr>
            <w:tcW w:w="1170" w:type="dxa"/>
          </w:tcPr>
          <w:p w14:paraId="00F7B6C1" w14:textId="77777777" w:rsidR="00E7365C" w:rsidRDefault="00E7365C"/>
        </w:tc>
        <w:tc>
          <w:tcPr>
            <w:tcW w:w="2430" w:type="dxa"/>
          </w:tcPr>
          <w:p w14:paraId="3A2ACC20" w14:textId="77777777" w:rsidR="00E7365C" w:rsidRDefault="00E7365C"/>
        </w:tc>
        <w:tc>
          <w:tcPr>
            <w:tcW w:w="1890" w:type="dxa"/>
          </w:tcPr>
          <w:p w14:paraId="16E5C271" w14:textId="77777777" w:rsidR="00E7365C" w:rsidRDefault="00E7365C"/>
        </w:tc>
        <w:tc>
          <w:tcPr>
            <w:tcW w:w="4500" w:type="dxa"/>
          </w:tcPr>
          <w:p w14:paraId="07612DB0" w14:textId="77777777" w:rsidR="00E7365C" w:rsidRDefault="00E7365C"/>
        </w:tc>
        <w:tc>
          <w:tcPr>
            <w:tcW w:w="1615" w:type="dxa"/>
          </w:tcPr>
          <w:p w14:paraId="36227B1A" w14:textId="77777777" w:rsidR="00E7365C" w:rsidRDefault="00E7365C"/>
        </w:tc>
      </w:tr>
      <w:tr w:rsidR="002036AF" w14:paraId="0FB12766" w14:textId="77777777" w:rsidTr="00E7365C">
        <w:tc>
          <w:tcPr>
            <w:tcW w:w="1345" w:type="dxa"/>
          </w:tcPr>
          <w:p w14:paraId="23E500AC" w14:textId="77777777" w:rsidR="00E7365C" w:rsidRDefault="00E7365C"/>
        </w:tc>
        <w:tc>
          <w:tcPr>
            <w:tcW w:w="1170" w:type="dxa"/>
          </w:tcPr>
          <w:p w14:paraId="2357916A" w14:textId="77777777" w:rsidR="00E7365C" w:rsidRDefault="00E7365C"/>
        </w:tc>
        <w:tc>
          <w:tcPr>
            <w:tcW w:w="2430" w:type="dxa"/>
          </w:tcPr>
          <w:p w14:paraId="71725B8F" w14:textId="77777777" w:rsidR="00E7365C" w:rsidRDefault="00E7365C"/>
        </w:tc>
        <w:tc>
          <w:tcPr>
            <w:tcW w:w="1890" w:type="dxa"/>
          </w:tcPr>
          <w:p w14:paraId="4B2F64CD" w14:textId="77777777" w:rsidR="00E7365C" w:rsidRDefault="00E7365C"/>
        </w:tc>
        <w:tc>
          <w:tcPr>
            <w:tcW w:w="4500" w:type="dxa"/>
          </w:tcPr>
          <w:p w14:paraId="743ADD05" w14:textId="77777777" w:rsidR="00E7365C" w:rsidRDefault="00E7365C"/>
        </w:tc>
        <w:tc>
          <w:tcPr>
            <w:tcW w:w="1615" w:type="dxa"/>
          </w:tcPr>
          <w:p w14:paraId="113DECC6" w14:textId="77777777" w:rsidR="00E7365C" w:rsidRDefault="00E7365C"/>
        </w:tc>
      </w:tr>
      <w:tr w:rsidR="002036AF" w14:paraId="10B898A3" w14:textId="77777777" w:rsidTr="00E7365C">
        <w:tc>
          <w:tcPr>
            <w:tcW w:w="1345" w:type="dxa"/>
          </w:tcPr>
          <w:p w14:paraId="1A4121C3" w14:textId="77777777" w:rsidR="00E7365C" w:rsidRDefault="00E7365C"/>
        </w:tc>
        <w:tc>
          <w:tcPr>
            <w:tcW w:w="1170" w:type="dxa"/>
          </w:tcPr>
          <w:p w14:paraId="4FB90809" w14:textId="77777777" w:rsidR="00E7365C" w:rsidRDefault="00E7365C"/>
        </w:tc>
        <w:tc>
          <w:tcPr>
            <w:tcW w:w="2430" w:type="dxa"/>
          </w:tcPr>
          <w:p w14:paraId="08762514" w14:textId="77777777" w:rsidR="00E7365C" w:rsidRDefault="00E7365C"/>
        </w:tc>
        <w:tc>
          <w:tcPr>
            <w:tcW w:w="1890" w:type="dxa"/>
          </w:tcPr>
          <w:p w14:paraId="377921A5" w14:textId="77777777" w:rsidR="00E7365C" w:rsidRDefault="00E7365C"/>
        </w:tc>
        <w:tc>
          <w:tcPr>
            <w:tcW w:w="4500" w:type="dxa"/>
          </w:tcPr>
          <w:p w14:paraId="3D0C8551" w14:textId="77777777" w:rsidR="00E7365C" w:rsidRDefault="00E7365C"/>
        </w:tc>
        <w:tc>
          <w:tcPr>
            <w:tcW w:w="1615" w:type="dxa"/>
          </w:tcPr>
          <w:p w14:paraId="24634E1E" w14:textId="77777777" w:rsidR="00E7365C" w:rsidRDefault="00E7365C"/>
        </w:tc>
      </w:tr>
      <w:tr w:rsidR="002036AF" w14:paraId="5B729198" w14:textId="77777777" w:rsidTr="00E7365C">
        <w:tc>
          <w:tcPr>
            <w:tcW w:w="1345" w:type="dxa"/>
          </w:tcPr>
          <w:p w14:paraId="14C4607C" w14:textId="77777777" w:rsidR="00E7365C" w:rsidRDefault="00E7365C"/>
        </w:tc>
        <w:tc>
          <w:tcPr>
            <w:tcW w:w="1170" w:type="dxa"/>
          </w:tcPr>
          <w:p w14:paraId="4CB64286" w14:textId="77777777" w:rsidR="00E7365C" w:rsidRDefault="00E7365C"/>
        </w:tc>
        <w:tc>
          <w:tcPr>
            <w:tcW w:w="2430" w:type="dxa"/>
          </w:tcPr>
          <w:p w14:paraId="0722E17B" w14:textId="77777777" w:rsidR="00E7365C" w:rsidRDefault="00E7365C"/>
        </w:tc>
        <w:tc>
          <w:tcPr>
            <w:tcW w:w="1890" w:type="dxa"/>
          </w:tcPr>
          <w:p w14:paraId="6030D425" w14:textId="77777777" w:rsidR="00E7365C" w:rsidRDefault="00E7365C"/>
        </w:tc>
        <w:tc>
          <w:tcPr>
            <w:tcW w:w="4500" w:type="dxa"/>
          </w:tcPr>
          <w:p w14:paraId="4C476C94" w14:textId="77777777" w:rsidR="00E7365C" w:rsidRDefault="00E7365C"/>
        </w:tc>
        <w:tc>
          <w:tcPr>
            <w:tcW w:w="1615" w:type="dxa"/>
          </w:tcPr>
          <w:p w14:paraId="6B1D3B23" w14:textId="77777777" w:rsidR="00E7365C" w:rsidRDefault="00E7365C"/>
        </w:tc>
      </w:tr>
      <w:tr w:rsidR="002036AF" w14:paraId="7C7361E7" w14:textId="77777777" w:rsidTr="00E7365C">
        <w:tc>
          <w:tcPr>
            <w:tcW w:w="1345" w:type="dxa"/>
          </w:tcPr>
          <w:p w14:paraId="55485301" w14:textId="77777777" w:rsidR="00E7365C" w:rsidRDefault="00E7365C"/>
        </w:tc>
        <w:tc>
          <w:tcPr>
            <w:tcW w:w="1170" w:type="dxa"/>
          </w:tcPr>
          <w:p w14:paraId="52A51E96" w14:textId="77777777" w:rsidR="00E7365C" w:rsidRDefault="00E7365C"/>
        </w:tc>
        <w:tc>
          <w:tcPr>
            <w:tcW w:w="2430" w:type="dxa"/>
          </w:tcPr>
          <w:p w14:paraId="23933670" w14:textId="77777777" w:rsidR="00E7365C" w:rsidRDefault="00E7365C"/>
        </w:tc>
        <w:tc>
          <w:tcPr>
            <w:tcW w:w="1890" w:type="dxa"/>
          </w:tcPr>
          <w:p w14:paraId="619C2746" w14:textId="77777777" w:rsidR="00E7365C" w:rsidRDefault="00E7365C"/>
        </w:tc>
        <w:tc>
          <w:tcPr>
            <w:tcW w:w="4500" w:type="dxa"/>
          </w:tcPr>
          <w:p w14:paraId="3E9B984C" w14:textId="77777777" w:rsidR="00E7365C" w:rsidRDefault="00E7365C"/>
        </w:tc>
        <w:tc>
          <w:tcPr>
            <w:tcW w:w="1615" w:type="dxa"/>
          </w:tcPr>
          <w:p w14:paraId="722E7CB7" w14:textId="77777777" w:rsidR="00E7365C" w:rsidRDefault="00E7365C"/>
        </w:tc>
      </w:tr>
      <w:tr w:rsidR="002036AF" w14:paraId="37A59692" w14:textId="77777777" w:rsidTr="00E7365C">
        <w:tc>
          <w:tcPr>
            <w:tcW w:w="1345" w:type="dxa"/>
          </w:tcPr>
          <w:p w14:paraId="717FCAA2" w14:textId="77777777" w:rsidR="00E7365C" w:rsidRDefault="00E7365C"/>
        </w:tc>
        <w:tc>
          <w:tcPr>
            <w:tcW w:w="1170" w:type="dxa"/>
          </w:tcPr>
          <w:p w14:paraId="4E8DA276" w14:textId="77777777" w:rsidR="00E7365C" w:rsidRDefault="00E7365C"/>
        </w:tc>
        <w:tc>
          <w:tcPr>
            <w:tcW w:w="2430" w:type="dxa"/>
          </w:tcPr>
          <w:p w14:paraId="2A9E5B37" w14:textId="77777777" w:rsidR="00E7365C" w:rsidRDefault="00E7365C"/>
        </w:tc>
        <w:tc>
          <w:tcPr>
            <w:tcW w:w="1890" w:type="dxa"/>
          </w:tcPr>
          <w:p w14:paraId="181E185C" w14:textId="77777777" w:rsidR="00E7365C" w:rsidRDefault="00E7365C"/>
        </w:tc>
        <w:tc>
          <w:tcPr>
            <w:tcW w:w="4500" w:type="dxa"/>
          </w:tcPr>
          <w:p w14:paraId="559950EB" w14:textId="77777777" w:rsidR="00E7365C" w:rsidRDefault="00E7365C"/>
        </w:tc>
        <w:tc>
          <w:tcPr>
            <w:tcW w:w="1615" w:type="dxa"/>
          </w:tcPr>
          <w:p w14:paraId="75C23CDB" w14:textId="77777777" w:rsidR="00E7365C" w:rsidRDefault="00E7365C"/>
        </w:tc>
      </w:tr>
      <w:tr w:rsidR="002036AF" w14:paraId="7B358323" w14:textId="77777777" w:rsidTr="00E7365C">
        <w:tc>
          <w:tcPr>
            <w:tcW w:w="1345" w:type="dxa"/>
          </w:tcPr>
          <w:p w14:paraId="668E2000" w14:textId="77777777" w:rsidR="00E7365C" w:rsidRDefault="00E7365C"/>
        </w:tc>
        <w:tc>
          <w:tcPr>
            <w:tcW w:w="1170" w:type="dxa"/>
          </w:tcPr>
          <w:p w14:paraId="756E8C58" w14:textId="77777777" w:rsidR="00E7365C" w:rsidRDefault="00E7365C"/>
        </w:tc>
        <w:tc>
          <w:tcPr>
            <w:tcW w:w="2430" w:type="dxa"/>
          </w:tcPr>
          <w:p w14:paraId="2D0AFED6" w14:textId="77777777" w:rsidR="00E7365C" w:rsidRDefault="00E7365C"/>
        </w:tc>
        <w:tc>
          <w:tcPr>
            <w:tcW w:w="1890" w:type="dxa"/>
          </w:tcPr>
          <w:p w14:paraId="19DF1CC1" w14:textId="77777777" w:rsidR="00E7365C" w:rsidRDefault="00E7365C"/>
        </w:tc>
        <w:tc>
          <w:tcPr>
            <w:tcW w:w="4500" w:type="dxa"/>
          </w:tcPr>
          <w:p w14:paraId="1F5ED6C1" w14:textId="77777777" w:rsidR="00E7365C" w:rsidRDefault="00E7365C"/>
        </w:tc>
        <w:tc>
          <w:tcPr>
            <w:tcW w:w="1615" w:type="dxa"/>
          </w:tcPr>
          <w:p w14:paraId="14617E43" w14:textId="77777777" w:rsidR="00E7365C" w:rsidRDefault="00E7365C"/>
        </w:tc>
      </w:tr>
      <w:tr w:rsidR="002036AF" w14:paraId="7F606AE3" w14:textId="77777777" w:rsidTr="00E7365C">
        <w:tc>
          <w:tcPr>
            <w:tcW w:w="1345" w:type="dxa"/>
          </w:tcPr>
          <w:p w14:paraId="4EF4DBC3" w14:textId="77777777" w:rsidR="00E7365C" w:rsidRDefault="00E7365C"/>
        </w:tc>
        <w:tc>
          <w:tcPr>
            <w:tcW w:w="1170" w:type="dxa"/>
          </w:tcPr>
          <w:p w14:paraId="229FA008" w14:textId="77777777" w:rsidR="00E7365C" w:rsidRDefault="00E7365C"/>
        </w:tc>
        <w:tc>
          <w:tcPr>
            <w:tcW w:w="2430" w:type="dxa"/>
          </w:tcPr>
          <w:p w14:paraId="60CB24BA" w14:textId="77777777" w:rsidR="00E7365C" w:rsidRDefault="00E7365C"/>
        </w:tc>
        <w:tc>
          <w:tcPr>
            <w:tcW w:w="1890" w:type="dxa"/>
          </w:tcPr>
          <w:p w14:paraId="6C4CDAE5" w14:textId="77777777" w:rsidR="00E7365C" w:rsidRDefault="00E7365C"/>
        </w:tc>
        <w:tc>
          <w:tcPr>
            <w:tcW w:w="4500" w:type="dxa"/>
          </w:tcPr>
          <w:p w14:paraId="5B766F89" w14:textId="77777777" w:rsidR="00E7365C" w:rsidRDefault="00E7365C"/>
        </w:tc>
        <w:tc>
          <w:tcPr>
            <w:tcW w:w="1615" w:type="dxa"/>
          </w:tcPr>
          <w:p w14:paraId="69A1CDC8" w14:textId="77777777" w:rsidR="00E7365C" w:rsidRDefault="00E7365C"/>
        </w:tc>
      </w:tr>
      <w:tr w:rsidR="002036AF" w14:paraId="3DB0D983" w14:textId="77777777" w:rsidTr="00E7365C">
        <w:tc>
          <w:tcPr>
            <w:tcW w:w="1345" w:type="dxa"/>
          </w:tcPr>
          <w:p w14:paraId="30F1829F" w14:textId="77777777" w:rsidR="00E7365C" w:rsidRDefault="00E7365C"/>
        </w:tc>
        <w:tc>
          <w:tcPr>
            <w:tcW w:w="1170" w:type="dxa"/>
          </w:tcPr>
          <w:p w14:paraId="3C2CE6DA" w14:textId="77777777" w:rsidR="00E7365C" w:rsidRDefault="00E7365C"/>
        </w:tc>
        <w:tc>
          <w:tcPr>
            <w:tcW w:w="2430" w:type="dxa"/>
          </w:tcPr>
          <w:p w14:paraId="21A111EA" w14:textId="77777777" w:rsidR="00E7365C" w:rsidRDefault="00E7365C"/>
        </w:tc>
        <w:tc>
          <w:tcPr>
            <w:tcW w:w="1890" w:type="dxa"/>
          </w:tcPr>
          <w:p w14:paraId="3B38F3E2" w14:textId="77777777" w:rsidR="00E7365C" w:rsidRDefault="00E7365C"/>
        </w:tc>
        <w:tc>
          <w:tcPr>
            <w:tcW w:w="4500" w:type="dxa"/>
          </w:tcPr>
          <w:p w14:paraId="12F0EF95" w14:textId="77777777" w:rsidR="00E7365C" w:rsidRDefault="00E7365C"/>
        </w:tc>
        <w:tc>
          <w:tcPr>
            <w:tcW w:w="1615" w:type="dxa"/>
          </w:tcPr>
          <w:p w14:paraId="4023EFBC" w14:textId="77777777" w:rsidR="00E7365C" w:rsidRDefault="00E7365C"/>
        </w:tc>
      </w:tr>
      <w:tr w:rsidR="002036AF" w14:paraId="20422AE5" w14:textId="77777777" w:rsidTr="00E7365C">
        <w:tc>
          <w:tcPr>
            <w:tcW w:w="1345" w:type="dxa"/>
          </w:tcPr>
          <w:p w14:paraId="449544BD" w14:textId="77777777" w:rsidR="00E7365C" w:rsidRDefault="00E7365C"/>
        </w:tc>
        <w:tc>
          <w:tcPr>
            <w:tcW w:w="1170" w:type="dxa"/>
          </w:tcPr>
          <w:p w14:paraId="2D7AF1CF" w14:textId="77777777" w:rsidR="00E7365C" w:rsidRDefault="00E7365C"/>
        </w:tc>
        <w:tc>
          <w:tcPr>
            <w:tcW w:w="2430" w:type="dxa"/>
          </w:tcPr>
          <w:p w14:paraId="609B624C" w14:textId="77777777" w:rsidR="00E7365C" w:rsidRDefault="00E7365C"/>
        </w:tc>
        <w:tc>
          <w:tcPr>
            <w:tcW w:w="1890" w:type="dxa"/>
          </w:tcPr>
          <w:p w14:paraId="4416DE1E" w14:textId="77777777" w:rsidR="00E7365C" w:rsidRDefault="00E7365C"/>
        </w:tc>
        <w:tc>
          <w:tcPr>
            <w:tcW w:w="4500" w:type="dxa"/>
          </w:tcPr>
          <w:p w14:paraId="3C53FCF1" w14:textId="77777777" w:rsidR="00E7365C" w:rsidRDefault="00E7365C"/>
        </w:tc>
        <w:tc>
          <w:tcPr>
            <w:tcW w:w="1615" w:type="dxa"/>
          </w:tcPr>
          <w:p w14:paraId="7D1B6D6F" w14:textId="77777777" w:rsidR="00E7365C" w:rsidRDefault="00E7365C"/>
        </w:tc>
      </w:tr>
      <w:tr w:rsidR="002036AF" w14:paraId="3906D3E9" w14:textId="77777777" w:rsidTr="00E7365C">
        <w:tc>
          <w:tcPr>
            <w:tcW w:w="1345" w:type="dxa"/>
          </w:tcPr>
          <w:p w14:paraId="25745881" w14:textId="77777777" w:rsidR="00E7365C" w:rsidRDefault="00E7365C"/>
        </w:tc>
        <w:tc>
          <w:tcPr>
            <w:tcW w:w="1170" w:type="dxa"/>
          </w:tcPr>
          <w:p w14:paraId="7B740103" w14:textId="77777777" w:rsidR="00E7365C" w:rsidRDefault="00E7365C"/>
        </w:tc>
        <w:tc>
          <w:tcPr>
            <w:tcW w:w="2430" w:type="dxa"/>
          </w:tcPr>
          <w:p w14:paraId="2C57BA1D" w14:textId="77777777" w:rsidR="00E7365C" w:rsidRDefault="00E7365C"/>
        </w:tc>
        <w:tc>
          <w:tcPr>
            <w:tcW w:w="1890" w:type="dxa"/>
          </w:tcPr>
          <w:p w14:paraId="3C8BC546" w14:textId="77777777" w:rsidR="00E7365C" w:rsidRDefault="00E7365C"/>
        </w:tc>
        <w:tc>
          <w:tcPr>
            <w:tcW w:w="4500" w:type="dxa"/>
          </w:tcPr>
          <w:p w14:paraId="591BE6FE" w14:textId="77777777" w:rsidR="00E7365C" w:rsidRDefault="00E7365C"/>
        </w:tc>
        <w:tc>
          <w:tcPr>
            <w:tcW w:w="1615" w:type="dxa"/>
          </w:tcPr>
          <w:p w14:paraId="1E7992F0" w14:textId="77777777" w:rsidR="00E7365C" w:rsidRDefault="00E7365C"/>
        </w:tc>
      </w:tr>
      <w:tr w:rsidR="002036AF" w14:paraId="6CC6226F" w14:textId="77777777" w:rsidTr="00E7365C">
        <w:tc>
          <w:tcPr>
            <w:tcW w:w="1345" w:type="dxa"/>
          </w:tcPr>
          <w:p w14:paraId="55FC5980" w14:textId="77777777" w:rsidR="00E7365C" w:rsidRDefault="00E7365C"/>
        </w:tc>
        <w:tc>
          <w:tcPr>
            <w:tcW w:w="1170" w:type="dxa"/>
          </w:tcPr>
          <w:p w14:paraId="4D0264C2" w14:textId="77777777" w:rsidR="00E7365C" w:rsidRDefault="00E7365C"/>
        </w:tc>
        <w:tc>
          <w:tcPr>
            <w:tcW w:w="2430" w:type="dxa"/>
          </w:tcPr>
          <w:p w14:paraId="6FE03779" w14:textId="77777777" w:rsidR="00E7365C" w:rsidRDefault="00E7365C"/>
        </w:tc>
        <w:tc>
          <w:tcPr>
            <w:tcW w:w="1890" w:type="dxa"/>
          </w:tcPr>
          <w:p w14:paraId="07BD045D" w14:textId="77777777" w:rsidR="00E7365C" w:rsidRDefault="00E7365C"/>
        </w:tc>
        <w:tc>
          <w:tcPr>
            <w:tcW w:w="4500" w:type="dxa"/>
          </w:tcPr>
          <w:p w14:paraId="795D0A5F" w14:textId="77777777" w:rsidR="00E7365C" w:rsidRDefault="00E7365C"/>
        </w:tc>
        <w:tc>
          <w:tcPr>
            <w:tcW w:w="1615" w:type="dxa"/>
          </w:tcPr>
          <w:p w14:paraId="0163CD43" w14:textId="77777777" w:rsidR="00E7365C" w:rsidRDefault="00E7365C"/>
        </w:tc>
      </w:tr>
      <w:tr w:rsidR="002036AF" w14:paraId="1F79B00F" w14:textId="77777777" w:rsidTr="00E7365C">
        <w:tc>
          <w:tcPr>
            <w:tcW w:w="1345" w:type="dxa"/>
          </w:tcPr>
          <w:p w14:paraId="0823E4C7" w14:textId="77777777" w:rsidR="00E7365C" w:rsidRDefault="00E7365C"/>
        </w:tc>
        <w:tc>
          <w:tcPr>
            <w:tcW w:w="1170" w:type="dxa"/>
          </w:tcPr>
          <w:p w14:paraId="640C6D40" w14:textId="77777777" w:rsidR="00E7365C" w:rsidRDefault="00E7365C"/>
        </w:tc>
        <w:tc>
          <w:tcPr>
            <w:tcW w:w="2430" w:type="dxa"/>
          </w:tcPr>
          <w:p w14:paraId="4BC80A9D" w14:textId="77777777" w:rsidR="00E7365C" w:rsidRDefault="00E7365C"/>
        </w:tc>
        <w:tc>
          <w:tcPr>
            <w:tcW w:w="1890" w:type="dxa"/>
          </w:tcPr>
          <w:p w14:paraId="544C051F" w14:textId="77777777" w:rsidR="00E7365C" w:rsidRDefault="00E7365C"/>
        </w:tc>
        <w:tc>
          <w:tcPr>
            <w:tcW w:w="4500" w:type="dxa"/>
          </w:tcPr>
          <w:p w14:paraId="036D592C" w14:textId="77777777" w:rsidR="00E7365C" w:rsidRDefault="00E7365C"/>
        </w:tc>
        <w:tc>
          <w:tcPr>
            <w:tcW w:w="1615" w:type="dxa"/>
          </w:tcPr>
          <w:p w14:paraId="15029779" w14:textId="77777777" w:rsidR="00E7365C" w:rsidRDefault="00E7365C"/>
        </w:tc>
      </w:tr>
      <w:tr w:rsidR="002036AF" w14:paraId="038F86E6" w14:textId="77777777" w:rsidTr="00E7365C">
        <w:tc>
          <w:tcPr>
            <w:tcW w:w="1345" w:type="dxa"/>
          </w:tcPr>
          <w:p w14:paraId="1A6404A5" w14:textId="77777777" w:rsidR="00E7365C" w:rsidRDefault="00E7365C"/>
        </w:tc>
        <w:tc>
          <w:tcPr>
            <w:tcW w:w="1170" w:type="dxa"/>
          </w:tcPr>
          <w:p w14:paraId="0A12F594" w14:textId="77777777" w:rsidR="00E7365C" w:rsidRDefault="00E7365C"/>
        </w:tc>
        <w:tc>
          <w:tcPr>
            <w:tcW w:w="2430" w:type="dxa"/>
          </w:tcPr>
          <w:p w14:paraId="1463D4C2" w14:textId="77777777" w:rsidR="00E7365C" w:rsidRDefault="00E7365C"/>
        </w:tc>
        <w:tc>
          <w:tcPr>
            <w:tcW w:w="1890" w:type="dxa"/>
          </w:tcPr>
          <w:p w14:paraId="54E5CD79" w14:textId="77777777" w:rsidR="00E7365C" w:rsidRDefault="00E7365C"/>
        </w:tc>
        <w:tc>
          <w:tcPr>
            <w:tcW w:w="4500" w:type="dxa"/>
          </w:tcPr>
          <w:p w14:paraId="0F08813D" w14:textId="77777777" w:rsidR="00E7365C" w:rsidRDefault="00E7365C"/>
        </w:tc>
        <w:tc>
          <w:tcPr>
            <w:tcW w:w="1615" w:type="dxa"/>
          </w:tcPr>
          <w:p w14:paraId="5452B250" w14:textId="77777777" w:rsidR="00E7365C" w:rsidRDefault="00E7365C"/>
        </w:tc>
      </w:tr>
      <w:tr w:rsidR="002036AF" w14:paraId="54E31347" w14:textId="77777777" w:rsidTr="00E7365C">
        <w:tc>
          <w:tcPr>
            <w:tcW w:w="1345" w:type="dxa"/>
          </w:tcPr>
          <w:p w14:paraId="3436E53F" w14:textId="77777777" w:rsidR="00E7365C" w:rsidRDefault="00E7365C"/>
        </w:tc>
        <w:tc>
          <w:tcPr>
            <w:tcW w:w="1170" w:type="dxa"/>
          </w:tcPr>
          <w:p w14:paraId="39056480" w14:textId="77777777" w:rsidR="00E7365C" w:rsidRDefault="00E7365C"/>
        </w:tc>
        <w:tc>
          <w:tcPr>
            <w:tcW w:w="2430" w:type="dxa"/>
          </w:tcPr>
          <w:p w14:paraId="1EED4856" w14:textId="77777777" w:rsidR="00E7365C" w:rsidRDefault="00E7365C"/>
        </w:tc>
        <w:tc>
          <w:tcPr>
            <w:tcW w:w="1890" w:type="dxa"/>
          </w:tcPr>
          <w:p w14:paraId="0FFCC9D0" w14:textId="77777777" w:rsidR="00E7365C" w:rsidRDefault="00E7365C"/>
        </w:tc>
        <w:tc>
          <w:tcPr>
            <w:tcW w:w="4500" w:type="dxa"/>
          </w:tcPr>
          <w:p w14:paraId="6FD6D75F" w14:textId="77777777" w:rsidR="00E7365C" w:rsidRDefault="00E7365C"/>
        </w:tc>
        <w:tc>
          <w:tcPr>
            <w:tcW w:w="1615" w:type="dxa"/>
          </w:tcPr>
          <w:p w14:paraId="20115B2A" w14:textId="77777777" w:rsidR="00E7365C" w:rsidRDefault="00E7365C"/>
        </w:tc>
      </w:tr>
      <w:tr w:rsidR="002036AF" w14:paraId="7C9BB806" w14:textId="77777777" w:rsidTr="00E7365C">
        <w:tc>
          <w:tcPr>
            <w:tcW w:w="1345" w:type="dxa"/>
          </w:tcPr>
          <w:p w14:paraId="26676D67" w14:textId="77777777" w:rsidR="00E7365C" w:rsidRDefault="00E7365C"/>
        </w:tc>
        <w:tc>
          <w:tcPr>
            <w:tcW w:w="1170" w:type="dxa"/>
          </w:tcPr>
          <w:p w14:paraId="68DCBD64" w14:textId="77777777" w:rsidR="00E7365C" w:rsidRDefault="00E7365C"/>
        </w:tc>
        <w:tc>
          <w:tcPr>
            <w:tcW w:w="2430" w:type="dxa"/>
          </w:tcPr>
          <w:p w14:paraId="775A8F46" w14:textId="77777777" w:rsidR="00E7365C" w:rsidRDefault="00E7365C"/>
        </w:tc>
        <w:tc>
          <w:tcPr>
            <w:tcW w:w="1890" w:type="dxa"/>
          </w:tcPr>
          <w:p w14:paraId="68376A7C" w14:textId="77777777" w:rsidR="00E7365C" w:rsidRDefault="00E7365C"/>
        </w:tc>
        <w:tc>
          <w:tcPr>
            <w:tcW w:w="4500" w:type="dxa"/>
          </w:tcPr>
          <w:p w14:paraId="30FD1334" w14:textId="77777777" w:rsidR="00E7365C" w:rsidRDefault="00E7365C"/>
        </w:tc>
        <w:tc>
          <w:tcPr>
            <w:tcW w:w="1615" w:type="dxa"/>
          </w:tcPr>
          <w:p w14:paraId="77D68AE7" w14:textId="77777777" w:rsidR="00E7365C" w:rsidRDefault="00E7365C"/>
        </w:tc>
      </w:tr>
      <w:tr w:rsidR="002036AF" w14:paraId="48FF67AF" w14:textId="77777777" w:rsidTr="00E7365C">
        <w:tc>
          <w:tcPr>
            <w:tcW w:w="1345" w:type="dxa"/>
          </w:tcPr>
          <w:p w14:paraId="7CEFC4F9" w14:textId="77777777" w:rsidR="00E7365C" w:rsidRDefault="00E7365C"/>
        </w:tc>
        <w:tc>
          <w:tcPr>
            <w:tcW w:w="1170" w:type="dxa"/>
          </w:tcPr>
          <w:p w14:paraId="15647BF8" w14:textId="77777777" w:rsidR="00E7365C" w:rsidRDefault="00E7365C"/>
        </w:tc>
        <w:tc>
          <w:tcPr>
            <w:tcW w:w="2430" w:type="dxa"/>
          </w:tcPr>
          <w:p w14:paraId="4AF4A825" w14:textId="77777777" w:rsidR="00E7365C" w:rsidRDefault="00E7365C"/>
        </w:tc>
        <w:tc>
          <w:tcPr>
            <w:tcW w:w="1890" w:type="dxa"/>
          </w:tcPr>
          <w:p w14:paraId="26E35F1F" w14:textId="77777777" w:rsidR="00E7365C" w:rsidRDefault="00E7365C"/>
        </w:tc>
        <w:tc>
          <w:tcPr>
            <w:tcW w:w="4500" w:type="dxa"/>
          </w:tcPr>
          <w:p w14:paraId="7BC4ED44" w14:textId="77777777" w:rsidR="00E7365C" w:rsidRDefault="00E7365C"/>
        </w:tc>
        <w:tc>
          <w:tcPr>
            <w:tcW w:w="1615" w:type="dxa"/>
          </w:tcPr>
          <w:p w14:paraId="4CCF5512" w14:textId="77777777" w:rsidR="00E7365C" w:rsidRDefault="00E7365C"/>
        </w:tc>
      </w:tr>
      <w:tr w:rsidR="002036AF" w14:paraId="1A837EF4" w14:textId="77777777" w:rsidTr="00E7365C">
        <w:tc>
          <w:tcPr>
            <w:tcW w:w="1345" w:type="dxa"/>
          </w:tcPr>
          <w:p w14:paraId="09397DBE" w14:textId="77777777" w:rsidR="00E7365C" w:rsidRDefault="00E7365C"/>
        </w:tc>
        <w:tc>
          <w:tcPr>
            <w:tcW w:w="1170" w:type="dxa"/>
          </w:tcPr>
          <w:p w14:paraId="7D999B57" w14:textId="77777777" w:rsidR="00E7365C" w:rsidRDefault="00E7365C"/>
        </w:tc>
        <w:tc>
          <w:tcPr>
            <w:tcW w:w="2430" w:type="dxa"/>
          </w:tcPr>
          <w:p w14:paraId="08E95717" w14:textId="77777777" w:rsidR="00E7365C" w:rsidRDefault="00E7365C"/>
        </w:tc>
        <w:tc>
          <w:tcPr>
            <w:tcW w:w="1890" w:type="dxa"/>
          </w:tcPr>
          <w:p w14:paraId="7ABEB1D8" w14:textId="77777777" w:rsidR="00E7365C" w:rsidRDefault="00E7365C"/>
        </w:tc>
        <w:tc>
          <w:tcPr>
            <w:tcW w:w="4500" w:type="dxa"/>
          </w:tcPr>
          <w:p w14:paraId="00B996EC" w14:textId="77777777" w:rsidR="00E7365C" w:rsidRDefault="00E7365C"/>
        </w:tc>
        <w:tc>
          <w:tcPr>
            <w:tcW w:w="1615" w:type="dxa"/>
          </w:tcPr>
          <w:p w14:paraId="6ADF7B21" w14:textId="77777777" w:rsidR="00E7365C" w:rsidRDefault="00E7365C"/>
        </w:tc>
      </w:tr>
      <w:tr w:rsidR="002036AF" w14:paraId="227A6B5B" w14:textId="77777777" w:rsidTr="00E7365C">
        <w:tc>
          <w:tcPr>
            <w:tcW w:w="1345" w:type="dxa"/>
          </w:tcPr>
          <w:p w14:paraId="41AA0D1D" w14:textId="77777777" w:rsidR="00E7365C" w:rsidRDefault="00E7365C"/>
        </w:tc>
        <w:tc>
          <w:tcPr>
            <w:tcW w:w="1170" w:type="dxa"/>
          </w:tcPr>
          <w:p w14:paraId="33C5ED66" w14:textId="77777777" w:rsidR="00E7365C" w:rsidRDefault="00E7365C"/>
        </w:tc>
        <w:tc>
          <w:tcPr>
            <w:tcW w:w="2430" w:type="dxa"/>
          </w:tcPr>
          <w:p w14:paraId="4B31300E" w14:textId="77777777" w:rsidR="00E7365C" w:rsidRDefault="00E7365C"/>
        </w:tc>
        <w:tc>
          <w:tcPr>
            <w:tcW w:w="1890" w:type="dxa"/>
          </w:tcPr>
          <w:p w14:paraId="390D664C" w14:textId="77777777" w:rsidR="00E7365C" w:rsidRDefault="00E7365C"/>
        </w:tc>
        <w:tc>
          <w:tcPr>
            <w:tcW w:w="4500" w:type="dxa"/>
          </w:tcPr>
          <w:p w14:paraId="521A49F3" w14:textId="77777777" w:rsidR="00E7365C" w:rsidRDefault="00E7365C"/>
        </w:tc>
        <w:tc>
          <w:tcPr>
            <w:tcW w:w="1615" w:type="dxa"/>
          </w:tcPr>
          <w:p w14:paraId="5593CF09" w14:textId="77777777" w:rsidR="00E7365C" w:rsidRDefault="00E7365C"/>
        </w:tc>
      </w:tr>
      <w:tr w:rsidR="002036AF" w14:paraId="0738F2C5" w14:textId="77777777" w:rsidTr="00E7365C">
        <w:tc>
          <w:tcPr>
            <w:tcW w:w="1345" w:type="dxa"/>
          </w:tcPr>
          <w:p w14:paraId="4D7548CA" w14:textId="77777777" w:rsidR="00E7365C" w:rsidRDefault="00E7365C"/>
        </w:tc>
        <w:tc>
          <w:tcPr>
            <w:tcW w:w="1170" w:type="dxa"/>
          </w:tcPr>
          <w:p w14:paraId="27765935" w14:textId="77777777" w:rsidR="00E7365C" w:rsidRDefault="00E7365C"/>
        </w:tc>
        <w:tc>
          <w:tcPr>
            <w:tcW w:w="2430" w:type="dxa"/>
          </w:tcPr>
          <w:p w14:paraId="02490858" w14:textId="77777777" w:rsidR="00E7365C" w:rsidRDefault="00E7365C"/>
        </w:tc>
        <w:tc>
          <w:tcPr>
            <w:tcW w:w="1890" w:type="dxa"/>
          </w:tcPr>
          <w:p w14:paraId="46D1D363" w14:textId="77777777" w:rsidR="00E7365C" w:rsidRDefault="00E7365C"/>
        </w:tc>
        <w:tc>
          <w:tcPr>
            <w:tcW w:w="4500" w:type="dxa"/>
          </w:tcPr>
          <w:p w14:paraId="7AA75860" w14:textId="77777777" w:rsidR="00E7365C" w:rsidRDefault="00E7365C"/>
        </w:tc>
        <w:tc>
          <w:tcPr>
            <w:tcW w:w="1615" w:type="dxa"/>
          </w:tcPr>
          <w:p w14:paraId="00F662CD" w14:textId="77777777" w:rsidR="00E7365C" w:rsidRDefault="00E7365C"/>
        </w:tc>
      </w:tr>
      <w:tr w:rsidR="002036AF" w14:paraId="4899492C" w14:textId="77777777" w:rsidTr="00E7365C">
        <w:tc>
          <w:tcPr>
            <w:tcW w:w="1345" w:type="dxa"/>
          </w:tcPr>
          <w:p w14:paraId="2EC62E0F" w14:textId="77777777" w:rsidR="00E7365C" w:rsidRDefault="00E7365C"/>
        </w:tc>
        <w:tc>
          <w:tcPr>
            <w:tcW w:w="1170" w:type="dxa"/>
          </w:tcPr>
          <w:p w14:paraId="03E1C72A" w14:textId="77777777" w:rsidR="00E7365C" w:rsidRDefault="00E7365C"/>
        </w:tc>
        <w:tc>
          <w:tcPr>
            <w:tcW w:w="2430" w:type="dxa"/>
          </w:tcPr>
          <w:p w14:paraId="07A23997" w14:textId="77777777" w:rsidR="00E7365C" w:rsidRDefault="00E7365C"/>
        </w:tc>
        <w:tc>
          <w:tcPr>
            <w:tcW w:w="1890" w:type="dxa"/>
          </w:tcPr>
          <w:p w14:paraId="75880ED6" w14:textId="77777777" w:rsidR="00E7365C" w:rsidRDefault="00E7365C"/>
        </w:tc>
        <w:tc>
          <w:tcPr>
            <w:tcW w:w="4500" w:type="dxa"/>
          </w:tcPr>
          <w:p w14:paraId="7FAE1A0B" w14:textId="77777777" w:rsidR="00E7365C" w:rsidRDefault="00E7365C"/>
        </w:tc>
        <w:tc>
          <w:tcPr>
            <w:tcW w:w="1615" w:type="dxa"/>
          </w:tcPr>
          <w:p w14:paraId="552A089D" w14:textId="77777777" w:rsidR="00E7365C" w:rsidRDefault="00E7365C"/>
        </w:tc>
      </w:tr>
      <w:tr w:rsidR="002036AF" w14:paraId="183EFB7A" w14:textId="77777777" w:rsidTr="00E7365C">
        <w:tc>
          <w:tcPr>
            <w:tcW w:w="1345" w:type="dxa"/>
          </w:tcPr>
          <w:p w14:paraId="3B990A88" w14:textId="77777777" w:rsidR="00E7365C" w:rsidRDefault="00E7365C"/>
        </w:tc>
        <w:tc>
          <w:tcPr>
            <w:tcW w:w="1170" w:type="dxa"/>
          </w:tcPr>
          <w:p w14:paraId="7935CC4F" w14:textId="77777777" w:rsidR="00E7365C" w:rsidRDefault="00E7365C"/>
        </w:tc>
        <w:tc>
          <w:tcPr>
            <w:tcW w:w="2430" w:type="dxa"/>
          </w:tcPr>
          <w:p w14:paraId="1FEBE8CA" w14:textId="77777777" w:rsidR="00E7365C" w:rsidRDefault="00E7365C"/>
        </w:tc>
        <w:tc>
          <w:tcPr>
            <w:tcW w:w="1890" w:type="dxa"/>
          </w:tcPr>
          <w:p w14:paraId="384E4B0D" w14:textId="77777777" w:rsidR="00E7365C" w:rsidRDefault="00E7365C"/>
        </w:tc>
        <w:tc>
          <w:tcPr>
            <w:tcW w:w="4500" w:type="dxa"/>
          </w:tcPr>
          <w:p w14:paraId="2EA1F802" w14:textId="77777777" w:rsidR="00E7365C" w:rsidRDefault="00E7365C"/>
        </w:tc>
        <w:tc>
          <w:tcPr>
            <w:tcW w:w="1615" w:type="dxa"/>
          </w:tcPr>
          <w:p w14:paraId="16B426BE" w14:textId="77777777" w:rsidR="00E7365C" w:rsidRDefault="00E7365C"/>
        </w:tc>
      </w:tr>
      <w:tr w:rsidR="002036AF" w14:paraId="5634020E" w14:textId="77777777" w:rsidTr="00E7365C">
        <w:tc>
          <w:tcPr>
            <w:tcW w:w="1345" w:type="dxa"/>
          </w:tcPr>
          <w:p w14:paraId="4342307E" w14:textId="77777777" w:rsidR="00E7365C" w:rsidRDefault="00E7365C"/>
        </w:tc>
        <w:tc>
          <w:tcPr>
            <w:tcW w:w="1170" w:type="dxa"/>
          </w:tcPr>
          <w:p w14:paraId="5D4B1BF3" w14:textId="77777777" w:rsidR="00E7365C" w:rsidRDefault="00E7365C"/>
        </w:tc>
        <w:tc>
          <w:tcPr>
            <w:tcW w:w="2430" w:type="dxa"/>
          </w:tcPr>
          <w:p w14:paraId="257C32BD" w14:textId="77777777" w:rsidR="00E7365C" w:rsidRDefault="00E7365C"/>
        </w:tc>
        <w:tc>
          <w:tcPr>
            <w:tcW w:w="1890" w:type="dxa"/>
          </w:tcPr>
          <w:p w14:paraId="28B340FF" w14:textId="77777777" w:rsidR="00E7365C" w:rsidRDefault="00E7365C"/>
        </w:tc>
        <w:tc>
          <w:tcPr>
            <w:tcW w:w="4500" w:type="dxa"/>
          </w:tcPr>
          <w:p w14:paraId="7FD14349" w14:textId="77777777" w:rsidR="00E7365C" w:rsidRDefault="00E7365C"/>
        </w:tc>
        <w:tc>
          <w:tcPr>
            <w:tcW w:w="1615" w:type="dxa"/>
          </w:tcPr>
          <w:p w14:paraId="1A0F40C2" w14:textId="77777777" w:rsidR="00E7365C" w:rsidRDefault="00E7365C"/>
        </w:tc>
      </w:tr>
      <w:tr w:rsidR="002036AF" w14:paraId="48DBD66B" w14:textId="77777777" w:rsidTr="00E7365C">
        <w:tc>
          <w:tcPr>
            <w:tcW w:w="1345" w:type="dxa"/>
          </w:tcPr>
          <w:p w14:paraId="243FBA0A" w14:textId="77777777" w:rsidR="00E7365C" w:rsidRDefault="00E7365C"/>
        </w:tc>
        <w:tc>
          <w:tcPr>
            <w:tcW w:w="1170" w:type="dxa"/>
          </w:tcPr>
          <w:p w14:paraId="3BD0DB23" w14:textId="77777777" w:rsidR="00E7365C" w:rsidRDefault="00E7365C"/>
        </w:tc>
        <w:tc>
          <w:tcPr>
            <w:tcW w:w="2430" w:type="dxa"/>
          </w:tcPr>
          <w:p w14:paraId="5673AED2" w14:textId="77777777" w:rsidR="00E7365C" w:rsidRDefault="00E7365C"/>
        </w:tc>
        <w:tc>
          <w:tcPr>
            <w:tcW w:w="1890" w:type="dxa"/>
          </w:tcPr>
          <w:p w14:paraId="2F0697B7" w14:textId="77777777" w:rsidR="00E7365C" w:rsidRDefault="00E7365C"/>
        </w:tc>
        <w:tc>
          <w:tcPr>
            <w:tcW w:w="4500" w:type="dxa"/>
          </w:tcPr>
          <w:p w14:paraId="2AF710C3" w14:textId="77777777" w:rsidR="00E7365C" w:rsidRDefault="00E7365C"/>
        </w:tc>
        <w:tc>
          <w:tcPr>
            <w:tcW w:w="1615" w:type="dxa"/>
          </w:tcPr>
          <w:p w14:paraId="634AD50A" w14:textId="77777777" w:rsidR="00E7365C" w:rsidRDefault="00E7365C"/>
        </w:tc>
      </w:tr>
      <w:tr w:rsidR="002036AF" w14:paraId="212514DB" w14:textId="77777777" w:rsidTr="00E7365C">
        <w:tc>
          <w:tcPr>
            <w:tcW w:w="1345" w:type="dxa"/>
          </w:tcPr>
          <w:p w14:paraId="34BDB564" w14:textId="77777777" w:rsidR="00E7365C" w:rsidRDefault="00E7365C"/>
        </w:tc>
        <w:tc>
          <w:tcPr>
            <w:tcW w:w="1170" w:type="dxa"/>
          </w:tcPr>
          <w:p w14:paraId="6CE49418" w14:textId="77777777" w:rsidR="00E7365C" w:rsidRDefault="00E7365C"/>
        </w:tc>
        <w:tc>
          <w:tcPr>
            <w:tcW w:w="2430" w:type="dxa"/>
          </w:tcPr>
          <w:p w14:paraId="18124399" w14:textId="77777777" w:rsidR="00E7365C" w:rsidRDefault="00E7365C"/>
        </w:tc>
        <w:tc>
          <w:tcPr>
            <w:tcW w:w="1890" w:type="dxa"/>
          </w:tcPr>
          <w:p w14:paraId="0FB80732" w14:textId="77777777" w:rsidR="00E7365C" w:rsidRDefault="00E7365C"/>
        </w:tc>
        <w:tc>
          <w:tcPr>
            <w:tcW w:w="4500" w:type="dxa"/>
          </w:tcPr>
          <w:p w14:paraId="21F8CF00" w14:textId="77777777" w:rsidR="00E7365C" w:rsidRDefault="00E7365C"/>
        </w:tc>
        <w:tc>
          <w:tcPr>
            <w:tcW w:w="1615" w:type="dxa"/>
          </w:tcPr>
          <w:p w14:paraId="6129F190" w14:textId="77777777" w:rsidR="00E7365C" w:rsidRDefault="00E7365C"/>
        </w:tc>
      </w:tr>
      <w:tr w:rsidR="002036AF" w14:paraId="5FFA813A" w14:textId="77777777" w:rsidTr="00E7365C">
        <w:tc>
          <w:tcPr>
            <w:tcW w:w="1345" w:type="dxa"/>
          </w:tcPr>
          <w:p w14:paraId="269DCC7C" w14:textId="77777777" w:rsidR="00E7365C" w:rsidRDefault="00E7365C"/>
        </w:tc>
        <w:tc>
          <w:tcPr>
            <w:tcW w:w="1170" w:type="dxa"/>
          </w:tcPr>
          <w:p w14:paraId="0EBA69FF" w14:textId="77777777" w:rsidR="00E7365C" w:rsidRDefault="00E7365C"/>
        </w:tc>
        <w:tc>
          <w:tcPr>
            <w:tcW w:w="2430" w:type="dxa"/>
          </w:tcPr>
          <w:p w14:paraId="208110EA" w14:textId="77777777" w:rsidR="00E7365C" w:rsidRDefault="00E7365C"/>
        </w:tc>
        <w:tc>
          <w:tcPr>
            <w:tcW w:w="1890" w:type="dxa"/>
          </w:tcPr>
          <w:p w14:paraId="12729A1B" w14:textId="77777777" w:rsidR="00E7365C" w:rsidRDefault="00E7365C"/>
        </w:tc>
        <w:tc>
          <w:tcPr>
            <w:tcW w:w="4500" w:type="dxa"/>
          </w:tcPr>
          <w:p w14:paraId="518EC105" w14:textId="77777777" w:rsidR="00E7365C" w:rsidRDefault="00E7365C"/>
        </w:tc>
        <w:tc>
          <w:tcPr>
            <w:tcW w:w="1615" w:type="dxa"/>
          </w:tcPr>
          <w:p w14:paraId="6C8FB408" w14:textId="77777777" w:rsidR="00E7365C" w:rsidRDefault="00E7365C"/>
        </w:tc>
      </w:tr>
      <w:tr w:rsidR="002036AF" w14:paraId="7553B94F" w14:textId="77777777" w:rsidTr="00E7365C">
        <w:tc>
          <w:tcPr>
            <w:tcW w:w="1345" w:type="dxa"/>
          </w:tcPr>
          <w:p w14:paraId="283C84AF" w14:textId="77777777" w:rsidR="00E7365C" w:rsidRDefault="00E7365C"/>
        </w:tc>
        <w:tc>
          <w:tcPr>
            <w:tcW w:w="1170" w:type="dxa"/>
          </w:tcPr>
          <w:p w14:paraId="34BAF5A8" w14:textId="77777777" w:rsidR="00E7365C" w:rsidRDefault="00E7365C"/>
        </w:tc>
        <w:tc>
          <w:tcPr>
            <w:tcW w:w="2430" w:type="dxa"/>
          </w:tcPr>
          <w:p w14:paraId="036EFDD5" w14:textId="77777777" w:rsidR="00E7365C" w:rsidRDefault="00E7365C"/>
        </w:tc>
        <w:tc>
          <w:tcPr>
            <w:tcW w:w="1890" w:type="dxa"/>
          </w:tcPr>
          <w:p w14:paraId="540C9903" w14:textId="77777777" w:rsidR="00E7365C" w:rsidRDefault="00E7365C"/>
        </w:tc>
        <w:tc>
          <w:tcPr>
            <w:tcW w:w="4500" w:type="dxa"/>
          </w:tcPr>
          <w:p w14:paraId="0256F09E" w14:textId="77777777" w:rsidR="00E7365C" w:rsidRDefault="00E7365C"/>
        </w:tc>
        <w:tc>
          <w:tcPr>
            <w:tcW w:w="1615" w:type="dxa"/>
          </w:tcPr>
          <w:p w14:paraId="5C599FC9" w14:textId="77777777" w:rsidR="00E7365C" w:rsidRDefault="00E7365C"/>
        </w:tc>
      </w:tr>
      <w:tr w:rsidR="002036AF" w14:paraId="67231C8F" w14:textId="77777777" w:rsidTr="00E7365C">
        <w:tc>
          <w:tcPr>
            <w:tcW w:w="1345" w:type="dxa"/>
          </w:tcPr>
          <w:p w14:paraId="27F913FF" w14:textId="77777777" w:rsidR="00E7365C" w:rsidRDefault="00E7365C"/>
        </w:tc>
        <w:tc>
          <w:tcPr>
            <w:tcW w:w="1170" w:type="dxa"/>
          </w:tcPr>
          <w:p w14:paraId="1980E0B3" w14:textId="77777777" w:rsidR="00E7365C" w:rsidRDefault="00E7365C"/>
        </w:tc>
        <w:tc>
          <w:tcPr>
            <w:tcW w:w="2430" w:type="dxa"/>
          </w:tcPr>
          <w:p w14:paraId="0038FC50" w14:textId="77777777" w:rsidR="00E7365C" w:rsidRDefault="00E7365C"/>
        </w:tc>
        <w:tc>
          <w:tcPr>
            <w:tcW w:w="1890" w:type="dxa"/>
          </w:tcPr>
          <w:p w14:paraId="25342EE7" w14:textId="77777777" w:rsidR="00E7365C" w:rsidRDefault="00E7365C"/>
        </w:tc>
        <w:tc>
          <w:tcPr>
            <w:tcW w:w="4500" w:type="dxa"/>
          </w:tcPr>
          <w:p w14:paraId="5DF82358" w14:textId="77777777" w:rsidR="00E7365C" w:rsidRDefault="00E7365C"/>
        </w:tc>
        <w:tc>
          <w:tcPr>
            <w:tcW w:w="1615" w:type="dxa"/>
          </w:tcPr>
          <w:p w14:paraId="1370BD84" w14:textId="77777777" w:rsidR="00E7365C" w:rsidRDefault="00E7365C"/>
        </w:tc>
      </w:tr>
      <w:tr w:rsidR="002036AF" w14:paraId="33A22F81" w14:textId="77777777" w:rsidTr="00E7365C">
        <w:tc>
          <w:tcPr>
            <w:tcW w:w="1345" w:type="dxa"/>
          </w:tcPr>
          <w:p w14:paraId="490B8F36" w14:textId="77777777" w:rsidR="00E7365C" w:rsidRDefault="00E7365C"/>
        </w:tc>
        <w:tc>
          <w:tcPr>
            <w:tcW w:w="1170" w:type="dxa"/>
          </w:tcPr>
          <w:p w14:paraId="5B81EEB8" w14:textId="77777777" w:rsidR="00E7365C" w:rsidRDefault="00E7365C"/>
        </w:tc>
        <w:tc>
          <w:tcPr>
            <w:tcW w:w="2430" w:type="dxa"/>
          </w:tcPr>
          <w:p w14:paraId="22AFFC76" w14:textId="77777777" w:rsidR="00E7365C" w:rsidRDefault="00E7365C"/>
        </w:tc>
        <w:tc>
          <w:tcPr>
            <w:tcW w:w="1890" w:type="dxa"/>
          </w:tcPr>
          <w:p w14:paraId="5474F8C2" w14:textId="77777777" w:rsidR="00E7365C" w:rsidRDefault="00E7365C"/>
        </w:tc>
        <w:tc>
          <w:tcPr>
            <w:tcW w:w="4500" w:type="dxa"/>
          </w:tcPr>
          <w:p w14:paraId="267805AB" w14:textId="77777777" w:rsidR="00E7365C" w:rsidRDefault="00E7365C"/>
        </w:tc>
        <w:tc>
          <w:tcPr>
            <w:tcW w:w="1615" w:type="dxa"/>
          </w:tcPr>
          <w:p w14:paraId="657E26C5" w14:textId="77777777" w:rsidR="00E7365C" w:rsidRDefault="00E7365C"/>
        </w:tc>
      </w:tr>
      <w:tr w:rsidR="002036AF" w14:paraId="3A98C027" w14:textId="77777777" w:rsidTr="00E7365C">
        <w:tc>
          <w:tcPr>
            <w:tcW w:w="1345" w:type="dxa"/>
          </w:tcPr>
          <w:p w14:paraId="70053CD4" w14:textId="77777777" w:rsidR="00E7365C" w:rsidRDefault="00E7365C"/>
        </w:tc>
        <w:tc>
          <w:tcPr>
            <w:tcW w:w="1170" w:type="dxa"/>
          </w:tcPr>
          <w:p w14:paraId="13FB9079" w14:textId="77777777" w:rsidR="00E7365C" w:rsidRDefault="00E7365C"/>
        </w:tc>
        <w:tc>
          <w:tcPr>
            <w:tcW w:w="2430" w:type="dxa"/>
          </w:tcPr>
          <w:p w14:paraId="34E22463" w14:textId="77777777" w:rsidR="00E7365C" w:rsidRDefault="00E7365C"/>
        </w:tc>
        <w:tc>
          <w:tcPr>
            <w:tcW w:w="1890" w:type="dxa"/>
          </w:tcPr>
          <w:p w14:paraId="629AA6CE" w14:textId="77777777" w:rsidR="00E7365C" w:rsidRDefault="00E7365C"/>
        </w:tc>
        <w:tc>
          <w:tcPr>
            <w:tcW w:w="4500" w:type="dxa"/>
          </w:tcPr>
          <w:p w14:paraId="61FE198E" w14:textId="77777777" w:rsidR="00E7365C" w:rsidRDefault="00E7365C"/>
        </w:tc>
        <w:tc>
          <w:tcPr>
            <w:tcW w:w="1615" w:type="dxa"/>
          </w:tcPr>
          <w:p w14:paraId="6C274BED" w14:textId="77777777" w:rsidR="00E7365C" w:rsidRDefault="00E7365C"/>
        </w:tc>
      </w:tr>
      <w:tr w:rsidR="002036AF" w14:paraId="72BF571B" w14:textId="77777777" w:rsidTr="00E7365C">
        <w:tc>
          <w:tcPr>
            <w:tcW w:w="1345" w:type="dxa"/>
          </w:tcPr>
          <w:p w14:paraId="11107828" w14:textId="77777777" w:rsidR="00E7365C" w:rsidRDefault="00E7365C"/>
        </w:tc>
        <w:tc>
          <w:tcPr>
            <w:tcW w:w="1170" w:type="dxa"/>
          </w:tcPr>
          <w:p w14:paraId="3FDE3DCB" w14:textId="77777777" w:rsidR="00E7365C" w:rsidRDefault="00E7365C"/>
        </w:tc>
        <w:tc>
          <w:tcPr>
            <w:tcW w:w="2430" w:type="dxa"/>
          </w:tcPr>
          <w:p w14:paraId="4BF5757A" w14:textId="77777777" w:rsidR="00E7365C" w:rsidRDefault="00E7365C"/>
        </w:tc>
        <w:tc>
          <w:tcPr>
            <w:tcW w:w="1890" w:type="dxa"/>
          </w:tcPr>
          <w:p w14:paraId="22A8B645" w14:textId="77777777" w:rsidR="00E7365C" w:rsidRDefault="00E7365C"/>
        </w:tc>
        <w:tc>
          <w:tcPr>
            <w:tcW w:w="4500" w:type="dxa"/>
          </w:tcPr>
          <w:p w14:paraId="3D652C97" w14:textId="77777777" w:rsidR="00E7365C" w:rsidRDefault="00E7365C"/>
        </w:tc>
        <w:tc>
          <w:tcPr>
            <w:tcW w:w="1615" w:type="dxa"/>
          </w:tcPr>
          <w:p w14:paraId="6D6C672F" w14:textId="77777777" w:rsidR="00E7365C" w:rsidRDefault="00E7365C"/>
        </w:tc>
      </w:tr>
      <w:tr w:rsidR="002036AF" w14:paraId="25A6CD49" w14:textId="77777777" w:rsidTr="00E7365C">
        <w:tc>
          <w:tcPr>
            <w:tcW w:w="1345" w:type="dxa"/>
          </w:tcPr>
          <w:p w14:paraId="317D8957" w14:textId="77777777" w:rsidR="00E7365C" w:rsidRDefault="00E7365C"/>
        </w:tc>
        <w:tc>
          <w:tcPr>
            <w:tcW w:w="1170" w:type="dxa"/>
          </w:tcPr>
          <w:p w14:paraId="380AA30D" w14:textId="77777777" w:rsidR="00E7365C" w:rsidRDefault="00E7365C"/>
        </w:tc>
        <w:tc>
          <w:tcPr>
            <w:tcW w:w="2430" w:type="dxa"/>
          </w:tcPr>
          <w:p w14:paraId="0B1DF867" w14:textId="77777777" w:rsidR="00E7365C" w:rsidRDefault="00E7365C"/>
        </w:tc>
        <w:tc>
          <w:tcPr>
            <w:tcW w:w="1890" w:type="dxa"/>
          </w:tcPr>
          <w:p w14:paraId="17CF3042" w14:textId="77777777" w:rsidR="00E7365C" w:rsidRDefault="00E7365C"/>
        </w:tc>
        <w:tc>
          <w:tcPr>
            <w:tcW w:w="4500" w:type="dxa"/>
          </w:tcPr>
          <w:p w14:paraId="027B073B" w14:textId="77777777" w:rsidR="00E7365C" w:rsidRDefault="00E7365C"/>
        </w:tc>
        <w:tc>
          <w:tcPr>
            <w:tcW w:w="1615" w:type="dxa"/>
          </w:tcPr>
          <w:p w14:paraId="44D11F33" w14:textId="77777777" w:rsidR="00E7365C" w:rsidRDefault="00E7365C"/>
        </w:tc>
      </w:tr>
      <w:tr w:rsidR="002036AF" w14:paraId="4A2F4C33" w14:textId="77777777" w:rsidTr="00E7365C">
        <w:tc>
          <w:tcPr>
            <w:tcW w:w="1345" w:type="dxa"/>
          </w:tcPr>
          <w:p w14:paraId="0B1E2744" w14:textId="77777777" w:rsidR="00E7365C" w:rsidRDefault="00E7365C"/>
        </w:tc>
        <w:tc>
          <w:tcPr>
            <w:tcW w:w="1170" w:type="dxa"/>
          </w:tcPr>
          <w:p w14:paraId="1ED50298" w14:textId="77777777" w:rsidR="00E7365C" w:rsidRDefault="00E7365C"/>
        </w:tc>
        <w:tc>
          <w:tcPr>
            <w:tcW w:w="2430" w:type="dxa"/>
          </w:tcPr>
          <w:p w14:paraId="6CD13F1B" w14:textId="77777777" w:rsidR="00E7365C" w:rsidRDefault="00E7365C"/>
        </w:tc>
        <w:tc>
          <w:tcPr>
            <w:tcW w:w="1890" w:type="dxa"/>
          </w:tcPr>
          <w:p w14:paraId="326EF05C" w14:textId="77777777" w:rsidR="00E7365C" w:rsidRDefault="00E7365C"/>
        </w:tc>
        <w:tc>
          <w:tcPr>
            <w:tcW w:w="4500" w:type="dxa"/>
          </w:tcPr>
          <w:p w14:paraId="6507D582" w14:textId="77777777" w:rsidR="00E7365C" w:rsidRDefault="00E7365C"/>
        </w:tc>
        <w:tc>
          <w:tcPr>
            <w:tcW w:w="1615" w:type="dxa"/>
          </w:tcPr>
          <w:p w14:paraId="7896BF21" w14:textId="77777777" w:rsidR="00E7365C" w:rsidRDefault="00E7365C"/>
        </w:tc>
      </w:tr>
    </w:tbl>
    <w:p w14:paraId="7A120572" w14:textId="77777777" w:rsidR="00E7365C" w:rsidRDefault="00E7365C"/>
    <w:sectPr w:rsidR="00E7365C" w:rsidSect="00E736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5C"/>
    <w:rsid w:val="0009709C"/>
    <w:rsid w:val="000B62F1"/>
    <w:rsid w:val="00176542"/>
    <w:rsid w:val="001B4645"/>
    <w:rsid w:val="002036AF"/>
    <w:rsid w:val="002E5337"/>
    <w:rsid w:val="0045533D"/>
    <w:rsid w:val="00486A48"/>
    <w:rsid w:val="00651D56"/>
    <w:rsid w:val="006A4EB6"/>
    <w:rsid w:val="006D1C55"/>
    <w:rsid w:val="007121D7"/>
    <w:rsid w:val="00861CF9"/>
    <w:rsid w:val="00924EC5"/>
    <w:rsid w:val="00951839"/>
    <w:rsid w:val="00A66B45"/>
    <w:rsid w:val="00A862FA"/>
    <w:rsid w:val="00B23074"/>
    <w:rsid w:val="00B62886"/>
    <w:rsid w:val="00CA6198"/>
    <w:rsid w:val="00D15256"/>
    <w:rsid w:val="00E7365C"/>
    <w:rsid w:val="00F22A31"/>
    <w:rsid w:val="00F757D0"/>
    <w:rsid w:val="00FB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26A2"/>
  <w15:chartTrackingRefBased/>
  <w15:docId w15:val="{DCF68BE7-8F1A-4A40-BF81-F5F537F8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6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6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6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6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6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6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6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65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6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65C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65C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65C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6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6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6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6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6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6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65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6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65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65C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E7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30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3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0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Attorney General's Office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Aileen B (ATG)</dc:creator>
  <cp:keywords/>
  <dc:description/>
  <cp:lastModifiedBy>Sandlin, Lori (ATG)</cp:lastModifiedBy>
  <cp:revision>7</cp:revision>
  <dcterms:created xsi:type="dcterms:W3CDTF">2024-12-17T21:57:00Z</dcterms:created>
  <dcterms:modified xsi:type="dcterms:W3CDTF">2024-12-23T19:09:00Z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-94500340</vt:i4>
  </property>
  <property fmtid="{D5CDD505-2E9C-101B-9397-08002B2CF9AE}" pid="3" name="_NewReviewCycle">
    <vt:lpwstr/>
  </property>
  <property fmtid="{D5CDD505-2E9C-101B-9397-08002B2CF9AE}" pid="4" name="_EmailSubject">
    <vt:lpwstr>Federal Concerns -- ACP/WP</vt:lpwstr>
  </property>
  <property fmtid="{D5CDD505-2E9C-101B-9397-08002B2CF9AE}" pid="5" name="_AuthorEmail">
    <vt:lpwstr>aileen.miller@atg.wa.gov</vt:lpwstr>
  </property>
  <property fmtid="{D5CDD505-2E9C-101B-9397-08002B2CF9AE}" pid="6" name="_AuthorEmailDisplayName">
    <vt:lpwstr>Miller, Aileen B (ATG)</vt:lpwstr>
  </property>
</Properties>
</file>