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073E0" w14:textId="77777777" w:rsidR="00DF74AF" w:rsidRPr="00DE1F3D" w:rsidRDefault="00DF74AF" w:rsidP="001966E7">
      <w:pPr>
        <w:rPr>
          <w:b/>
          <w:sz w:val="24"/>
        </w:rPr>
      </w:pPr>
      <w:r w:rsidRPr="00DE1F3D">
        <w:rPr>
          <w:b/>
          <w:sz w:val="24"/>
        </w:rPr>
        <w:t>Council/WSSSC (</w:t>
      </w:r>
      <w:r w:rsidRPr="00DE1F3D">
        <w:rPr>
          <w:b/>
          <w:i/>
          <w:sz w:val="24"/>
        </w:rPr>
        <w:t>please select from list</w:t>
      </w:r>
      <w:r w:rsidRPr="00DE1F3D">
        <w:rPr>
          <w:b/>
          <w:sz w:val="24"/>
        </w:rPr>
        <w:t>)</w:t>
      </w:r>
    </w:p>
    <w:p w14:paraId="402A21E1" w14:textId="77777777" w:rsidR="00DF74AF" w:rsidRDefault="00896452" w:rsidP="001966E7">
      <w:r>
        <w:t xml:space="preserve">[ </w:t>
      </w:r>
      <w:proofErr w:type="gramStart"/>
      <w:r>
        <w:t xml:space="preserve">  ]</w:t>
      </w:r>
      <w:proofErr w:type="gramEnd"/>
      <w:r>
        <w:t xml:space="preserve"> </w:t>
      </w:r>
      <w:r w:rsidR="00DF74AF">
        <w:t>WSSSC</w:t>
      </w:r>
      <w:r w:rsidR="00DF74AF">
        <w:tab/>
      </w:r>
      <w:r>
        <w:t xml:space="preserve">[   ] </w:t>
      </w:r>
      <w:r w:rsidR="00DF74AF">
        <w:t>ACC</w:t>
      </w:r>
      <w:r w:rsidR="00DF74AF">
        <w:tab/>
      </w:r>
      <w:r>
        <w:tab/>
        <w:t xml:space="preserve">[   ] </w:t>
      </w:r>
      <w:r w:rsidR="00DF74AF">
        <w:t>ARC</w:t>
      </w:r>
      <w:r w:rsidR="00DF74AF">
        <w:tab/>
      </w:r>
      <w:r>
        <w:tab/>
        <w:t xml:space="preserve">[   ] </w:t>
      </w:r>
      <w:r w:rsidR="00DF74AF">
        <w:t>CESC</w:t>
      </w:r>
      <w:r w:rsidR="00DF74AF">
        <w:tab/>
      </w:r>
      <w:r>
        <w:t xml:space="preserve">[   ] </w:t>
      </w:r>
      <w:r w:rsidR="00DF74AF">
        <w:t>CUSP</w:t>
      </w:r>
      <w:r w:rsidR="00DF74AF">
        <w:tab/>
      </w:r>
      <w:r>
        <w:t xml:space="preserve">[   ] </w:t>
      </w:r>
      <w:r w:rsidR="00DF74AF">
        <w:t>CWPC</w:t>
      </w:r>
      <w:r w:rsidR="00DF74AF">
        <w:tab/>
      </w:r>
      <w:r>
        <w:br/>
        <w:t xml:space="preserve">[   ] </w:t>
      </w:r>
      <w:r w:rsidR="00DF74AF">
        <w:t>DSSC</w:t>
      </w:r>
      <w:r w:rsidR="00DF74AF">
        <w:tab/>
      </w:r>
      <w:r>
        <w:t xml:space="preserve">[ </w:t>
      </w:r>
      <w:r w:rsidR="004C273C">
        <w:t>X</w:t>
      </w:r>
      <w:r>
        <w:t xml:space="preserve"> ] </w:t>
      </w:r>
      <w:r w:rsidR="00DF74AF">
        <w:t>FAC</w:t>
      </w:r>
      <w:r w:rsidR="00DF74AF">
        <w:tab/>
      </w:r>
      <w:r>
        <w:tab/>
        <w:t xml:space="preserve">[   ] </w:t>
      </w:r>
      <w:r w:rsidR="00DF74AF">
        <w:t>MSSDC</w:t>
      </w:r>
      <w:r w:rsidR="00DF74AF">
        <w:tab/>
      </w:r>
      <w:r>
        <w:t xml:space="preserve">[   ] </w:t>
      </w:r>
      <w:r w:rsidR="00DF74AF">
        <w:t>Other: ____________________</w:t>
      </w:r>
    </w:p>
    <w:p w14:paraId="2B6295D9" w14:textId="77777777" w:rsidR="00A310FE" w:rsidRDefault="00DE1F3D" w:rsidP="001966E7">
      <w:r>
        <w:br/>
      </w:r>
      <w:r w:rsidR="000073A0" w:rsidRPr="00DE1F3D">
        <w:rPr>
          <w:b/>
          <w:sz w:val="24"/>
        </w:rPr>
        <w:t xml:space="preserve">Meeting Date &amp; </w:t>
      </w:r>
      <w:proofErr w:type="gramStart"/>
      <w:r w:rsidR="000073A0" w:rsidRPr="00DE1F3D">
        <w:rPr>
          <w:b/>
          <w:sz w:val="24"/>
        </w:rPr>
        <w:t>Quarter</w:t>
      </w:r>
      <w:r w:rsidR="003A799E">
        <w:rPr>
          <w:b/>
          <w:sz w:val="24"/>
        </w:rPr>
        <w:t xml:space="preserve">  </w:t>
      </w:r>
      <w:r w:rsidR="003A799E">
        <w:rPr>
          <w:b/>
          <w:sz w:val="24"/>
        </w:rPr>
        <w:tab/>
      </w:r>
      <w:proofErr w:type="gramEnd"/>
      <w:r w:rsidRPr="00DE1F3D">
        <w:rPr>
          <w:i/>
        </w:rPr>
        <w:t>Date(s) of Meeting</w:t>
      </w:r>
      <w:r>
        <w:t>: ____________________</w:t>
      </w:r>
      <w:r w:rsidR="003A799E">
        <w:br/>
      </w:r>
      <w:r w:rsidR="000073A0" w:rsidRPr="00DE1F3D">
        <w:rPr>
          <w:i/>
        </w:rPr>
        <w:t>Quarter/Year</w:t>
      </w:r>
      <w:r w:rsidR="000073A0">
        <w:t>:</w:t>
      </w:r>
      <w:r w:rsidR="00896452">
        <w:t xml:space="preserve"> </w:t>
      </w:r>
      <w:r w:rsidR="003A799E">
        <w:br/>
      </w:r>
      <w:r w:rsidR="00896452">
        <w:t>[   ] Fall</w:t>
      </w:r>
      <w:r>
        <w:tab/>
      </w:r>
      <w:r>
        <w:tab/>
      </w:r>
      <w:r w:rsidR="00896452">
        <w:t>[   ] Winter</w:t>
      </w:r>
      <w:r>
        <w:tab/>
      </w:r>
      <w:r w:rsidR="00896452">
        <w:t xml:space="preserve">[  </w:t>
      </w:r>
      <w:r w:rsidR="004C273C">
        <w:t>x</w:t>
      </w:r>
      <w:r w:rsidR="00896452">
        <w:t xml:space="preserve"> ] Spring</w:t>
      </w:r>
      <w:r>
        <w:tab/>
      </w:r>
      <w:r w:rsidR="00896452">
        <w:t xml:space="preserve">[   ] </w:t>
      </w:r>
      <w:r>
        <w:t>Summer</w:t>
      </w:r>
      <w:r>
        <w:tab/>
      </w:r>
      <w:r w:rsidR="00896452">
        <w:t xml:space="preserve">[   ] </w:t>
      </w:r>
      <w:r w:rsidR="003A799E">
        <w:t>Other: ___________________</w:t>
      </w:r>
      <w:r w:rsidR="003A799E">
        <w:br/>
      </w:r>
      <w:r w:rsidR="00896452">
        <w:t>[   ] 2017</w:t>
      </w:r>
      <w:r w:rsidR="00896452">
        <w:tab/>
        <w:t>[   ] 2018</w:t>
      </w:r>
      <w:r w:rsidR="00896452">
        <w:tab/>
        <w:t xml:space="preserve">[  </w:t>
      </w:r>
      <w:r w:rsidR="004C273C">
        <w:t>x</w:t>
      </w:r>
      <w:r w:rsidR="00896452">
        <w:t xml:space="preserve"> ] 20</w:t>
      </w:r>
      <w:r w:rsidR="004C273C">
        <w:t>24</w:t>
      </w:r>
      <w:r w:rsidR="00896452">
        <w:tab/>
        <w:t>[   ] 2020</w:t>
      </w:r>
    </w:p>
    <w:p w14:paraId="001B68E6" w14:textId="77777777" w:rsidR="000073A0" w:rsidRDefault="00DE1F3D">
      <w:pPr>
        <w:rPr>
          <w:i/>
        </w:rPr>
      </w:pPr>
      <w:r>
        <w:rPr>
          <w:b/>
          <w:sz w:val="24"/>
        </w:rPr>
        <w:br/>
      </w:r>
      <w:r w:rsidR="000073A0" w:rsidRPr="00DE1F3D">
        <w:rPr>
          <w:b/>
          <w:sz w:val="24"/>
        </w:rPr>
        <w:t>Primary Focus Areas &amp; Hot Topics</w:t>
      </w:r>
      <w:r w:rsidR="000073A0" w:rsidRPr="00DE1F3D">
        <w:rPr>
          <w:b/>
          <w:sz w:val="24"/>
        </w:rPr>
        <w:br/>
      </w:r>
      <w:r w:rsidR="000073A0">
        <w:rPr>
          <w:i/>
        </w:rPr>
        <w:t>Bulleted list or brief description of top focus areas</w:t>
      </w:r>
      <w:r w:rsidR="0092436F">
        <w:rPr>
          <w:i/>
        </w:rPr>
        <w:t xml:space="preserve"> and scope of impact </w:t>
      </w:r>
    </w:p>
    <w:p w14:paraId="3693E279" w14:textId="77777777" w:rsidR="00DE1F3D" w:rsidRDefault="00DE1F3D" w:rsidP="00DE1F3D">
      <w:pPr>
        <w:pBdr>
          <w:top w:val="single" w:sz="4" w:space="1" w:color="auto"/>
          <w:left w:val="single" w:sz="4" w:space="4" w:color="auto"/>
          <w:bottom w:val="single" w:sz="4" w:space="1" w:color="auto"/>
          <w:right w:val="single" w:sz="4" w:space="4" w:color="auto"/>
        </w:pBdr>
      </w:pPr>
    </w:p>
    <w:p w14:paraId="62640829" w14:textId="77777777" w:rsidR="004C273C" w:rsidRDefault="004C273C" w:rsidP="006334D3">
      <w:pPr>
        <w:pBdr>
          <w:top w:val="single" w:sz="4" w:space="1" w:color="auto"/>
          <w:left w:val="single" w:sz="4" w:space="4" w:color="auto"/>
          <w:bottom w:val="single" w:sz="4" w:space="1" w:color="auto"/>
          <w:right w:val="single" w:sz="4" w:space="4" w:color="auto"/>
        </w:pBdr>
      </w:pPr>
      <w:r>
        <w:t>Spring FAC Agenda Attached: 4-17-19</w:t>
      </w:r>
    </w:p>
    <w:p w14:paraId="3299EAB5" w14:textId="77777777" w:rsidR="006334D3" w:rsidRPr="006334D3" w:rsidRDefault="006334D3" w:rsidP="004C273C">
      <w:pPr>
        <w:pBdr>
          <w:top w:val="single" w:sz="4" w:space="1" w:color="auto"/>
          <w:left w:val="single" w:sz="4" w:space="4" w:color="auto"/>
          <w:bottom w:val="single" w:sz="4" w:space="1" w:color="auto"/>
          <w:right w:val="single" w:sz="4" w:space="4" w:color="auto"/>
        </w:pBdr>
        <w:spacing w:after="0"/>
        <w:rPr>
          <w:b/>
        </w:rPr>
      </w:pPr>
      <w:r w:rsidRPr="006334D3">
        <w:rPr>
          <w:b/>
        </w:rPr>
        <w:t xml:space="preserve">Key Topics: </w:t>
      </w:r>
    </w:p>
    <w:p w14:paraId="55CDE51D" w14:textId="77777777" w:rsidR="004C273C" w:rsidRDefault="004C273C" w:rsidP="004C273C">
      <w:pPr>
        <w:pBdr>
          <w:top w:val="single" w:sz="4" w:space="1" w:color="auto"/>
          <w:left w:val="single" w:sz="4" w:space="4" w:color="auto"/>
          <w:bottom w:val="single" w:sz="4" w:space="1" w:color="auto"/>
          <w:right w:val="single" w:sz="4" w:space="4" w:color="auto"/>
        </w:pBdr>
        <w:spacing w:after="0"/>
      </w:pPr>
      <w:r>
        <w:t>Financial Value Transparency/Gainful Employment</w:t>
      </w:r>
      <w:r>
        <w:t xml:space="preserve"> </w:t>
      </w:r>
      <w:r>
        <w:t>Summer Kenesson (SBCTC)</w:t>
      </w:r>
    </w:p>
    <w:p w14:paraId="56DB6EB0" w14:textId="77777777" w:rsidR="004C273C" w:rsidRDefault="004C273C" w:rsidP="004C273C">
      <w:pPr>
        <w:pBdr>
          <w:top w:val="single" w:sz="4" w:space="1" w:color="auto"/>
          <w:left w:val="single" w:sz="4" w:space="4" w:color="auto"/>
          <w:bottom w:val="single" w:sz="4" w:space="1" w:color="auto"/>
          <w:right w:val="single" w:sz="4" w:space="4" w:color="auto"/>
        </w:pBdr>
        <w:spacing w:after="0"/>
      </w:pPr>
      <w:r>
        <w:t>Work Study Reconciliation</w:t>
      </w:r>
      <w:r>
        <w:t xml:space="preserve"> </w:t>
      </w:r>
      <w:r>
        <w:t>Cindy Saucedo (RTC)</w:t>
      </w:r>
    </w:p>
    <w:p w14:paraId="3B323805" w14:textId="77777777" w:rsidR="004C273C" w:rsidRDefault="004C273C" w:rsidP="004C273C">
      <w:pPr>
        <w:pBdr>
          <w:top w:val="single" w:sz="4" w:space="1" w:color="auto"/>
          <w:left w:val="single" w:sz="4" w:space="4" w:color="auto"/>
          <w:bottom w:val="single" w:sz="4" w:space="1" w:color="auto"/>
          <w:right w:val="single" w:sz="4" w:space="4" w:color="auto"/>
        </w:pBdr>
        <w:spacing w:after="0"/>
      </w:pPr>
      <w:r>
        <w:t xml:space="preserve">Pivot Table &amp; </w:t>
      </w:r>
      <w:proofErr w:type="spellStart"/>
      <w:r>
        <w:t>VLookup</w:t>
      </w:r>
      <w:proofErr w:type="spellEnd"/>
      <w:r>
        <w:t xml:space="preserve"> Tips/Tricks</w:t>
      </w:r>
      <w:r>
        <w:t xml:space="preserve"> </w:t>
      </w:r>
      <w:r>
        <w:t>Lee Grubb (Seattle Colleges)</w:t>
      </w:r>
    </w:p>
    <w:p w14:paraId="109BE8BE" w14:textId="77777777" w:rsidR="004C273C" w:rsidRDefault="004C273C" w:rsidP="004C273C">
      <w:pPr>
        <w:pBdr>
          <w:top w:val="single" w:sz="4" w:space="1" w:color="auto"/>
          <w:left w:val="single" w:sz="4" w:space="4" w:color="auto"/>
          <w:bottom w:val="single" w:sz="4" w:space="1" w:color="auto"/>
          <w:right w:val="single" w:sz="4" w:space="4" w:color="auto"/>
        </w:pBdr>
        <w:spacing w:after="0"/>
      </w:pPr>
      <w:r>
        <w:t>WSSSC Liaison Update/Q&amp;A</w:t>
      </w:r>
      <w:r>
        <w:t xml:space="preserve"> </w:t>
      </w:r>
      <w:r>
        <w:t>Karl Smith (TCC)</w:t>
      </w:r>
    </w:p>
    <w:p w14:paraId="483C7B18" w14:textId="77777777" w:rsidR="004C273C" w:rsidRDefault="004C273C" w:rsidP="004C273C">
      <w:pPr>
        <w:pBdr>
          <w:top w:val="single" w:sz="4" w:space="1" w:color="auto"/>
          <w:left w:val="single" w:sz="4" w:space="4" w:color="auto"/>
          <w:bottom w:val="single" w:sz="4" w:space="1" w:color="auto"/>
          <w:right w:val="single" w:sz="4" w:space="4" w:color="auto"/>
        </w:pBdr>
        <w:spacing w:after="0"/>
      </w:pPr>
      <w:r>
        <w:t>WSAC Update/Q&amp;A</w:t>
      </w:r>
      <w:r>
        <w:t xml:space="preserve"> </w:t>
      </w:r>
      <w:r>
        <w:t>Becky Thompson</w:t>
      </w:r>
    </w:p>
    <w:p w14:paraId="534B18CA" w14:textId="77777777" w:rsidR="004C273C" w:rsidRDefault="004C273C" w:rsidP="004C273C">
      <w:pPr>
        <w:pBdr>
          <w:top w:val="single" w:sz="4" w:space="1" w:color="auto"/>
          <w:left w:val="single" w:sz="4" w:space="4" w:color="auto"/>
          <w:bottom w:val="single" w:sz="4" w:space="1" w:color="auto"/>
          <w:right w:val="single" w:sz="4" w:space="4" w:color="auto"/>
        </w:pBdr>
        <w:spacing w:after="0"/>
      </w:pPr>
      <w:r>
        <w:t>SBCTC IT Update/Q&amp;A</w:t>
      </w:r>
      <w:r>
        <w:t xml:space="preserve"> </w:t>
      </w:r>
      <w:r>
        <w:t>Ana Ybarra</w:t>
      </w:r>
    </w:p>
    <w:p w14:paraId="0302EBC2" w14:textId="77777777" w:rsidR="004C273C" w:rsidRDefault="004C273C" w:rsidP="004C273C">
      <w:pPr>
        <w:pBdr>
          <w:top w:val="single" w:sz="4" w:space="1" w:color="auto"/>
          <w:left w:val="single" w:sz="4" w:space="4" w:color="auto"/>
          <w:bottom w:val="single" w:sz="4" w:space="1" w:color="auto"/>
          <w:right w:val="single" w:sz="4" w:space="4" w:color="auto"/>
        </w:pBdr>
        <w:spacing w:after="0"/>
      </w:pPr>
      <w:r>
        <w:t>SBCTC Legislative Update/Q&amp;A</w:t>
      </w:r>
      <w:r>
        <w:tab/>
        <w:t>Jennifer Dellinger</w:t>
      </w:r>
    </w:p>
    <w:p w14:paraId="221B13F2" w14:textId="77777777" w:rsidR="004C273C" w:rsidRDefault="004C273C" w:rsidP="004C273C">
      <w:pPr>
        <w:pBdr>
          <w:top w:val="single" w:sz="4" w:space="1" w:color="auto"/>
          <w:left w:val="single" w:sz="4" w:space="4" w:color="auto"/>
          <w:bottom w:val="single" w:sz="4" w:space="1" w:color="auto"/>
          <w:right w:val="single" w:sz="4" w:space="4" w:color="auto"/>
        </w:pBdr>
        <w:spacing w:after="0"/>
      </w:pPr>
      <w:r>
        <w:t>FTI – Security, etc.</w:t>
      </w:r>
      <w:r>
        <w:t xml:space="preserve"> </w:t>
      </w:r>
      <w:proofErr w:type="spellStart"/>
      <w:r>
        <w:t>Anatasia</w:t>
      </w:r>
      <w:proofErr w:type="spellEnd"/>
      <w:r>
        <w:t xml:space="preserve"> </w:t>
      </w:r>
      <w:proofErr w:type="spellStart"/>
      <w:r>
        <w:t>Lebedinski</w:t>
      </w:r>
      <w:proofErr w:type="spellEnd"/>
      <w:r>
        <w:t xml:space="preserve"> (SFCC)</w:t>
      </w:r>
    </w:p>
    <w:p w14:paraId="03D8F3AD" w14:textId="77777777" w:rsidR="004C273C" w:rsidRDefault="004C273C" w:rsidP="004C273C">
      <w:pPr>
        <w:pBdr>
          <w:top w:val="single" w:sz="4" w:space="1" w:color="auto"/>
          <w:left w:val="single" w:sz="4" w:space="4" w:color="auto"/>
          <w:bottom w:val="single" w:sz="4" w:space="1" w:color="auto"/>
          <w:right w:val="single" w:sz="4" w:space="4" w:color="auto"/>
        </w:pBdr>
        <w:spacing w:after="0"/>
      </w:pPr>
      <w:r>
        <w:t>Emergency Funds – Item Types</w:t>
      </w:r>
      <w:r>
        <w:tab/>
        <w:t>Ashley Clark (SFCC)</w:t>
      </w:r>
    </w:p>
    <w:p w14:paraId="3508E647" w14:textId="77777777" w:rsidR="004C273C" w:rsidRDefault="004C273C" w:rsidP="004C273C">
      <w:pPr>
        <w:pBdr>
          <w:top w:val="single" w:sz="4" w:space="1" w:color="auto"/>
          <w:left w:val="single" w:sz="4" w:space="4" w:color="auto"/>
          <w:bottom w:val="single" w:sz="4" w:space="1" w:color="auto"/>
          <w:right w:val="single" w:sz="4" w:space="4" w:color="auto"/>
        </w:pBdr>
        <w:spacing w:after="0"/>
      </w:pPr>
      <w:r>
        <w:t>Action Plan/What do we do now and/or next?</w:t>
      </w:r>
      <w:r w:rsidR="006334D3">
        <w:t xml:space="preserve"> </w:t>
      </w:r>
      <w:r>
        <w:t>Deann Holliday (Cascadia)</w:t>
      </w:r>
    </w:p>
    <w:p w14:paraId="3176EEA3" w14:textId="77777777" w:rsidR="004C273C" w:rsidRDefault="004C273C" w:rsidP="004C273C">
      <w:pPr>
        <w:pBdr>
          <w:top w:val="single" w:sz="4" w:space="1" w:color="auto"/>
          <w:left w:val="single" w:sz="4" w:space="4" w:color="auto"/>
          <w:bottom w:val="single" w:sz="4" w:space="1" w:color="auto"/>
          <w:right w:val="single" w:sz="4" w:space="4" w:color="auto"/>
        </w:pBdr>
        <w:spacing w:after="0"/>
      </w:pPr>
      <w:r>
        <w:t>Other Discussion Topics</w:t>
      </w:r>
    </w:p>
    <w:p w14:paraId="3AADA993" w14:textId="77777777" w:rsidR="004C273C" w:rsidRDefault="004C273C" w:rsidP="004C273C">
      <w:pPr>
        <w:pBdr>
          <w:top w:val="single" w:sz="4" w:space="1" w:color="auto"/>
          <w:left w:val="single" w:sz="4" w:space="4" w:color="auto"/>
          <w:bottom w:val="single" w:sz="4" w:space="1" w:color="auto"/>
          <w:right w:val="single" w:sz="4" w:space="4" w:color="auto"/>
        </w:pBdr>
        <w:spacing w:after="0"/>
      </w:pPr>
      <w:r>
        <w:t>•</w:t>
      </w:r>
      <w:r>
        <w:tab/>
        <w:t>Fraud @ LCC</w:t>
      </w:r>
      <w:r w:rsidR="006334D3">
        <w:t xml:space="preserve"> </w:t>
      </w:r>
      <w:r>
        <w:t>Jessica Harris (LCC)</w:t>
      </w:r>
    </w:p>
    <w:p w14:paraId="334F3562" w14:textId="77777777" w:rsidR="004C273C" w:rsidRDefault="004C273C" w:rsidP="004C273C">
      <w:pPr>
        <w:pBdr>
          <w:top w:val="single" w:sz="4" w:space="1" w:color="auto"/>
          <w:left w:val="single" w:sz="4" w:space="4" w:color="auto"/>
          <w:bottom w:val="single" w:sz="4" w:space="1" w:color="auto"/>
          <w:right w:val="single" w:sz="4" w:space="4" w:color="auto"/>
        </w:pBdr>
        <w:spacing w:after="0"/>
      </w:pPr>
      <w:r>
        <w:t>•</w:t>
      </w:r>
      <w:r>
        <w:tab/>
        <w:t>Late Start Classes &amp; R2T4</w:t>
      </w:r>
      <w:r w:rsidR="006334D3">
        <w:t xml:space="preserve"> </w:t>
      </w:r>
      <w:r>
        <w:t>Joshua Temple (SCC)</w:t>
      </w:r>
    </w:p>
    <w:p w14:paraId="00BFC74C" w14:textId="77777777" w:rsidR="004C273C" w:rsidRDefault="004C273C" w:rsidP="004C273C">
      <w:pPr>
        <w:pBdr>
          <w:top w:val="single" w:sz="4" w:space="1" w:color="auto"/>
          <w:left w:val="single" w:sz="4" w:space="4" w:color="auto"/>
          <w:bottom w:val="single" w:sz="4" w:space="1" w:color="auto"/>
          <w:right w:val="single" w:sz="4" w:space="4" w:color="auto"/>
        </w:pBdr>
        <w:spacing w:after="0"/>
      </w:pPr>
    </w:p>
    <w:p w14:paraId="584D6827" w14:textId="77777777" w:rsidR="004C273C" w:rsidRPr="006334D3" w:rsidRDefault="004C273C" w:rsidP="004C273C">
      <w:pPr>
        <w:pBdr>
          <w:top w:val="single" w:sz="4" w:space="1" w:color="auto"/>
          <w:left w:val="single" w:sz="4" w:space="4" w:color="auto"/>
          <w:bottom w:val="single" w:sz="4" w:space="1" w:color="auto"/>
          <w:right w:val="single" w:sz="4" w:space="4" w:color="auto"/>
        </w:pBdr>
        <w:spacing w:after="0"/>
        <w:rPr>
          <w:b/>
        </w:rPr>
      </w:pPr>
      <w:r w:rsidRPr="006334D3">
        <w:rPr>
          <w:b/>
        </w:rPr>
        <w:t>WSSSC Liaison Led Discussion</w:t>
      </w:r>
    </w:p>
    <w:p w14:paraId="2CA18D31" w14:textId="77777777" w:rsidR="004C273C" w:rsidRPr="004C273C" w:rsidRDefault="004C273C" w:rsidP="004C273C">
      <w:pPr>
        <w:pBdr>
          <w:top w:val="single" w:sz="4" w:space="1" w:color="auto"/>
          <w:left w:val="single" w:sz="4" w:space="4" w:color="auto"/>
          <w:bottom w:val="single" w:sz="4" w:space="1" w:color="auto"/>
          <w:right w:val="single" w:sz="4" w:space="4" w:color="auto"/>
        </w:pBdr>
        <w:spacing w:after="0"/>
      </w:pPr>
      <w:r w:rsidRPr="004C273C">
        <w:t>Office Staffing</w:t>
      </w:r>
    </w:p>
    <w:p w14:paraId="4CB25AC1" w14:textId="77777777" w:rsidR="004C273C" w:rsidRPr="004C273C" w:rsidRDefault="004C273C" w:rsidP="004C273C">
      <w:pPr>
        <w:pBdr>
          <w:top w:val="single" w:sz="4" w:space="1" w:color="auto"/>
          <w:left w:val="single" w:sz="4" w:space="4" w:color="auto"/>
          <w:bottom w:val="single" w:sz="4" w:space="1" w:color="auto"/>
          <w:right w:val="single" w:sz="4" w:space="4" w:color="auto"/>
        </w:pBdr>
        <w:spacing w:after="0"/>
      </w:pPr>
      <w:r w:rsidRPr="004C273C">
        <w:t>Common Business Practices</w:t>
      </w:r>
    </w:p>
    <w:p w14:paraId="715082AA" w14:textId="77777777" w:rsidR="004C273C" w:rsidRPr="004C273C" w:rsidRDefault="004C273C" w:rsidP="004C273C">
      <w:pPr>
        <w:pBdr>
          <w:top w:val="single" w:sz="4" w:space="1" w:color="auto"/>
          <w:left w:val="single" w:sz="4" w:space="4" w:color="auto"/>
          <w:bottom w:val="single" w:sz="4" w:space="1" w:color="auto"/>
          <w:right w:val="single" w:sz="4" w:space="4" w:color="auto"/>
        </w:pBdr>
        <w:spacing w:after="0"/>
      </w:pPr>
      <w:r w:rsidRPr="004C273C">
        <w:t>FAFSA Simplification Position Paper</w:t>
      </w:r>
    </w:p>
    <w:p w14:paraId="38B1AAD2" w14:textId="77777777" w:rsidR="004C273C" w:rsidRDefault="004C273C" w:rsidP="004C273C">
      <w:pPr>
        <w:pBdr>
          <w:top w:val="single" w:sz="4" w:space="1" w:color="auto"/>
          <w:left w:val="single" w:sz="4" w:space="4" w:color="auto"/>
          <w:bottom w:val="single" w:sz="4" w:space="1" w:color="auto"/>
          <w:right w:val="single" w:sz="4" w:space="4" w:color="auto"/>
        </w:pBdr>
        <w:spacing w:after="0"/>
      </w:pPr>
      <w:r w:rsidRPr="004C273C">
        <w:t>FAFSA Simplification Action Plan Template</w:t>
      </w:r>
    </w:p>
    <w:p w14:paraId="12F305E5" w14:textId="77777777" w:rsidR="004C273C" w:rsidRPr="004C273C" w:rsidRDefault="004C273C" w:rsidP="004C273C">
      <w:pPr>
        <w:pBdr>
          <w:top w:val="single" w:sz="4" w:space="1" w:color="auto"/>
          <w:left w:val="single" w:sz="4" w:space="4" w:color="auto"/>
          <w:bottom w:val="single" w:sz="4" w:space="1" w:color="auto"/>
          <w:right w:val="single" w:sz="4" w:space="4" w:color="auto"/>
        </w:pBdr>
        <w:spacing w:after="0"/>
      </w:pPr>
      <w:r>
        <w:t>Creation of Financial Aid Canvas Page</w:t>
      </w:r>
    </w:p>
    <w:p w14:paraId="1035E03C" w14:textId="77777777" w:rsidR="004C273C" w:rsidRPr="004C273C" w:rsidRDefault="004C273C" w:rsidP="004C273C">
      <w:pPr>
        <w:pBdr>
          <w:top w:val="single" w:sz="4" w:space="1" w:color="auto"/>
          <w:left w:val="single" w:sz="4" w:space="4" w:color="auto"/>
          <w:bottom w:val="single" w:sz="4" w:space="1" w:color="auto"/>
          <w:right w:val="single" w:sz="4" w:space="4" w:color="auto"/>
        </w:pBdr>
        <w:spacing w:after="0"/>
      </w:pPr>
      <w:r w:rsidRPr="004C273C">
        <w:t>Office Closures</w:t>
      </w:r>
    </w:p>
    <w:p w14:paraId="7DE8208E" w14:textId="77777777" w:rsidR="004C273C" w:rsidRDefault="004C273C" w:rsidP="004C273C">
      <w:pPr>
        <w:pBdr>
          <w:top w:val="single" w:sz="4" w:space="1" w:color="auto"/>
          <w:left w:val="single" w:sz="4" w:space="4" w:color="auto"/>
          <w:bottom w:val="single" w:sz="4" w:space="1" w:color="auto"/>
          <w:right w:val="single" w:sz="4" w:space="4" w:color="auto"/>
        </w:pBdr>
        <w:spacing w:after="0"/>
      </w:pPr>
      <w:r w:rsidRPr="004C273C">
        <w:t xml:space="preserve">Common Business Practices Putting FAC in the </w:t>
      </w:r>
      <w:proofErr w:type="spellStart"/>
      <w:r w:rsidRPr="004C273C">
        <w:t>Drivers</w:t>
      </w:r>
      <w:proofErr w:type="spellEnd"/>
      <w:r w:rsidRPr="004C273C">
        <w:t xml:space="preserve"> Seat</w:t>
      </w:r>
    </w:p>
    <w:p w14:paraId="4D35E1B8" w14:textId="77777777" w:rsidR="00DE1F3D" w:rsidRDefault="00DE1F3D" w:rsidP="00DE1F3D">
      <w:pPr>
        <w:pBdr>
          <w:top w:val="single" w:sz="4" w:space="1" w:color="auto"/>
          <w:left w:val="single" w:sz="4" w:space="4" w:color="auto"/>
          <w:bottom w:val="single" w:sz="4" w:space="1" w:color="auto"/>
          <w:right w:val="single" w:sz="4" w:space="4" w:color="auto"/>
        </w:pBdr>
      </w:pPr>
    </w:p>
    <w:p w14:paraId="27212CAF" w14:textId="77777777" w:rsidR="00DE1F3D" w:rsidRDefault="00DE1F3D" w:rsidP="00DE1F3D">
      <w:pPr>
        <w:pBdr>
          <w:top w:val="single" w:sz="4" w:space="1" w:color="auto"/>
          <w:left w:val="single" w:sz="4" w:space="4" w:color="auto"/>
          <w:bottom w:val="single" w:sz="4" w:space="1" w:color="auto"/>
          <w:right w:val="single" w:sz="4" w:space="4" w:color="auto"/>
        </w:pBdr>
      </w:pPr>
    </w:p>
    <w:p w14:paraId="3EBBEB13" w14:textId="77777777" w:rsidR="000073A0" w:rsidRDefault="00DE1F3D">
      <w:pPr>
        <w:rPr>
          <w:i/>
        </w:rPr>
      </w:pPr>
      <w:r>
        <w:rPr>
          <w:i/>
        </w:rPr>
        <w:lastRenderedPageBreak/>
        <w:br/>
      </w:r>
      <w:r w:rsidR="000073A0" w:rsidRPr="00DE1F3D">
        <w:rPr>
          <w:b/>
          <w:sz w:val="24"/>
        </w:rPr>
        <w:t>Decisions and Recommendations</w:t>
      </w:r>
      <w:r w:rsidR="000073A0" w:rsidRPr="00DE1F3D">
        <w:rPr>
          <w:b/>
          <w:sz w:val="24"/>
        </w:rPr>
        <w:br/>
      </w:r>
      <w:r w:rsidR="000073A0">
        <w:rPr>
          <w:i/>
        </w:rPr>
        <w:t>For any issues focusing on member voting, please include vote counts/results</w:t>
      </w:r>
    </w:p>
    <w:p w14:paraId="4A3605E7" w14:textId="77777777" w:rsidR="00DE1F3D" w:rsidRDefault="00DE1F3D" w:rsidP="00DE1F3D">
      <w:pPr>
        <w:pBdr>
          <w:top w:val="single" w:sz="4" w:space="1" w:color="auto"/>
          <w:left w:val="single" w:sz="4" w:space="4" w:color="auto"/>
          <w:bottom w:val="single" w:sz="4" w:space="1" w:color="auto"/>
          <w:right w:val="single" w:sz="4" w:space="4" w:color="auto"/>
        </w:pBdr>
      </w:pPr>
    </w:p>
    <w:p w14:paraId="158D4C22" w14:textId="77777777" w:rsidR="00DE1F3D" w:rsidRDefault="006334D3" w:rsidP="00DE1F3D">
      <w:pPr>
        <w:pBdr>
          <w:top w:val="single" w:sz="4" w:space="1" w:color="auto"/>
          <w:left w:val="single" w:sz="4" w:space="4" w:color="auto"/>
          <w:bottom w:val="single" w:sz="4" w:space="1" w:color="auto"/>
          <w:right w:val="single" w:sz="4" w:space="4" w:color="auto"/>
        </w:pBdr>
      </w:pPr>
      <w:r>
        <w:t>Decision to use SBCTC FAFSA Canvas Page – no vote</w:t>
      </w:r>
    </w:p>
    <w:p w14:paraId="68AE6654" w14:textId="77777777" w:rsidR="006334D3" w:rsidRDefault="006334D3" w:rsidP="006334D3">
      <w:pPr>
        <w:pBdr>
          <w:top w:val="single" w:sz="4" w:space="1" w:color="auto"/>
          <w:left w:val="single" w:sz="4" w:space="4" w:color="auto"/>
          <w:bottom w:val="single" w:sz="4" w:space="1" w:color="auto"/>
          <w:right w:val="single" w:sz="4" w:space="4" w:color="auto"/>
        </w:pBdr>
      </w:pPr>
      <w:r>
        <w:t>Hello Karl,</w:t>
      </w:r>
    </w:p>
    <w:p w14:paraId="05988447" w14:textId="77777777" w:rsidR="006334D3" w:rsidRDefault="006334D3" w:rsidP="006334D3">
      <w:pPr>
        <w:pBdr>
          <w:top w:val="single" w:sz="4" w:space="1" w:color="auto"/>
          <w:left w:val="single" w:sz="4" w:space="4" w:color="auto"/>
          <w:bottom w:val="single" w:sz="4" w:space="1" w:color="auto"/>
          <w:right w:val="single" w:sz="4" w:space="4" w:color="auto"/>
        </w:pBdr>
      </w:pPr>
      <w:r>
        <w:t xml:space="preserve">As FAC president, and on behalf of the Financial Aid Council, I am emailing you as our WSSSC liaison, officially requesting that you continue to advocate regarding a collective need FAC discussed this week. </w:t>
      </w:r>
    </w:p>
    <w:p w14:paraId="47175083" w14:textId="77777777" w:rsidR="006334D3" w:rsidRDefault="006334D3" w:rsidP="006334D3">
      <w:pPr>
        <w:pBdr>
          <w:top w:val="single" w:sz="4" w:space="1" w:color="auto"/>
          <w:left w:val="single" w:sz="4" w:space="4" w:color="auto"/>
          <w:bottom w:val="single" w:sz="4" w:space="1" w:color="auto"/>
          <w:right w:val="single" w:sz="4" w:space="4" w:color="auto"/>
        </w:pBdr>
      </w:pPr>
      <w:r>
        <w:t xml:space="preserve">As you know, in June, when </w:t>
      </w:r>
      <w:proofErr w:type="spellStart"/>
      <w:r>
        <w:t>ctcLink</w:t>
      </w:r>
      <w:proofErr w:type="spellEnd"/>
      <w:r>
        <w:t xml:space="preserve"> is fully available to start processing for the 2024/2025 aid year, there will be a concentrated effort on behalf of aid offices across the state to get as many applications loaded into the system as possible, with the support of SBCTC. </w:t>
      </w:r>
    </w:p>
    <w:p w14:paraId="64789EAF" w14:textId="77777777" w:rsidR="006334D3" w:rsidRDefault="006334D3" w:rsidP="006334D3">
      <w:pPr>
        <w:pBdr>
          <w:top w:val="single" w:sz="4" w:space="1" w:color="auto"/>
          <w:left w:val="single" w:sz="4" w:space="4" w:color="auto"/>
          <w:bottom w:val="single" w:sz="4" w:space="1" w:color="auto"/>
          <w:right w:val="single" w:sz="4" w:space="4" w:color="auto"/>
        </w:pBdr>
      </w:pPr>
      <w:r>
        <w:t xml:space="preserve">SBCTC is planning to host a number of </w:t>
      </w:r>
      <w:proofErr w:type="spellStart"/>
      <w:r>
        <w:t>Webex</w:t>
      </w:r>
      <w:proofErr w:type="spellEnd"/>
      <w:r>
        <w:t xml:space="preserve"> sessions to assist colleges as they jumpstart the year (beginning June 10th). Due to the number of regulatory and thus system changes, offices will need assistance in </w:t>
      </w:r>
      <w:proofErr w:type="spellStart"/>
      <w:r>
        <w:t>ctcLink</w:t>
      </w:r>
      <w:proofErr w:type="spellEnd"/>
      <w:r>
        <w:t xml:space="preserve">, just as each college did after their </w:t>
      </w:r>
      <w:proofErr w:type="spellStart"/>
      <w:r>
        <w:t>ctcLink</w:t>
      </w:r>
      <w:proofErr w:type="spellEnd"/>
      <w:r>
        <w:t xml:space="preserve"> Go-Live date.</w:t>
      </w:r>
    </w:p>
    <w:p w14:paraId="026C8B66" w14:textId="77777777" w:rsidR="006334D3" w:rsidRDefault="006334D3" w:rsidP="006334D3">
      <w:pPr>
        <w:pBdr>
          <w:top w:val="single" w:sz="4" w:space="1" w:color="auto"/>
          <w:left w:val="single" w:sz="4" w:space="4" w:color="auto"/>
          <w:bottom w:val="single" w:sz="4" w:space="1" w:color="auto"/>
          <w:right w:val="single" w:sz="4" w:space="4" w:color="auto"/>
        </w:pBdr>
      </w:pPr>
      <w:r>
        <w:t xml:space="preserve"> </w:t>
      </w:r>
    </w:p>
    <w:p w14:paraId="192C8A25" w14:textId="77777777" w:rsidR="006334D3" w:rsidRDefault="006334D3" w:rsidP="006334D3">
      <w:pPr>
        <w:pBdr>
          <w:top w:val="single" w:sz="4" w:space="1" w:color="auto"/>
          <w:left w:val="single" w:sz="4" w:space="4" w:color="auto"/>
          <w:bottom w:val="single" w:sz="4" w:space="1" w:color="auto"/>
          <w:right w:val="single" w:sz="4" w:space="4" w:color="auto"/>
        </w:pBdr>
      </w:pPr>
      <w:r>
        <w:t>With that, however, comes the need to also keep current year deadlines met, like checking SAP at the end of the spring quarter, federal and state aid reporting, and year-end reconciliation.</w:t>
      </w:r>
    </w:p>
    <w:p w14:paraId="5CBC68DC" w14:textId="77777777" w:rsidR="006334D3" w:rsidRDefault="006334D3" w:rsidP="006334D3">
      <w:pPr>
        <w:pBdr>
          <w:top w:val="single" w:sz="4" w:space="1" w:color="auto"/>
          <w:left w:val="single" w:sz="4" w:space="4" w:color="auto"/>
          <w:bottom w:val="single" w:sz="4" w:space="1" w:color="auto"/>
          <w:right w:val="single" w:sz="4" w:space="4" w:color="auto"/>
        </w:pBdr>
      </w:pPr>
      <w:r>
        <w:t xml:space="preserve">We are collectively asking for the support of our administration, to be able to suspend office hours during a three-week period of time between June 10th and 28th, as each college may need, in order to focus on </w:t>
      </w:r>
      <w:proofErr w:type="spellStart"/>
      <w:r>
        <w:t>Webex</w:t>
      </w:r>
      <w:proofErr w:type="spellEnd"/>
      <w:r>
        <w:t xml:space="preserve"> support and trainings with SBCTC, dedicated processing time, or other quarterly and annual deadlines. </w:t>
      </w:r>
    </w:p>
    <w:p w14:paraId="430FB256" w14:textId="77777777" w:rsidR="006334D3" w:rsidRDefault="006334D3" w:rsidP="006334D3">
      <w:pPr>
        <w:pBdr>
          <w:top w:val="single" w:sz="4" w:space="1" w:color="auto"/>
          <w:left w:val="single" w:sz="4" w:space="4" w:color="auto"/>
          <w:bottom w:val="single" w:sz="4" w:space="1" w:color="auto"/>
          <w:right w:val="single" w:sz="4" w:space="4" w:color="auto"/>
        </w:pBdr>
      </w:pPr>
      <w:r>
        <w:t xml:space="preserve">Ashley had emailed you the notes from the Spring FAC meeting discussion regarding this topic, which I'm reattaching to this email for your reference. </w:t>
      </w:r>
    </w:p>
    <w:p w14:paraId="4C397518" w14:textId="77777777" w:rsidR="006334D3" w:rsidRDefault="006334D3" w:rsidP="006334D3">
      <w:pPr>
        <w:pBdr>
          <w:top w:val="single" w:sz="4" w:space="1" w:color="auto"/>
          <w:left w:val="single" w:sz="4" w:space="4" w:color="auto"/>
          <w:bottom w:val="single" w:sz="4" w:space="1" w:color="auto"/>
          <w:right w:val="single" w:sz="4" w:space="4" w:color="auto"/>
        </w:pBdr>
      </w:pPr>
      <w:r>
        <w:t>Thank you for your continued support,</w:t>
      </w:r>
    </w:p>
    <w:p w14:paraId="534DEA1E" w14:textId="77777777" w:rsidR="006334D3" w:rsidRDefault="006334D3" w:rsidP="006334D3">
      <w:pPr>
        <w:pBdr>
          <w:top w:val="single" w:sz="4" w:space="1" w:color="auto"/>
          <w:left w:val="single" w:sz="4" w:space="4" w:color="auto"/>
          <w:bottom w:val="single" w:sz="4" w:space="1" w:color="auto"/>
          <w:right w:val="single" w:sz="4" w:space="4" w:color="auto"/>
        </w:pBdr>
      </w:pPr>
    </w:p>
    <w:p w14:paraId="6F1B56EA" w14:textId="77777777" w:rsidR="006334D3" w:rsidRDefault="006334D3" w:rsidP="006334D3">
      <w:pPr>
        <w:pBdr>
          <w:top w:val="single" w:sz="4" w:space="1" w:color="auto"/>
          <w:left w:val="single" w:sz="4" w:space="4" w:color="auto"/>
          <w:bottom w:val="single" w:sz="4" w:space="1" w:color="auto"/>
          <w:right w:val="single" w:sz="4" w:space="4" w:color="auto"/>
        </w:pBdr>
      </w:pPr>
      <w:r>
        <w:t xml:space="preserve">~Kim </w:t>
      </w:r>
    </w:p>
    <w:p w14:paraId="06E23CEE" w14:textId="77777777" w:rsidR="006334D3" w:rsidRDefault="006334D3" w:rsidP="006334D3">
      <w:pPr>
        <w:pBdr>
          <w:top w:val="single" w:sz="4" w:space="1" w:color="auto"/>
          <w:left w:val="single" w:sz="4" w:space="4" w:color="auto"/>
          <w:bottom w:val="single" w:sz="4" w:space="1" w:color="auto"/>
          <w:right w:val="single" w:sz="4" w:space="4" w:color="auto"/>
        </w:pBdr>
      </w:pPr>
      <w:r>
        <w:t xml:space="preserve"> </w:t>
      </w:r>
    </w:p>
    <w:p w14:paraId="30483BEC" w14:textId="77777777" w:rsidR="006334D3" w:rsidRDefault="006334D3" w:rsidP="006334D3">
      <w:pPr>
        <w:pBdr>
          <w:top w:val="single" w:sz="4" w:space="1" w:color="auto"/>
          <w:left w:val="single" w:sz="4" w:space="4" w:color="auto"/>
          <w:bottom w:val="single" w:sz="4" w:space="1" w:color="auto"/>
          <w:right w:val="single" w:sz="4" w:space="4" w:color="auto"/>
        </w:pBdr>
      </w:pPr>
      <w:r>
        <w:t>Kimberly Geer</w:t>
      </w:r>
    </w:p>
    <w:p w14:paraId="5E2F8ED2" w14:textId="77777777" w:rsidR="006334D3" w:rsidRDefault="006334D3" w:rsidP="006334D3">
      <w:pPr>
        <w:pBdr>
          <w:top w:val="single" w:sz="4" w:space="1" w:color="auto"/>
          <w:left w:val="single" w:sz="4" w:space="4" w:color="auto"/>
          <w:bottom w:val="single" w:sz="4" w:space="1" w:color="auto"/>
          <w:right w:val="single" w:sz="4" w:space="4" w:color="auto"/>
        </w:pBdr>
      </w:pPr>
      <w:r>
        <w:t>Director, Financial Aid and Veteran Services</w:t>
      </w:r>
    </w:p>
    <w:p w14:paraId="6186F012" w14:textId="77777777" w:rsidR="006334D3" w:rsidRDefault="006334D3" w:rsidP="006334D3">
      <w:pPr>
        <w:pBdr>
          <w:top w:val="single" w:sz="4" w:space="1" w:color="auto"/>
          <w:left w:val="single" w:sz="4" w:space="4" w:color="auto"/>
          <w:bottom w:val="single" w:sz="4" w:space="1" w:color="auto"/>
          <w:right w:val="single" w:sz="4" w:space="4" w:color="auto"/>
        </w:pBdr>
      </w:pPr>
      <w:r>
        <w:t>FAC President 24/25</w:t>
      </w:r>
      <w:bookmarkStart w:id="0" w:name="_GoBack"/>
      <w:bookmarkEnd w:id="0"/>
    </w:p>
    <w:p w14:paraId="10B4BDF4" w14:textId="77777777" w:rsidR="0092436F" w:rsidRDefault="0092436F" w:rsidP="00DE1F3D">
      <w:pPr>
        <w:pBdr>
          <w:top w:val="single" w:sz="4" w:space="1" w:color="auto"/>
          <w:left w:val="single" w:sz="4" w:space="4" w:color="auto"/>
          <w:bottom w:val="single" w:sz="4" w:space="1" w:color="auto"/>
          <w:right w:val="single" w:sz="4" w:space="4" w:color="auto"/>
        </w:pBdr>
      </w:pPr>
    </w:p>
    <w:p w14:paraId="00E80433" w14:textId="77777777" w:rsidR="0092436F" w:rsidRDefault="0092436F" w:rsidP="00DE1F3D">
      <w:pPr>
        <w:pBdr>
          <w:top w:val="single" w:sz="4" w:space="1" w:color="auto"/>
          <w:left w:val="single" w:sz="4" w:space="4" w:color="auto"/>
          <w:bottom w:val="single" w:sz="4" w:space="1" w:color="auto"/>
          <w:right w:val="single" w:sz="4" w:space="4" w:color="auto"/>
        </w:pBdr>
      </w:pPr>
    </w:p>
    <w:p w14:paraId="5FF5C1BC" w14:textId="77777777" w:rsidR="00DE1F3D" w:rsidRDefault="00DE1F3D" w:rsidP="00DE1F3D">
      <w:pPr>
        <w:pBdr>
          <w:top w:val="single" w:sz="4" w:space="1" w:color="auto"/>
          <w:left w:val="single" w:sz="4" w:space="4" w:color="auto"/>
          <w:bottom w:val="single" w:sz="4" w:space="1" w:color="auto"/>
          <w:right w:val="single" w:sz="4" w:space="4" w:color="auto"/>
        </w:pBdr>
      </w:pPr>
    </w:p>
    <w:p w14:paraId="721645C0" w14:textId="77777777" w:rsidR="00DE1F3D" w:rsidRDefault="00DE1F3D" w:rsidP="00DE1F3D">
      <w:pPr>
        <w:pBdr>
          <w:top w:val="single" w:sz="4" w:space="1" w:color="auto"/>
          <w:left w:val="single" w:sz="4" w:space="4" w:color="auto"/>
          <w:bottom w:val="single" w:sz="4" w:space="1" w:color="auto"/>
          <w:right w:val="single" w:sz="4" w:space="4" w:color="auto"/>
        </w:pBdr>
      </w:pPr>
    </w:p>
    <w:p w14:paraId="5B7ED71A" w14:textId="77777777" w:rsidR="0092436F" w:rsidRDefault="0092436F">
      <w:pPr>
        <w:rPr>
          <w:b/>
          <w:sz w:val="24"/>
        </w:rPr>
      </w:pPr>
      <w:r>
        <w:rPr>
          <w:b/>
          <w:sz w:val="24"/>
        </w:rPr>
        <w:br w:type="page"/>
      </w:r>
    </w:p>
    <w:p w14:paraId="2C0EE021" w14:textId="77777777" w:rsidR="00C66082" w:rsidRPr="00DE1F3D" w:rsidRDefault="00C66082">
      <w:pPr>
        <w:rPr>
          <w:b/>
          <w:sz w:val="24"/>
        </w:rPr>
      </w:pPr>
      <w:r w:rsidRPr="00DE1F3D">
        <w:rPr>
          <w:b/>
          <w:sz w:val="24"/>
        </w:rPr>
        <w:lastRenderedPageBreak/>
        <w:t>Quest</w:t>
      </w:r>
      <w:r w:rsidR="0092436F">
        <w:rPr>
          <w:b/>
          <w:sz w:val="24"/>
        </w:rPr>
        <w:t>ions or concerns to forward</w:t>
      </w:r>
      <w:r w:rsidRPr="00DE1F3D">
        <w:rPr>
          <w:b/>
          <w:sz w:val="24"/>
        </w:rPr>
        <w:t xml:space="preserve"> </w:t>
      </w:r>
      <w:r w:rsidR="00896452" w:rsidRPr="00DE1F3D">
        <w:rPr>
          <w:b/>
          <w:sz w:val="24"/>
        </w:rPr>
        <w:t>(please select from list)</w:t>
      </w:r>
    </w:p>
    <w:p w14:paraId="51B92A1A" w14:textId="77777777" w:rsidR="00896452" w:rsidRDefault="00896452" w:rsidP="00896452">
      <w:r>
        <w:t>[   ] WSSSC</w:t>
      </w:r>
      <w:r>
        <w:tab/>
        <w:t>[   ] ACC</w:t>
      </w:r>
      <w:r>
        <w:tab/>
      </w:r>
      <w:r>
        <w:tab/>
        <w:t>[   ] ARC</w:t>
      </w:r>
      <w:r>
        <w:tab/>
      </w:r>
      <w:r>
        <w:tab/>
        <w:t>[   ] CESC</w:t>
      </w:r>
      <w:r>
        <w:tab/>
        <w:t>[   ] CUSP</w:t>
      </w:r>
      <w:r>
        <w:tab/>
        <w:t>[   ] CWPC</w:t>
      </w:r>
      <w:r>
        <w:tab/>
      </w:r>
      <w:r>
        <w:br/>
        <w:t>[   ] DSSC</w:t>
      </w:r>
      <w:r>
        <w:tab/>
        <w:t>[   ] FAC</w:t>
      </w:r>
      <w:r>
        <w:tab/>
      </w:r>
      <w:r>
        <w:tab/>
        <w:t>[   ] MSSDC</w:t>
      </w:r>
      <w:r>
        <w:tab/>
        <w:t>[   ] Other: ____________________</w:t>
      </w:r>
    </w:p>
    <w:p w14:paraId="479118A9" w14:textId="77777777" w:rsidR="000073A0" w:rsidRDefault="00DE1F3D" w:rsidP="00896452">
      <w:pPr>
        <w:rPr>
          <w:i/>
        </w:rPr>
      </w:pPr>
      <w:r>
        <w:rPr>
          <w:i/>
        </w:rPr>
        <w:t xml:space="preserve">Description of question or concern. Please be specific, and state any desired outcomes or suggestions if applicable. </w:t>
      </w:r>
    </w:p>
    <w:p w14:paraId="246BF6D8" w14:textId="77777777" w:rsidR="006334D3" w:rsidRDefault="006334D3" w:rsidP="00DE1F3D">
      <w:pPr>
        <w:pBdr>
          <w:top w:val="single" w:sz="4" w:space="1" w:color="auto"/>
          <w:left w:val="single" w:sz="4" w:space="4" w:color="auto"/>
          <w:bottom w:val="single" w:sz="4" w:space="1" w:color="auto"/>
          <w:right w:val="single" w:sz="4" w:space="4" w:color="auto"/>
        </w:pBdr>
      </w:pPr>
      <w:r>
        <w:t xml:space="preserve">Office Closures: </w:t>
      </w:r>
    </w:p>
    <w:p w14:paraId="5CE98213" w14:textId="77777777" w:rsidR="006334D3" w:rsidRDefault="006334D3" w:rsidP="006334D3">
      <w:pPr>
        <w:pBdr>
          <w:top w:val="single" w:sz="4" w:space="1" w:color="auto"/>
          <w:left w:val="single" w:sz="4" w:space="4" w:color="auto"/>
          <w:bottom w:val="single" w:sz="4" w:space="1" w:color="auto"/>
          <w:right w:val="single" w:sz="4" w:space="4" w:color="auto"/>
        </w:pBdr>
      </w:pPr>
      <w:r>
        <w:t xml:space="preserve">FAC </w:t>
      </w:r>
      <w:r>
        <w:t>Notes Regarding Office Closures</w:t>
      </w:r>
    </w:p>
    <w:p w14:paraId="0530094B" w14:textId="77777777" w:rsidR="006334D3" w:rsidRDefault="006334D3" w:rsidP="006334D3">
      <w:pPr>
        <w:pBdr>
          <w:top w:val="single" w:sz="4" w:space="1" w:color="auto"/>
          <w:left w:val="single" w:sz="4" w:space="4" w:color="auto"/>
          <w:bottom w:val="single" w:sz="4" w:space="1" w:color="auto"/>
          <w:right w:val="single" w:sz="4" w:space="4" w:color="auto"/>
        </w:pBdr>
      </w:pPr>
      <w:r>
        <w:t>•</w:t>
      </w:r>
      <w:r>
        <w:tab/>
        <w:t xml:space="preserve">Many in attendance mentioned their VPs have approved closures for multiple weeks after June 8th </w:t>
      </w:r>
      <w:r>
        <w:tab/>
      </w:r>
    </w:p>
    <w:p w14:paraId="1EE1356D" w14:textId="77777777" w:rsidR="006334D3" w:rsidRDefault="006334D3" w:rsidP="006334D3">
      <w:pPr>
        <w:pBdr>
          <w:top w:val="single" w:sz="4" w:space="1" w:color="auto"/>
          <w:left w:val="single" w:sz="4" w:space="4" w:color="auto"/>
          <w:bottom w:val="single" w:sz="4" w:space="1" w:color="auto"/>
          <w:right w:val="single" w:sz="4" w:space="4" w:color="auto"/>
        </w:pBdr>
      </w:pPr>
      <w:r>
        <w:t>•</w:t>
      </w:r>
      <w:r>
        <w:tab/>
        <w:t xml:space="preserve">This rollout of simplification is as big, if not bigger than go live with </w:t>
      </w:r>
      <w:proofErr w:type="spellStart"/>
      <w:r>
        <w:t>ctcLink</w:t>
      </w:r>
      <w:proofErr w:type="spellEnd"/>
      <w:r>
        <w:t>, which during that time many offices closed. Similar treatment should happen for this.</w:t>
      </w:r>
    </w:p>
    <w:p w14:paraId="40CB4C65" w14:textId="77777777" w:rsidR="006334D3" w:rsidRDefault="006334D3" w:rsidP="006334D3">
      <w:pPr>
        <w:pBdr>
          <w:top w:val="single" w:sz="4" w:space="1" w:color="auto"/>
          <w:left w:val="single" w:sz="4" w:space="4" w:color="auto"/>
          <w:bottom w:val="single" w:sz="4" w:space="1" w:color="auto"/>
          <w:right w:val="single" w:sz="4" w:space="4" w:color="auto"/>
        </w:pBdr>
      </w:pPr>
      <w:r>
        <w:t>•</w:t>
      </w:r>
      <w:r>
        <w:tab/>
        <w:t xml:space="preserve">The questions staff will be getting in FA offices from customer service will take away from ability to process awards. Whereas if FA offices are closed, they can process awards and actually help customer service needs as students will be getting their aid. </w:t>
      </w:r>
    </w:p>
    <w:p w14:paraId="523EA890" w14:textId="77777777" w:rsidR="006334D3" w:rsidRDefault="006334D3" w:rsidP="006334D3">
      <w:pPr>
        <w:pBdr>
          <w:top w:val="single" w:sz="4" w:space="1" w:color="auto"/>
          <w:left w:val="single" w:sz="4" w:space="4" w:color="auto"/>
          <w:bottom w:val="single" w:sz="4" w:space="1" w:color="auto"/>
          <w:right w:val="single" w:sz="4" w:space="4" w:color="auto"/>
        </w:pBdr>
      </w:pPr>
      <w:r>
        <w:t>o</w:t>
      </w:r>
      <w:r>
        <w:tab/>
        <w:t xml:space="preserve">Many colleges mentioned doing trainings with other departments on a campus to help in assisting in basic knowledge and document collection if FA offices close. This can help in still assisting students but also protecting the time of FA staff to process. Also, some colleges are trying to create training tools for navigating the student center and task list items. </w:t>
      </w:r>
    </w:p>
    <w:p w14:paraId="48D58F67" w14:textId="77777777" w:rsidR="006334D3" w:rsidRDefault="006334D3" w:rsidP="006334D3">
      <w:pPr>
        <w:pBdr>
          <w:top w:val="single" w:sz="4" w:space="1" w:color="auto"/>
          <w:left w:val="single" w:sz="4" w:space="4" w:color="auto"/>
          <w:bottom w:val="single" w:sz="4" w:space="1" w:color="auto"/>
          <w:right w:val="single" w:sz="4" w:space="4" w:color="auto"/>
        </w:pBdr>
      </w:pPr>
      <w:r>
        <w:t>•</w:t>
      </w:r>
      <w:r>
        <w:tab/>
        <w:t>Student employees may be impacted, so if departments want student workers or if those workers are serving in any customer service capacity to help answer questions, there will be a need for FA staff to package and process student workers. Impact to college departments who utilize student workers can be large.</w:t>
      </w:r>
    </w:p>
    <w:p w14:paraId="43EB3C42" w14:textId="77777777" w:rsidR="006334D3" w:rsidRDefault="006334D3" w:rsidP="006334D3">
      <w:pPr>
        <w:pBdr>
          <w:top w:val="single" w:sz="4" w:space="1" w:color="auto"/>
          <w:left w:val="single" w:sz="4" w:space="4" w:color="auto"/>
          <w:bottom w:val="single" w:sz="4" w:space="1" w:color="auto"/>
          <w:right w:val="single" w:sz="4" w:space="4" w:color="auto"/>
        </w:pBdr>
      </w:pPr>
      <w:r>
        <w:t>•</w:t>
      </w:r>
      <w:r>
        <w:tab/>
        <w:t xml:space="preserve">Important to note that end of year is traditionally a busy time already with </w:t>
      </w:r>
      <w:proofErr w:type="spellStart"/>
      <w:r>
        <w:t>year end</w:t>
      </w:r>
      <w:proofErr w:type="spellEnd"/>
      <w:r>
        <w:t xml:space="preserve"> activities but with a 5-month timeline condensed to 3 weeks, additional pressures are on. Funding students/ file review are not only things the FA office has to do to maintain office/compliance. At this same time (June- July) additional regulatory/required processes are running simultaneously.</w:t>
      </w:r>
    </w:p>
    <w:p w14:paraId="327381A6" w14:textId="77777777" w:rsidR="006334D3" w:rsidRDefault="006334D3" w:rsidP="006334D3">
      <w:pPr>
        <w:pBdr>
          <w:top w:val="single" w:sz="4" w:space="1" w:color="auto"/>
          <w:left w:val="single" w:sz="4" w:space="4" w:color="auto"/>
          <w:bottom w:val="single" w:sz="4" w:space="1" w:color="auto"/>
          <w:right w:val="single" w:sz="4" w:space="4" w:color="auto"/>
        </w:pBdr>
      </w:pPr>
      <w:r>
        <w:t>•</w:t>
      </w:r>
      <w:r>
        <w:tab/>
        <w:t>Additional Year end processes happening at the same time:</w:t>
      </w:r>
    </w:p>
    <w:p w14:paraId="144196B2" w14:textId="77777777" w:rsidR="006334D3" w:rsidRDefault="006334D3" w:rsidP="006334D3">
      <w:pPr>
        <w:pBdr>
          <w:top w:val="single" w:sz="4" w:space="1" w:color="auto"/>
          <w:left w:val="single" w:sz="4" w:space="4" w:color="auto"/>
          <w:bottom w:val="single" w:sz="4" w:space="1" w:color="auto"/>
          <w:right w:val="single" w:sz="4" w:space="4" w:color="auto"/>
        </w:pBdr>
      </w:pPr>
      <w:r>
        <w:t>o</w:t>
      </w:r>
      <w:r>
        <w:tab/>
        <w:t xml:space="preserve">Interim report due to WSAC beginning of July, prep time can take long as it is reconciling to the penny all state funds. </w:t>
      </w:r>
    </w:p>
    <w:p w14:paraId="333EF8E4" w14:textId="77777777" w:rsidR="006334D3" w:rsidRDefault="006334D3" w:rsidP="006334D3">
      <w:pPr>
        <w:pBdr>
          <w:top w:val="single" w:sz="4" w:space="1" w:color="auto"/>
          <w:left w:val="single" w:sz="4" w:space="4" w:color="auto"/>
          <w:bottom w:val="single" w:sz="4" w:space="1" w:color="auto"/>
          <w:right w:val="single" w:sz="4" w:space="4" w:color="auto"/>
        </w:pBdr>
      </w:pPr>
      <w:r>
        <w:t>o</w:t>
      </w:r>
      <w:r>
        <w:tab/>
        <w:t>Disbursements and final confirmation of aid to be disbursed, working with all other stakeholders to ensure disbursements and allocations out by end of year 6/30.</w:t>
      </w:r>
    </w:p>
    <w:p w14:paraId="11DF0E95" w14:textId="77777777" w:rsidR="006334D3" w:rsidRDefault="006334D3" w:rsidP="006334D3">
      <w:pPr>
        <w:pBdr>
          <w:top w:val="single" w:sz="4" w:space="1" w:color="auto"/>
          <w:left w:val="single" w:sz="4" w:space="4" w:color="auto"/>
          <w:bottom w:val="single" w:sz="4" w:space="1" w:color="auto"/>
          <w:right w:val="single" w:sz="4" w:space="4" w:color="auto"/>
        </w:pBdr>
      </w:pPr>
      <w:r>
        <w:t>o</w:t>
      </w:r>
      <w:r>
        <w:tab/>
        <w:t xml:space="preserve">Draws and reconciliation down to the penny- communications with Finance/Business Office and other key stakeholders. </w:t>
      </w:r>
    </w:p>
    <w:p w14:paraId="353F361B" w14:textId="77777777" w:rsidR="006334D3" w:rsidRDefault="006334D3" w:rsidP="006334D3">
      <w:pPr>
        <w:pBdr>
          <w:top w:val="single" w:sz="4" w:space="1" w:color="auto"/>
          <w:left w:val="single" w:sz="4" w:space="4" w:color="auto"/>
          <w:bottom w:val="single" w:sz="4" w:space="1" w:color="auto"/>
          <w:right w:val="single" w:sz="4" w:space="4" w:color="auto"/>
        </w:pBdr>
      </w:pPr>
      <w:r>
        <w:t>o</w:t>
      </w:r>
      <w:r>
        <w:tab/>
        <w:t>SAP run and special summer SAP processing (appeals, setup, communications)</w:t>
      </w:r>
    </w:p>
    <w:p w14:paraId="550B8AB1" w14:textId="77777777" w:rsidR="006334D3" w:rsidRDefault="006334D3" w:rsidP="006334D3">
      <w:pPr>
        <w:pBdr>
          <w:top w:val="single" w:sz="4" w:space="1" w:color="auto"/>
          <w:left w:val="single" w:sz="4" w:space="4" w:color="auto"/>
          <w:bottom w:val="single" w:sz="4" w:space="1" w:color="auto"/>
          <w:right w:val="single" w:sz="4" w:space="4" w:color="auto"/>
        </w:pBdr>
      </w:pPr>
      <w:r>
        <w:lastRenderedPageBreak/>
        <w:t></w:t>
      </w:r>
      <w:r>
        <w:tab/>
        <w:t>Additional configuration and setup changes with New WSAC Guidance on policy changes—system has to be updated and tested prior to SAP run to ensure compliance</w:t>
      </w:r>
    </w:p>
    <w:p w14:paraId="36D47CD2" w14:textId="77777777" w:rsidR="006334D3" w:rsidRDefault="006334D3" w:rsidP="006334D3">
      <w:pPr>
        <w:pBdr>
          <w:top w:val="single" w:sz="4" w:space="1" w:color="auto"/>
          <w:left w:val="single" w:sz="4" w:space="4" w:color="auto"/>
          <w:bottom w:val="single" w:sz="4" w:space="1" w:color="auto"/>
          <w:right w:val="single" w:sz="4" w:space="4" w:color="auto"/>
        </w:pBdr>
      </w:pPr>
      <w:r>
        <w:t>o</w:t>
      </w:r>
      <w:r>
        <w:tab/>
        <w:t>Reconciliation and allocation spend out of All funding sources- Examples- Workforce, WSOS, Scholarships, federal and state funding, institutional funds</w:t>
      </w:r>
    </w:p>
    <w:p w14:paraId="10C559EF" w14:textId="77777777" w:rsidR="006334D3" w:rsidRDefault="006334D3" w:rsidP="006334D3">
      <w:pPr>
        <w:pBdr>
          <w:top w:val="single" w:sz="4" w:space="1" w:color="auto"/>
          <w:left w:val="single" w:sz="4" w:space="4" w:color="auto"/>
          <w:bottom w:val="single" w:sz="4" w:space="1" w:color="auto"/>
          <w:right w:val="single" w:sz="4" w:space="4" w:color="auto"/>
        </w:pBdr>
      </w:pPr>
      <w:r>
        <w:t>o</w:t>
      </w:r>
      <w:r>
        <w:tab/>
        <w:t>Unofficial Return to Title IV (R2T4) for Spring students after grades post</w:t>
      </w:r>
    </w:p>
    <w:p w14:paraId="7E17F0E6" w14:textId="77777777" w:rsidR="006334D3" w:rsidRDefault="006334D3" w:rsidP="006334D3">
      <w:pPr>
        <w:pBdr>
          <w:top w:val="single" w:sz="4" w:space="1" w:color="auto"/>
          <w:left w:val="single" w:sz="4" w:space="4" w:color="auto"/>
          <w:bottom w:val="single" w:sz="4" w:space="1" w:color="auto"/>
          <w:right w:val="single" w:sz="4" w:space="4" w:color="auto"/>
        </w:pBdr>
      </w:pPr>
      <w:r>
        <w:t>o</w:t>
      </w:r>
      <w:r>
        <w:tab/>
        <w:t xml:space="preserve">State </w:t>
      </w:r>
      <w:proofErr w:type="spellStart"/>
      <w:r>
        <w:t>Workstudy</w:t>
      </w:r>
      <w:proofErr w:type="spellEnd"/>
      <w:r>
        <w:t xml:space="preserve"> Report due to WSAC mid-July</w:t>
      </w:r>
    </w:p>
    <w:p w14:paraId="7781A7E7" w14:textId="77777777" w:rsidR="006334D3" w:rsidRDefault="006334D3" w:rsidP="006334D3">
      <w:pPr>
        <w:pBdr>
          <w:top w:val="single" w:sz="4" w:space="1" w:color="auto"/>
          <w:left w:val="single" w:sz="4" w:space="4" w:color="auto"/>
          <w:bottom w:val="single" w:sz="4" w:space="1" w:color="auto"/>
          <w:right w:val="single" w:sz="4" w:space="4" w:color="auto"/>
        </w:pBdr>
      </w:pPr>
      <w:r>
        <w:t>•</w:t>
      </w:r>
      <w:r>
        <w:tab/>
        <w:t xml:space="preserve">A way to honor the commitment and tenacity of those who are working in FA offices and staying through this all is to give staff the capacity to do their job. To do that, offices need to close. </w:t>
      </w:r>
    </w:p>
    <w:p w14:paraId="44134EF7" w14:textId="77777777" w:rsidR="006334D3" w:rsidRDefault="006334D3" w:rsidP="006334D3">
      <w:pPr>
        <w:pBdr>
          <w:top w:val="single" w:sz="4" w:space="1" w:color="auto"/>
          <w:left w:val="single" w:sz="4" w:space="4" w:color="auto"/>
          <w:bottom w:val="single" w:sz="4" w:space="1" w:color="auto"/>
          <w:right w:val="single" w:sz="4" w:space="4" w:color="auto"/>
        </w:pBdr>
      </w:pPr>
      <w:r>
        <w:t>•</w:t>
      </w:r>
      <w:r>
        <w:tab/>
        <w:t xml:space="preserve">Once we get the system, issues are still unknown. Currently there are many bugs and issues with the system itself from Oracle, so the continued impacts are still unknown. Closure may be needed to be able to work through fixes or even manual work arounds if Oracle has not released fixes. </w:t>
      </w:r>
    </w:p>
    <w:p w14:paraId="33C931EC" w14:textId="77777777" w:rsidR="006334D3" w:rsidRDefault="006334D3" w:rsidP="006334D3">
      <w:pPr>
        <w:pBdr>
          <w:top w:val="single" w:sz="4" w:space="1" w:color="auto"/>
          <w:left w:val="single" w:sz="4" w:space="4" w:color="auto"/>
          <w:bottom w:val="single" w:sz="4" w:space="1" w:color="auto"/>
          <w:right w:val="single" w:sz="4" w:space="4" w:color="auto"/>
        </w:pBdr>
      </w:pPr>
      <w:r>
        <w:t>•</w:t>
      </w:r>
      <w:r>
        <w:tab/>
        <w:t>Mentioned that SBCTC will be offering training from June 10th-28th and that staff need to be able to attend and get questions answered to be able to fund students.</w:t>
      </w:r>
    </w:p>
    <w:p w14:paraId="488CFC8E" w14:textId="77777777" w:rsidR="006334D3" w:rsidRDefault="006334D3" w:rsidP="006334D3">
      <w:pPr>
        <w:pBdr>
          <w:top w:val="single" w:sz="4" w:space="1" w:color="auto"/>
          <w:left w:val="single" w:sz="4" w:space="4" w:color="auto"/>
          <w:bottom w:val="single" w:sz="4" w:space="1" w:color="auto"/>
          <w:right w:val="single" w:sz="4" w:space="4" w:color="auto"/>
        </w:pBdr>
      </w:pPr>
      <w:r>
        <w:t>•</w:t>
      </w:r>
      <w:r>
        <w:tab/>
        <w:t>There may be a need for closures closer to Fall as well for Fall start students as we are behind for that as well, especially if you are a header.</w:t>
      </w:r>
    </w:p>
    <w:p w14:paraId="63C1BAE9" w14:textId="77777777" w:rsidR="006334D3" w:rsidRDefault="006334D3" w:rsidP="006334D3">
      <w:pPr>
        <w:pBdr>
          <w:top w:val="single" w:sz="4" w:space="1" w:color="auto"/>
          <w:left w:val="single" w:sz="4" w:space="4" w:color="auto"/>
          <w:bottom w:val="single" w:sz="4" w:space="1" w:color="auto"/>
          <w:right w:val="single" w:sz="4" w:space="4" w:color="auto"/>
        </w:pBdr>
      </w:pPr>
      <w:r>
        <w:t>•</w:t>
      </w:r>
      <w:r>
        <w:tab/>
        <w:t xml:space="preserve">It was mentioned some VPs are worried that if </w:t>
      </w:r>
      <w:proofErr w:type="gramStart"/>
      <w:r>
        <w:t>students</w:t>
      </w:r>
      <w:proofErr w:type="gramEnd"/>
      <w:r>
        <w:t xml:space="preserve"> questions are not served, they may go to another college. On that note, not having the time to fund students because you are dealing with higher customer service can lead to students not being funded and selecting another college.</w:t>
      </w:r>
    </w:p>
    <w:p w14:paraId="1A2C68FE" w14:textId="77777777" w:rsidR="006334D3" w:rsidRDefault="006334D3" w:rsidP="006334D3">
      <w:pPr>
        <w:pBdr>
          <w:top w:val="single" w:sz="4" w:space="1" w:color="auto"/>
          <w:left w:val="single" w:sz="4" w:space="4" w:color="auto"/>
          <w:bottom w:val="single" w:sz="4" w:space="1" w:color="auto"/>
          <w:right w:val="single" w:sz="4" w:space="4" w:color="auto"/>
        </w:pBdr>
      </w:pPr>
      <w:r>
        <w:t>o</w:t>
      </w:r>
      <w:r>
        <w:tab/>
      </w:r>
      <w:proofErr w:type="gramStart"/>
      <w:r>
        <w:t>In</w:t>
      </w:r>
      <w:proofErr w:type="gramEnd"/>
      <w:r>
        <w:t xml:space="preserve"> addition, if all CTC’s have the same/similar closure dates then the worry a student may go elsewhere may go down as all other CTC’s are in the same boat.</w:t>
      </w:r>
    </w:p>
    <w:p w14:paraId="34C4A4C7" w14:textId="77777777" w:rsidR="00DE1F3D" w:rsidRDefault="00DE1F3D" w:rsidP="00DE1F3D">
      <w:pPr>
        <w:pBdr>
          <w:top w:val="single" w:sz="4" w:space="1" w:color="auto"/>
          <w:left w:val="single" w:sz="4" w:space="4" w:color="auto"/>
          <w:bottom w:val="single" w:sz="4" w:space="1" w:color="auto"/>
          <w:right w:val="single" w:sz="4" w:space="4" w:color="auto"/>
        </w:pBdr>
      </w:pPr>
    </w:p>
    <w:p w14:paraId="76F22B39" w14:textId="77777777" w:rsidR="00DE1F3D" w:rsidRDefault="00DE1F3D" w:rsidP="00DE1F3D">
      <w:pPr>
        <w:pBdr>
          <w:top w:val="single" w:sz="4" w:space="1" w:color="auto"/>
          <w:left w:val="single" w:sz="4" w:space="4" w:color="auto"/>
          <w:bottom w:val="single" w:sz="4" w:space="1" w:color="auto"/>
          <w:right w:val="single" w:sz="4" w:space="4" w:color="auto"/>
        </w:pBdr>
      </w:pPr>
    </w:p>
    <w:p w14:paraId="43712E1B" w14:textId="77777777" w:rsidR="0092436F" w:rsidRDefault="0092436F" w:rsidP="00DE1F3D">
      <w:pPr>
        <w:pBdr>
          <w:top w:val="single" w:sz="4" w:space="1" w:color="auto"/>
          <w:left w:val="single" w:sz="4" w:space="4" w:color="auto"/>
          <w:bottom w:val="single" w:sz="4" w:space="1" w:color="auto"/>
          <w:right w:val="single" w:sz="4" w:space="4" w:color="auto"/>
        </w:pBdr>
      </w:pPr>
    </w:p>
    <w:p w14:paraId="68029A26" w14:textId="77777777" w:rsidR="00DE1F3D" w:rsidRDefault="00DE1F3D" w:rsidP="00DE1F3D">
      <w:pPr>
        <w:pBdr>
          <w:top w:val="single" w:sz="4" w:space="1" w:color="auto"/>
          <w:left w:val="single" w:sz="4" w:space="4" w:color="auto"/>
          <w:bottom w:val="single" w:sz="4" w:space="1" w:color="auto"/>
          <w:right w:val="single" w:sz="4" w:space="4" w:color="auto"/>
        </w:pBdr>
      </w:pPr>
    </w:p>
    <w:p w14:paraId="46E08390" w14:textId="77777777" w:rsidR="00DE1F3D" w:rsidRDefault="00DE1F3D" w:rsidP="00DE1F3D">
      <w:pPr>
        <w:pBdr>
          <w:top w:val="single" w:sz="4" w:space="1" w:color="auto"/>
          <w:left w:val="single" w:sz="4" w:space="4" w:color="auto"/>
          <w:bottom w:val="single" w:sz="4" w:space="1" w:color="auto"/>
          <w:right w:val="single" w:sz="4" w:space="4" w:color="auto"/>
        </w:pBdr>
      </w:pPr>
    </w:p>
    <w:p w14:paraId="2E240A66" w14:textId="77777777" w:rsidR="00DE1F3D" w:rsidRPr="00DE1F3D" w:rsidRDefault="00DE1F3D" w:rsidP="00896452">
      <w:pPr>
        <w:rPr>
          <w:b/>
          <w:sz w:val="24"/>
        </w:rPr>
      </w:pPr>
      <w:r>
        <w:rPr>
          <w:i/>
        </w:rPr>
        <w:br/>
      </w:r>
      <w:r>
        <w:rPr>
          <w:b/>
          <w:sz w:val="24"/>
        </w:rPr>
        <w:t>Other information to share</w:t>
      </w:r>
    </w:p>
    <w:p w14:paraId="37AFB1CA" w14:textId="77777777" w:rsidR="00DE1F3D" w:rsidRDefault="00DE1F3D" w:rsidP="00DE1F3D">
      <w:pPr>
        <w:pBdr>
          <w:top w:val="single" w:sz="4" w:space="1" w:color="auto"/>
          <w:left w:val="single" w:sz="4" w:space="4" w:color="auto"/>
          <w:bottom w:val="single" w:sz="4" w:space="1" w:color="auto"/>
          <w:right w:val="single" w:sz="4" w:space="4" w:color="auto"/>
        </w:pBdr>
      </w:pPr>
    </w:p>
    <w:p w14:paraId="6A4457D7" w14:textId="77777777" w:rsidR="00DE1F3D" w:rsidRDefault="00DE1F3D" w:rsidP="00DE1F3D">
      <w:pPr>
        <w:pBdr>
          <w:top w:val="single" w:sz="4" w:space="1" w:color="auto"/>
          <w:left w:val="single" w:sz="4" w:space="4" w:color="auto"/>
          <w:bottom w:val="single" w:sz="4" w:space="1" w:color="auto"/>
          <w:right w:val="single" w:sz="4" w:space="4" w:color="auto"/>
        </w:pBdr>
      </w:pPr>
    </w:p>
    <w:p w14:paraId="5AEABB8E" w14:textId="77777777" w:rsidR="00DE1F3D" w:rsidRDefault="00DE1F3D" w:rsidP="00DE1F3D">
      <w:pPr>
        <w:pBdr>
          <w:top w:val="single" w:sz="4" w:space="1" w:color="auto"/>
          <w:left w:val="single" w:sz="4" w:space="4" w:color="auto"/>
          <w:bottom w:val="single" w:sz="4" w:space="1" w:color="auto"/>
          <w:right w:val="single" w:sz="4" w:space="4" w:color="auto"/>
        </w:pBdr>
      </w:pPr>
    </w:p>
    <w:p w14:paraId="7A2A185D" w14:textId="77777777" w:rsidR="0092436F" w:rsidRDefault="0092436F" w:rsidP="00DE1F3D">
      <w:pPr>
        <w:pBdr>
          <w:top w:val="single" w:sz="4" w:space="1" w:color="auto"/>
          <w:left w:val="single" w:sz="4" w:space="4" w:color="auto"/>
          <w:bottom w:val="single" w:sz="4" w:space="1" w:color="auto"/>
          <w:right w:val="single" w:sz="4" w:space="4" w:color="auto"/>
        </w:pBdr>
      </w:pPr>
    </w:p>
    <w:p w14:paraId="3BF5A990" w14:textId="77777777" w:rsidR="00DE1F3D" w:rsidRDefault="00DE1F3D" w:rsidP="00DE1F3D">
      <w:pPr>
        <w:pBdr>
          <w:top w:val="single" w:sz="4" w:space="1" w:color="auto"/>
          <w:left w:val="single" w:sz="4" w:space="4" w:color="auto"/>
          <w:bottom w:val="single" w:sz="4" w:space="1" w:color="auto"/>
          <w:right w:val="single" w:sz="4" w:space="4" w:color="auto"/>
        </w:pBdr>
      </w:pPr>
    </w:p>
    <w:p w14:paraId="5A76C3DD" w14:textId="77777777" w:rsidR="00DE1F3D" w:rsidRDefault="00DE1F3D" w:rsidP="00DE1F3D">
      <w:pPr>
        <w:pBdr>
          <w:top w:val="single" w:sz="4" w:space="1" w:color="auto"/>
          <w:left w:val="single" w:sz="4" w:space="4" w:color="auto"/>
          <w:bottom w:val="single" w:sz="4" w:space="1" w:color="auto"/>
          <w:right w:val="single" w:sz="4" w:space="4" w:color="auto"/>
        </w:pBdr>
      </w:pPr>
    </w:p>
    <w:p w14:paraId="1944EB3A" w14:textId="77777777" w:rsidR="00896452" w:rsidRDefault="00896452" w:rsidP="00896452"/>
    <w:p w14:paraId="0400BFCE" w14:textId="77777777" w:rsidR="003A799E" w:rsidRDefault="003A799E" w:rsidP="00896452">
      <w:r w:rsidRPr="003A799E">
        <w:rPr>
          <w:b/>
          <w:sz w:val="24"/>
        </w:rPr>
        <w:t>Compiled/Submitted by (liaison name, college)</w:t>
      </w:r>
      <w:r>
        <w:t xml:space="preserve">: </w:t>
      </w:r>
      <w:r w:rsidR="006334D3">
        <w:t>Karl Smit Tacoma Community College</w:t>
      </w:r>
      <w:r>
        <w:t>_________________________________________</w:t>
      </w:r>
    </w:p>
    <w:p w14:paraId="2BCAEA00" w14:textId="77777777" w:rsidR="003A799E" w:rsidRPr="003A799E" w:rsidRDefault="003A799E" w:rsidP="00896452">
      <w:pPr>
        <w:rPr>
          <w:b/>
          <w:sz w:val="24"/>
        </w:rPr>
      </w:pPr>
      <w:r w:rsidRPr="003A799E">
        <w:rPr>
          <w:b/>
          <w:sz w:val="24"/>
        </w:rPr>
        <w:t xml:space="preserve">Submitted to WSSSC (date): </w:t>
      </w:r>
      <w:r w:rsidR="006334D3">
        <w:rPr>
          <w:b/>
          <w:sz w:val="24"/>
        </w:rPr>
        <w:t xml:space="preserve"> 5/16/2024</w:t>
      </w:r>
      <w:r>
        <w:t>_________________________________________</w:t>
      </w:r>
    </w:p>
    <w:sectPr w:rsidR="003A799E" w:rsidRPr="003A799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6904C" w14:textId="77777777" w:rsidR="00DF1BB5" w:rsidRDefault="00DF1BB5" w:rsidP="00DF74AF">
      <w:pPr>
        <w:spacing w:after="0" w:line="240" w:lineRule="auto"/>
      </w:pPr>
      <w:r>
        <w:separator/>
      </w:r>
    </w:p>
  </w:endnote>
  <w:endnote w:type="continuationSeparator" w:id="0">
    <w:p w14:paraId="209CF5B2" w14:textId="77777777" w:rsidR="00DF1BB5" w:rsidRDefault="00DF1BB5" w:rsidP="00DF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3B989" w14:textId="77777777" w:rsidR="00DF1BB5" w:rsidRDefault="00DF1BB5" w:rsidP="00DF74AF">
      <w:pPr>
        <w:spacing w:after="0" w:line="240" w:lineRule="auto"/>
      </w:pPr>
      <w:r>
        <w:separator/>
      </w:r>
    </w:p>
  </w:footnote>
  <w:footnote w:type="continuationSeparator" w:id="0">
    <w:p w14:paraId="489527C1" w14:textId="77777777" w:rsidR="00DF1BB5" w:rsidRDefault="00DF1BB5" w:rsidP="00DF7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EF34B" w14:textId="77777777" w:rsidR="00DF74AF" w:rsidRPr="00DF74AF" w:rsidRDefault="00DF74AF" w:rsidP="00DF74AF">
    <w:pPr>
      <w:pStyle w:val="Title"/>
      <w:rPr>
        <w:b/>
        <w:sz w:val="32"/>
      </w:rPr>
    </w:pPr>
    <w:r w:rsidRPr="000D1AC4">
      <w:rPr>
        <w:b/>
        <w:noProof/>
        <w:sz w:val="72"/>
      </w:rPr>
      <mc:AlternateContent>
        <mc:Choice Requires="wps">
          <w:drawing>
            <wp:anchor distT="0" distB="0" distL="114300" distR="114300" simplePos="0" relativeHeight="251659264" behindDoc="0" locked="0" layoutInCell="1" allowOverlap="1" wp14:anchorId="638CCCB8" wp14:editId="2B96956C">
              <wp:simplePos x="0" y="0"/>
              <wp:positionH relativeFrom="column">
                <wp:posOffset>0</wp:posOffset>
              </wp:positionH>
              <wp:positionV relativeFrom="paragraph">
                <wp:posOffset>-342900</wp:posOffset>
              </wp:positionV>
              <wp:extent cx="1040765" cy="958215"/>
              <wp:effectExtent l="0" t="0" r="698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958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F1D43" w14:textId="77777777" w:rsidR="00DF74AF" w:rsidRPr="00AF1C00" w:rsidRDefault="00DF74AF" w:rsidP="00DF74AF">
                          <w:pPr>
                            <w:rPr>
                              <w:sz w:val="13"/>
                              <w:szCs w:val="13"/>
                            </w:rPr>
                          </w:pPr>
                          <w:r>
                            <w:rPr>
                              <w:rFonts w:ascii="Times New Roman" w:hAnsi="Times New Roman"/>
                              <w:noProof/>
                              <w:sz w:val="13"/>
                              <w:szCs w:val="13"/>
                            </w:rPr>
                            <w:drawing>
                              <wp:inline distT="0" distB="0" distL="0" distR="0" wp14:anchorId="0367534D" wp14:editId="2DF3711D">
                                <wp:extent cx="838200" cy="866775"/>
                                <wp:effectExtent l="19050" t="0" r="0" b="0"/>
                                <wp:docPr id="9" name="Picture 9" descr="463165215@20062006-2E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63165215@20062006-2EAE"/>
                                        <pic:cNvPicPr>
                                          <a:picLocks noChangeAspect="1" noChangeArrowheads="1"/>
                                        </pic:cNvPicPr>
                                      </pic:nvPicPr>
                                      <pic:blipFill>
                                        <a:blip r:embed="rId1"/>
                                        <a:srcRect/>
                                        <a:stretch>
                                          <a:fillRect/>
                                        </a:stretch>
                                      </pic:blipFill>
                                      <pic:spPr bwMode="auto">
                                        <a:xfrm>
                                          <a:off x="0" y="0"/>
                                          <a:ext cx="838200" cy="8667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8CCCB8" id="_x0000_t202" coordsize="21600,21600" o:spt="202" path="m,l,21600r21600,l21600,xe">
              <v:stroke joinstyle="miter"/>
              <v:path gradientshapeok="t" o:connecttype="rect"/>
            </v:shapetype>
            <v:shape id="Text Box 4" o:spid="_x0000_s1026" type="#_x0000_t202" style="position:absolute;margin-left:0;margin-top:-27pt;width:81.95pt;height:75.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tjfgIAAA0FAAAOAAAAZHJzL2Uyb0RvYy54bWysVMmO3CAQvUfKPyDuPV7kXmyNezRLHEWa&#10;LNJMPoAG3EbBgIBpexLl31Pg7h5nOURRfMAsxatXVa+4vBp7iQ7cOqFVjbOLFCOuqGZC7Wv8+bFZ&#10;bDBynihGpFa8xs/c4avt61eXg6l4rjstGbcIQJSrBlPjzntTJYmjHe+Ju9CGKzhste2Jh6XdJ8yS&#10;AdB7meRpukoGbZmxmnLnYPduOsTbiN+2nPqPbeu4R7LGwM3H0cZxF8Zke0mqvSWmE/RIg/wDi54I&#10;BU7PUHfEE/RkxW9QvaBWO936C6r7RLetoDzGANFk6S/RPHTE8BgLJMeZc5rc/4OlHw6fLBIMaoeR&#10;Ij2U6JGPHt3oERUhO4NxFRg9GDDzI2wHyxCpM/eafnFI6duOqD2/tlYPHScM2GXhZjK7OuG4ALIb&#10;3msGbsiT1xFobG0fACEZCNChSs/nygQqNLhMi3S9WmJE4axcbvJsGV2Q6nTbWOffct2jMKmxhcpH&#10;dHK4dz6wIdXJJLLXUrBGSBkXdr+7lRYdCKikid8R3c3NpArGSodrE+K0AyTBRzgLdGPVv5VZXqQ3&#10;ebloVpv1omiK5aJcp5tFmpU35SotyuKu+R4IZkXVCca4uheKnxSYFX9X4WMvTNqJGkRDyE++nEo0&#10;Z+/mQabx+1OQvfDQkFL0Nd6cjUgVCvtGMQibVJ4IOc2Tn+nHLEMOTv+YlSiDUPlJA37cjYAStLHT&#10;7BkEYTXUC6oOrwhMOm2/YjRAR9ZYwZOBkXynQFJlVhShgeOiWK5zWNj5yW5+QhQFoBp7jKbprZ+a&#10;/slYse/Az0nE1yDDRkSFvHA6ihd6LoZyfB9CU8/X0erlFdv+AAAA//8DAFBLAwQUAAYACAAAACEA&#10;mmUqaN0AAAAHAQAADwAAAGRycy9kb3ducmV2LnhtbEyPwU7DMBBE70j8g7VI3FoHCoGEbCoEQgIh&#10;VWrhAxx7m0TE62C7Tfh73BPcdjSjmbfVeraDOJIPvWOEq2UGglg703OL8PnxsrgHEaJiowbHhPBD&#10;Adb1+VmlSuMm3tJxF1uRSjiUCqGLcSylDLojq8LSjcTJ2ztvVUzSt9J4NaVyO8jrLMulVT2nhU6N&#10;9NSR/todLMJz75tv7Vav+d17oTfbsJ/eNhLx8mJ+fAARaY5/YTjhJ3SoE1PjDmyCGBDSIxFhcXuT&#10;jpOdrwoQDUKRFyDrSv7nr38BAAD//wMAUEsBAi0AFAAGAAgAAAAhALaDOJL+AAAA4QEAABMAAAAA&#10;AAAAAAAAAAAAAAAAAFtDb250ZW50X1R5cGVzXS54bWxQSwECLQAUAAYACAAAACEAOP0h/9YAAACU&#10;AQAACwAAAAAAAAAAAAAAAAAvAQAAX3JlbHMvLnJlbHNQSwECLQAUAAYACAAAACEAiEy7Y34CAAAN&#10;BQAADgAAAAAAAAAAAAAAAAAuAgAAZHJzL2Uyb0RvYy54bWxQSwECLQAUAAYACAAAACEAmmUqaN0A&#10;AAAHAQAADwAAAAAAAAAAAAAAAADYBAAAZHJzL2Rvd25yZXYueG1sUEsFBgAAAAAEAAQA8wAAAOIF&#10;AAAAAA==&#10;" stroked="f">
              <v:textbox style="mso-fit-shape-to-text:t">
                <w:txbxContent>
                  <w:p w14:paraId="4AEF1D43" w14:textId="77777777" w:rsidR="00DF74AF" w:rsidRPr="00AF1C00" w:rsidRDefault="00DF74AF" w:rsidP="00DF74AF">
                    <w:pPr>
                      <w:rPr>
                        <w:sz w:val="13"/>
                        <w:szCs w:val="13"/>
                      </w:rPr>
                    </w:pPr>
                    <w:r>
                      <w:rPr>
                        <w:rFonts w:ascii="Times New Roman" w:hAnsi="Times New Roman"/>
                        <w:noProof/>
                        <w:sz w:val="13"/>
                        <w:szCs w:val="13"/>
                      </w:rPr>
                      <w:drawing>
                        <wp:inline distT="0" distB="0" distL="0" distR="0" wp14:anchorId="0367534D" wp14:editId="2DF3711D">
                          <wp:extent cx="838200" cy="866775"/>
                          <wp:effectExtent l="19050" t="0" r="0" b="0"/>
                          <wp:docPr id="9" name="Picture 9" descr="463165215@20062006-2E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63165215@20062006-2EAE"/>
                                  <pic:cNvPicPr>
                                    <a:picLocks noChangeAspect="1" noChangeArrowheads="1"/>
                                  </pic:cNvPicPr>
                                </pic:nvPicPr>
                                <pic:blipFill>
                                  <a:blip r:embed="rId1"/>
                                  <a:srcRect/>
                                  <a:stretch>
                                    <a:fillRect/>
                                  </a:stretch>
                                </pic:blipFill>
                                <pic:spPr bwMode="auto">
                                  <a:xfrm>
                                    <a:off x="0" y="0"/>
                                    <a:ext cx="838200" cy="866775"/>
                                  </a:xfrm>
                                  <a:prstGeom prst="rect">
                                    <a:avLst/>
                                  </a:prstGeom>
                                  <a:noFill/>
                                  <a:ln w="9525">
                                    <a:noFill/>
                                    <a:miter lim="800000"/>
                                    <a:headEnd/>
                                    <a:tailEnd/>
                                  </a:ln>
                                </pic:spPr>
                              </pic:pic>
                            </a:graphicData>
                          </a:graphic>
                        </wp:inline>
                      </w:drawing>
                    </w:r>
                  </w:p>
                </w:txbxContent>
              </v:textbox>
              <w10:wrap type="square"/>
            </v:shape>
          </w:pict>
        </mc:Fallback>
      </mc:AlternateContent>
    </w:r>
    <w:r w:rsidRPr="000D1AC4">
      <w:rPr>
        <w:b/>
        <w:sz w:val="32"/>
      </w:rPr>
      <w:t>Washington State Student Services Commission</w:t>
    </w:r>
    <w:r w:rsidR="00DE1F3D">
      <w:rPr>
        <w:b/>
        <w:sz w:val="32"/>
      </w:rPr>
      <w:t xml:space="preserve"> &amp; Councils</w:t>
    </w:r>
    <w:r>
      <w:rPr>
        <w:b/>
        <w:sz w:val="32"/>
      </w:rPr>
      <w:br/>
    </w:r>
    <w:r w:rsidRPr="00DE1F3D">
      <w:rPr>
        <w:b/>
        <w:i/>
        <w:smallCaps/>
        <w:sz w:val="40"/>
      </w:rPr>
      <w:t xml:space="preserve">Council &amp; Liaison </w:t>
    </w:r>
    <w:r w:rsidR="00DE1F3D" w:rsidRPr="00DE1F3D">
      <w:rPr>
        <w:b/>
        <w:i/>
        <w:smallCaps/>
        <w:sz w:val="40"/>
      </w:rPr>
      <w:t xml:space="preserve">Quarterly </w:t>
    </w:r>
    <w:r w:rsidRPr="00DE1F3D">
      <w:rPr>
        <w:b/>
        <w:i/>
        <w:smallCaps/>
        <w:sz w:val="40"/>
      </w:rPr>
      <w:t>Report</w:t>
    </w:r>
  </w:p>
  <w:p w14:paraId="791838B1" w14:textId="77777777" w:rsidR="00DF74AF" w:rsidRDefault="00DF7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B5F2C"/>
    <w:multiLevelType w:val="multilevel"/>
    <w:tmpl w:val="D25CA3D2"/>
    <w:lvl w:ilvl="0">
      <w:start w:val="1"/>
      <w:numFmt w:val="bullet"/>
      <w:lvlText w:val="o"/>
      <w:lvlJc w:val="left"/>
      <w:pPr>
        <w:tabs>
          <w:tab w:val="num" w:pos="360"/>
        </w:tabs>
        <w:ind w:left="360" w:hanging="360"/>
      </w:pPr>
      <w:rPr>
        <w:rFonts w:ascii="Courier New" w:hAnsi="Courier New"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AF"/>
    <w:rsid w:val="000073A0"/>
    <w:rsid w:val="001966E7"/>
    <w:rsid w:val="003A799E"/>
    <w:rsid w:val="004C273C"/>
    <w:rsid w:val="006334D3"/>
    <w:rsid w:val="00896452"/>
    <w:rsid w:val="00917D47"/>
    <w:rsid w:val="0092436F"/>
    <w:rsid w:val="00A310FE"/>
    <w:rsid w:val="00C66082"/>
    <w:rsid w:val="00DE1F3D"/>
    <w:rsid w:val="00DF1BB5"/>
    <w:rsid w:val="00DF74AF"/>
    <w:rsid w:val="00F75774"/>
    <w:rsid w:val="00FE4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6039B1"/>
  <w15:chartTrackingRefBased/>
  <w15:docId w15:val="{AD19C2AF-DE25-4644-BD44-67F17674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4AF"/>
  </w:style>
  <w:style w:type="paragraph" w:styleId="Footer">
    <w:name w:val="footer"/>
    <w:basedOn w:val="Normal"/>
    <w:link w:val="FooterChar"/>
    <w:uiPriority w:val="99"/>
    <w:unhideWhenUsed/>
    <w:rsid w:val="00DF7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4AF"/>
  </w:style>
  <w:style w:type="paragraph" w:styleId="Title">
    <w:name w:val="Title"/>
    <w:basedOn w:val="Normal"/>
    <w:next w:val="Normal"/>
    <w:link w:val="TitleChar"/>
    <w:qFormat/>
    <w:rsid w:val="00DF74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F74A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C2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834233">
      <w:bodyDiv w:val="1"/>
      <w:marLeft w:val="0"/>
      <w:marRight w:val="0"/>
      <w:marTop w:val="0"/>
      <w:marBottom w:val="0"/>
      <w:divBdr>
        <w:top w:val="none" w:sz="0" w:space="0" w:color="auto"/>
        <w:left w:val="none" w:sz="0" w:space="0" w:color="auto"/>
        <w:bottom w:val="none" w:sz="0" w:space="0" w:color="auto"/>
        <w:right w:val="none" w:sz="0" w:space="0" w:color="auto"/>
      </w:divBdr>
      <w:divsChild>
        <w:div w:id="10955573">
          <w:marLeft w:val="0"/>
          <w:marRight w:val="0"/>
          <w:marTop w:val="0"/>
          <w:marBottom w:val="0"/>
          <w:divBdr>
            <w:top w:val="none" w:sz="0" w:space="0" w:color="auto"/>
            <w:left w:val="none" w:sz="0" w:space="0" w:color="auto"/>
            <w:bottom w:val="none" w:sz="0" w:space="0" w:color="auto"/>
            <w:right w:val="none" w:sz="0" w:space="0" w:color="auto"/>
          </w:divBdr>
          <w:divsChild>
            <w:div w:id="813907455">
              <w:marLeft w:val="0"/>
              <w:marRight w:val="0"/>
              <w:marTop w:val="0"/>
              <w:marBottom w:val="0"/>
              <w:divBdr>
                <w:top w:val="none" w:sz="0" w:space="0" w:color="auto"/>
                <w:left w:val="none" w:sz="0" w:space="0" w:color="auto"/>
                <w:bottom w:val="none" w:sz="0" w:space="0" w:color="auto"/>
                <w:right w:val="none" w:sz="0" w:space="0" w:color="auto"/>
              </w:divBdr>
              <w:divsChild>
                <w:div w:id="480512259">
                  <w:marLeft w:val="0"/>
                  <w:marRight w:val="0"/>
                  <w:marTop w:val="0"/>
                  <w:marBottom w:val="0"/>
                  <w:divBdr>
                    <w:top w:val="none" w:sz="0" w:space="0" w:color="auto"/>
                    <w:left w:val="none" w:sz="0" w:space="0" w:color="auto"/>
                    <w:bottom w:val="none" w:sz="0" w:space="0" w:color="auto"/>
                    <w:right w:val="none" w:sz="0" w:space="0" w:color="auto"/>
                  </w:divBdr>
                  <w:divsChild>
                    <w:div w:id="224535935">
                      <w:marLeft w:val="0"/>
                      <w:marRight w:val="0"/>
                      <w:marTop w:val="0"/>
                      <w:marBottom w:val="0"/>
                      <w:divBdr>
                        <w:top w:val="none" w:sz="0" w:space="0" w:color="auto"/>
                        <w:left w:val="none" w:sz="0" w:space="0" w:color="auto"/>
                        <w:bottom w:val="none" w:sz="0" w:space="0" w:color="auto"/>
                        <w:right w:val="none" w:sz="0" w:space="0" w:color="auto"/>
                      </w:divBdr>
                      <w:divsChild>
                        <w:div w:id="1780250012">
                          <w:marLeft w:val="0"/>
                          <w:marRight w:val="0"/>
                          <w:marTop w:val="0"/>
                          <w:marBottom w:val="0"/>
                          <w:divBdr>
                            <w:top w:val="none" w:sz="0" w:space="0" w:color="auto"/>
                            <w:left w:val="none" w:sz="0" w:space="0" w:color="auto"/>
                            <w:bottom w:val="none" w:sz="0" w:space="0" w:color="auto"/>
                            <w:right w:val="none" w:sz="0" w:space="0" w:color="auto"/>
                          </w:divBdr>
                          <w:divsChild>
                            <w:div w:id="1975518561">
                              <w:marLeft w:val="0"/>
                              <w:marRight w:val="0"/>
                              <w:marTop w:val="0"/>
                              <w:marBottom w:val="0"/>
                              <w:divBdr>
                                <w:top w:val="none" w:sz="0" w:space="0" w:color="auto"/>
                                <w:left w:val="none" w:sz="0" w:space="0" w:color="auto"/>
                                <w:bottom w:val="none" w:sz="0" w:space="0" w:color="auto"/>
                                <w:right w:val="none" w:sz="0" w:space="0" w:color="auto"/>
                              </w:divBdr>
                              <w:divsChild>
                                <w:div w:id="704016982">
                                  <w:marLeft w:val="0"/>
                                  <w:marRight w:val="0"/>
                                  <w:marTop w:val="0"/>
                                  <w:marBottom w:val="0"/>
                                  <w:divBdr>
                                    <w:top w:val="none" w:sz="0" w:space="0" w:color="auto"/>
                                    <w:left w:val="none" w:sz="0" w:space="0" w:color="auto"/>
                                    <w:bottom w:val="none" w:sz="0" w:space="0" w:color="auto"/>
                                    <w:right w:val="none" w:sz="0" w:space="0" w:color="auto"/>
                                  </w:divBdr>
                                  <w:divsChild>
                                    <w:div w:id="1935094248">
                                      <w:marLeft w:val="0"/>
                                      <w:marRight w:val="0"/>
                                      <w:marTop w:val="0"/>
                                      <w:marBottom w:val="0"/>
                                      <w:divBdr>
                                        <w:top w:val="none" w:sz="0" w:space="0" w:color="auto"/>
                                        <w:left w:val="none" w:sz="0" w:space="0" w:color="auto"/>
                                        <w:bottom w:val="none" w:sz="0" w:space="0" w:color="auto"/>
                                        <w:right w:val="none" w:sz="0" w:space="0" w:color="auto"/>
                                      </w:divBdr>
                                      <w:divsChild>
                                        <w:div w:id="2097700663">
                                          <w:marLeft w:val="0"/>
                                          <w:marRight w:val="0"/>
                                          <w:marTop w:val="0"/>
                                          <w:marBottom w:val="0"/>
                                          <w:divBdr>
                                            <w:top w:val="none" w:sz="0" w:space="0" w:color="auto"/>
                                            <w:left w:val="none" w:sz="0" w:space="0" w:color="auto"/>
                                            <w:bottom w:val="none" w:sz="0" w:space="0" w:color="auto"/>
                                            <w:right w:val="none" w:sz="0" w:space="0" w:color="auto"/>
                                          </w:divBdr>
                                          <w:divsChild>
                                            <w:div w:id="1117019853">
                                              <w:marLeft w:val="0"/>
                                              <w:marRight w:val="0"/>
                                              <w:marTop w:val="0"/>
                                              <w:marBottom w:val="0"/>
                                              <w:divBdr>
                                                <w:top w:val="none" w:sz="0" w:space="0" w:color="auto"/>
                                                <w:left w:val="none" w:sz="0" w:space="0" w:color="auto"/>
                                                <w:bottom w:val="none" w:sz="0" w:space="0" w:color="auto"/>
                                                <w:right w:val="none" w:sz="0" w:space="0" w:color="auto"/>
                                              </w:divBdr>
                                              <w:divsChild>
                                                <w:div w:id="1584292522">
                                                  <w:marLeft w:val="0"/>
                                                  <w:marRight w:val="0"/>
                                                  <w:marTop w:val="0"/>
                                                  <w:marBottom w:val="0"/>
                                                  <w:divBdr>
                                                    <w:top w:val="single" w:sz="6" w:space="0" w:color="ABABAB"/>
                                                    <w:left w:val="single" w:sz="6" w:space="0" w:color="ABABAB"/>
                                                    <w:bottom w:val="none" w:sz="0" w:space="0" w:color="auto"/>
                                                    <w:right w:val="single" w:sz="6" w:space="0" w:color="ABABAB"/>
                                                  </w:divBdr>
                                                  <w:divsChild>
                                                    <w:div w:id="1062750749">
                                                      <w:marLeft w:val="0"/>
                                                      <w:marRight w:val="0"/>
                                                      <w:marTop w:val="0"/>
                                                      <w:marBottom w:val="0"/>
                                                      <w:divBdr>
                                                        <w:top w:val="none" w:sz="0" w:space="0" w:color="auto"/>
                                                        <w:left w:val="none" w:sz="0" w:space="0" w:color="auto"/>
                                                        <w:bottom w:val="none" w:sz="0" w:space="0" w:color="auto"/>
                                                        <w:right w:val="none" w:sz="0" w:space="0" w:color="auto"/>
                                                      </w:divBdr>
                                                      <w:divsChild>
                                                        <w:div w:id="1801922845">
                                                          <w:marLeft w:val="0"/>
                                                          <w:marRight w:val="0"/>
                                                          <w:marTop w:val="0"/>
                                                          <w:marBottom w:val="0"/>
                                                          <w:divBdr>
                                                            <w:top w:val="none" w:sz="0" w:space="0" w:color="auto"/>
                                                            <w:left w:val="none" w:sz="0" w:space="0" w:color="auto"/>
                                                            <w:bottom w:val="none" w:sz="0" w:space="0" w:color="auto"/>
                                                            <w:right w:val="none" w:sz="0" w:space="0" w:color="auto"/>
                                                          </w:divBdr>
                                                          <w:divsChild>
                                                            <w:div w:id="1026835120">
                                                              <w:marLeft w:val="0"/>
                                                              <w:marRight w:val="0"/>
                                                              <w:marTop w:val="0"/>
                                                              <w:marBottom w:val="0"/>
                                                              <w:divBdr>
                                                                <w:top w:val="none" w:sz="0" w:space="0" w:color="auto"/>
                                                                <w:left w:val="none" w:sz="0" w:space="0" w:color="auto"/>
                                                                <w:bottom w:val="none" w:sz="0" w:space="0" w:color="auto"/>
                                                                <w:right w:val="none" w:sz="0" w:space="0" w:color="auto"/>
                                                              </w:divBdr>
                                                              <w:divsChild>
                                                                <w:div w:id="424033089">
                                                                  <w:marLeft w:val="0"/>
                                                                  <w:marRight w:val="0"/>
                                                                  <w:marTop w:val="0"/>
                                                                  <w:marBottom w:val="0"/>
                                                                  <w:divBdr>
                                                                    <w:top w:val="none" w:sz="0" w:space="0" w:color="auto"/>
                                                                    <w:left w:val="none" w:sz="0" w:space="0" w:color="auto"/>
                                                                    <w:bottom w:val="none" w:sz="0" w:space="0" w:color="auto"/>
                                                                    <w:right w:val="none" w:sz="0" w:space="0" w:color="auto"/>
                                                                  </w:divBdr>
                                                                  <w:divsChild>
                                                                    <w:div w:id="2060011722">
                                                                      <w:marLeft w:val="0"/>
                                                                      <w:marRight w:val="0"/>
                                                                      <w:marTop w:val="0"/>
                                                                      <w:marBottom w:val="0"/>
                                                                      <w:divBdr>
                                                                        <w:top w:val="none" w:sz="0" w:space="0" w:color="auto"/>
                                                                        <w:left w:val="none" w:sz="0" w:space="0" w:color="auto"/>
                                                                        <w:bottom w:val="none" w:sz="0" w:space="0" w:color="auto"/>
                                                                        <w:right w:val="none" w:sz="0" w:space="0" w:color="auto"/>
                                                                      </w:divBdr>
                                                                      <w:divsChild>
                                                                        <w:div w:id="769082449">
                                                                          <w:marLeft w:val="0"/>
                                                                          <w:marRight w:val="0"/>
                                                                          <w:marTop w:val="0"/>
                                                                          <w:marBottom w:val="0"/>
                                                                          <w:divBdr>
                                                                            <w:top w:val="none" w:sz="0" w:space="0" w:color="auto"/>
                                                                            <w:left w:val="none" w:sz="0" w:space="0" w:color="auto"/>
                                                                            <w:bottom w:val="none" w:sz="0" w:space="0" w:color="auto"/>
                                                                            <w:right w:val="none" w:sz="0" w:space="0" w:color="auto"/>
                                                                          </w:divBdr>
                                                                          <w:divsChild>
                                                                            <w:div w:id="1950159641">
                                                                              <w:marLeft w:val="0"/>
                                                                              <w:marRight w:val="0"/>
                                                                              <w:marTop w:val="0"/>
                                                                              <w:marBottom w:val="0"/>
                                                                              <w:divBdr>
                                                                                <w:top w:val="none" w:sz="0" w:space="0" w:color="auto"/>
                                                                                <w:left w:val="none" w:sz="0" w:space="0" w:color="auto"/>
                                                                                <w:bottom w:val="none" w:sz="0" w:space="0" w:color="auto"/>
                                                                                <w:right w:val="none" w:sz="0" w:space="0" w:color="auto"/>
                                                                              </w:divBdr>
                                                                              <w:divsChild>
                                                                                <w:div w:id="83198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1139271">
      <w:bodyDiv w:val="1"/>
      <w:marLeft w:val="0"/>
      <w:marRight w:val="0"/>
      <w:marTop w:val="0"/>
      <w:marBottom w:val="0"/>
      <w:divBdr>
        <w:top w:val="none" w:sz="0" w:space="0" w:color="auto"/>
        <w:left w:val="none" w:sz="0" w:space="0" w:color="auto"/>
        <w:bottom w:val="none" w:sz="0" w:space="0" w:color="auto"/>
        <w:right w:val="none" w:sz="0" w:space="0" w:color="auto"/>
      </w:divBdr>
    </w:div>
    <w:div w:id="1134326641">
      <w:bodyDiv w:val="1"/>
      <w:marLeft w:val="0"/>
      <w:marRight w:val="0"/>
      <w:marTop w:val="0"/>
      <w:marBottom w:val="0"/>
      <w:divBdr>
        <w:top w:val="none" w:sz="0" w:space="0" w:color="auto"/>
        <w:left w:val="none" w:sz="0" w:space="0" w:color="auto"/>
        <w:bottom w:val="none" w:sz="0" w:space="0" w:color="auto"/>
        <w:right w:val="none" w:sz="0" w:space="0" w:color="auto"/>
      </w:divBdr>
    </w:div>
    <w:div w:id="1551727080">
      <w:bodyDiv w:val="1"/>
      <w:marLeft w:val="0"/>
      <w:marRight w:val="0"/>
      <w:marTop w:val="0"/>
      <w:marBottom w:val="0"/>
      <w:divBdr>
        <w:top w:val="none" w:sz="0" w:space="0" w:color="auto"/>
        <w:left w:val="none" w:sz="0" w:space="0" w:color="auto"/>
        <w:bottom w:val="none" w:sz="0" w:space="0" w:color="auto"/>
        <w:right w:val="none" w:sz="0" w:space="0" w:color="auto"/>
      </w:divBdr>
      <w:divsChild>
        <w:div w:id="1859198480">
          <w:marLeft w:val="547"/>
          <w:marRight w:val="0"/>
          <w:marTop w:val="200"/>
          <w:marBottom w:val="0"/>
          <w:divBdr>
            <w:top w:val="none" w:sz="0" w:space="0" w:color="auto"/>
            <w:left w:val="none" w:sz="0" w:space="0" w:color="auto"/>
            <w:bottom w:val="none" w:sz="0" w:space="0" w:color="auto"/>
            <w:right w:val="none" w:sz="0" w:space="0" w:color="auto"/>
          </w:divBdr>
        </w:div>
        <w:div w:id="1844516859">
          <w:marLeft w:val="1166"/>
          <w:marRight w:val="0"/>
          <w:marTop w:val="200"/>
          <w:marBottom w:val="0"/>
          <w:divBdr>
            <w:top w:val="none" w:sz="0" w:space="0" w:color="auto"/>
            <w:left w:val="none" w:sz="0" w:space="0" w:color="auto"/>
            <w:bottom w:val="none" w:sz="0" w:space="0" w:color="auto"/>
            <w:right w:val="none" w:sz="0" w:space="0" w:color="auto"/>
          </w:divBdr>
        </w:div>
        <w:div w:id="1147625619">
          <w:marLeft w:val="1166"/>
          <w:marRight w:val="0"/>
          <w:marTop w:val="200"/>
          <w:marBottom w:val="0"/>
          <w:divBdr>
            <w:top w:val="none" w:sz="0" w:space="0" w:color="auto"/>
            <w:left w:val="none" w:sz="0" w:space="0" w:color="auto"/>
            <w:bottom w:val="none" w:sz="0" w:space="0" w:color="auto"/>
            <w:right w:val="none" w:sz="0" w:space="0" w:color="auto"/>
          </w:divBdr>
        </w:div>
        <w:div w:id="442774739">
          <w:marLeft w:val="1166"/>
          <w:marRight w:val="0"/>
          <w:marTop w:val="200"/>
          <w:marBottom w:val="0"/>
          <w:divBdr>
            <w:top w:val="none" w:sz="0" w:space="0" w:color="auto"/>
            <w:left w:val="none" w:sz="0" w:space="0" w:color="auto"/>
            <w:bottom w:val="none" w:sz="0" w:space="0" w:color="auto"/>
            <w:right w:val="none" w:sz="0" w:space="0" w:color="auto"/>
          </w:divBdr>
        </w:div>
        <w:div w:id="90442652">
          <w:marLeft w:val="547"/>
          <w:marRight w:val="0"/>
          <w:marTop w:val="200"/>
          <w:marBottom w:val="0"/>
          <w:divBdr>
            <w:top w:val="none" w:sz="0" w:space="0" w:color="auto"/>
            <w:left w:val="none" w:sz="0" w:space="0" w:color="auto"/>
            <w:bottom w:val="none" w:sz="0" w:space="0" w:color="auto"/>
            <w:right w:val="none" w:sz="0" w:space="0" w:color="auto"/>
          </w:divBdr>
        </w:div>
        <w:div w:id="1392071790">
          <w:marLeft w:val="547"/>
          <w:marRight w:val="0"/>
          <w:marTop w:val="200"/>
          <w:marBottom w:val="0"/>
          <w:divBdr>
            <w:top w:val="none" w:sz="0" w:space="0" w:color="auto"/>
            <w:left w:val="none" w:sz="0" w:space="0" w:color="auto"/>
            <w:bottom w:val="none" w:sz="0" w:space="0" w:color="auto"/>
            <w:right w:val="none" w:sz="0" w:space="0" w:color="auto"/>
          </w:divBdr>
        </w:div>
        <w:div w:id="1866555080">
          <w:marLeft w:val="547"/>
          <w:marRight w:val="0"/>
          <w:marTop w:val="200"/>
          <w:marBottom w:val="0"/>
          <w:divBdr>
            <w:top w:val="none" w:sz="0" w:space="0" w:color="auto"/>
            <w:left w:val="none" w:sz="0" w:space="0" w:color="auto"/>
            <w:bottom w:val="none" w:sz="0" w:space="0" w:color="auto"/>
            <w:right w:val="none" w:sz="0" w:space="0" w:color="auto"/>
          </w:divBdr>
        </w:div>
        <w:div w:id="1489789197">
          <w:marLeft w:val="547"/>
          <w:marRight w:val="0"/>
          <w:marTop w:val="200"/>
          <w:marBottom w:val="0"/>
          <w:divBdr>
            <w:top w:val="none" w:sz="0" w:space="0" w:color="auto"/>
            <w:left w:val="none" w:sz="0" w:space="0" w:color="auto"/>
            <w:bottom w:val="none" w:sz="0" w:space="0" w:color="auto"/>
            <w:right w:val="none" w:sz="0" w:space="0" w:color="auto"/>
          </w:divBdr>
        </w:div>
      </w:divsChild>
    </w:div>
    <w:div w:id="1605306809">
      <w:bodyDiv w:val="1"/>
      <w:marLeft w:val="0"/>
      <w:marRight w:val="0"/>
      <w:marTop w:val="0"/>
      <w:marBottom w:val="0"/>
      <w:divBdr>
        <w:top w:val="none" w:sz="0" w:space="0" w:color="auto"/>
        <w:left w:val="none" w:sz="0" w:space="0" w:color="auto"/>
        <w:bottom w:val="none" w:sz="0" w:space="0" w:color="auto"/>
        <w:right w:val="none" w:sz="0" w:space="0" w:color="auto"/>
      </w:divBdr>
      <w:divsChild>
        <w:div w:id="1806006356">
          <w:marLeft w:val="0"/>
          <w:marRight w:val="0"/>
          <w:marTop w:val="0"/>
          <w:marBottom w:val="0"/>
          <w:divBdr>
            <w:top w:val="none" w:sz="0" w:space="0" w:color="auto"/>
            <w:left w:val="none" w:sz="0" w:space="0" w:color="auto"/>
            <w:bottom w:val="none" w:sz="0" w:space="0" w:color="auto"/>
            <w:right w:val="none" w:sz="0" w:space="0" w:color="auto"/>
          </w:divBdr>
          <w:divsChild>
            <w:div w:id="1633289332">
              <w:marLeft w:val="0"/>
              <w:marRight w:val="0"/>
              <w:marTop w:val="0"/>
              <w:marBottom w:val="0"/>
              <w:divBdr>
                <w:top w:val="none" w:sz="0" w:space="0" w:color="auto"/>
                <w:left w:val="none" w:sz="0" w:space="0" w:color="auto"/>
                <w:bottom w:val="none" w:sz="0" w:space="0" w:color="auto"/>
                <w:right w:val="none" w:sz="0" w:space="0" w:color="auto"/>
              </w:divBdr>
              <w:divsChild>
                <w:div w:id="1462337411">
                  <w:marLeft w:val="0"/>
                  <w:marRight w:val="0"/>
                  <w:marTop w:val="0"/>
                  <w:marBottom w:val="0"/>
                  <w:divBdr>
                    <w:top w:val="none" w:sz="0" w:space="0" w:color="auto"/>
                    <w:left w:val="none" w:sz="0" w:space="0" w:color="auto"/>
                    <w:bottom w:val="none" w:sz="0" w:space="0" w:color="auto"/>
                    <w:right w:val="none" w:sz="0" w:space="0" w:color="auto"/>
                  </w:divBdr>
                  <w:divsChild>
                    <w:div w:id="149947641">
                      <w:marLeft w:val="0"/>
                      <w:marRight w:val="0"/>
                      <w:marTop w:val="0"/>
                      <w:marBottom w:val="0"/>
                      <w:divBdr>
                        <w:top w:val="none" w:sz="0" w:space="0" w:color="auto"/>
                        <w:left w:val="none" w:sz="0" w:space="0" w:color="auto"/>
                        <w:bottom w:val="none" w:sz="0" w:space="0" w:color="auto"/>
                        <w:right w:val="none" w:sz="0" w:space="0" w:color="auto"/>
                      </w:divBdr>
                      <w:divsChild>
                        <w:div w:id="1253274722">
                          <w:marLeft w:val="0"/>
                          <w:marRight w:val="0"/>
                          <w:marTop w:val="0"/>
                          <w:marBottom w:val="0"/>
                          <w:divBdr>
                            <w:top w:val="none" w:sz="0" w:space="0" w:color="auto"/>
                            <w:left w:val="none" w:sz="0" w:space="0" w:color="auto"/>
                            <w:bottom w:val="none" w:sz="0" w:space="0" w:color="auto"/>
                            <w:right w:val="none" w:sz="0" w:space="0" w:color="auto"/>
                          </w:divBdr>
                          <w:divsChild>
                            <w:div w:id="358167874">
                              <w:marLeft w:val="0"/>
                              <w:marRight w:val="0"/>
                              <w:marTop w:val="0"/>
                              <w:marBottom w:val="0"/>
                              <w:divBdr>
                                <w:top w:val="none" w:sz="0" w:space="0" w:color="auto"/>
                                <w:left w:val="none" w:sz="0" w:space="0" w:color="auto"/>
                                <w:bottom w:val="none" w:sz="0" w:space="0" w:color="auto"/>
                                <w:right w:val="none" w:sz="0" w:space="0" w:color="auto"/>
                              </w:divBdr>
                              <w:divsChild>
                                <w:div w:id="516388693">
                                  <w:marLeft w:val="0"/>
                                  <w:marRight w:val="0"/>
                                  <w:marTop w:val="0"/>
                                  <w:marBottom w:val="0"/>
                                  <w:divBdr>
                                    <w:top w:val="none" w:sz="0" w:space="0" w:color="auto"/>
                                    <w:left w:val="none" w:sz="0" w:space="0" w:color="auto"/>
                                    <w:bottom w:val="none" w:sz="0" w:space="0" w:color="auto"/>
                                    <w:right w:val="none" w:sz="0" w:space="0" w:color="auto"/>
                                  </w:divBdr>
                                  <w:divsChild>
                                    <w:div w:id="1674604562">
                                      <w:marLeft w:val="0"/>
                                      <w:marRight w:val="0"/>
                                      <w:marTop w:val="0"/>
                                      <w:marBottom w:val="0"/>
                                      <w:divBdr>
                                        <w:top w:val="none" w:sz="0" w:space="0" w:color="auto"/>
                                        <w:left w:val="none" w:sz="0" w:space="0" w:color="auto"/>
                                        <w:bottom w:val="none" w:sz="0" w:space="0" w:color="auto"/>
                                        <w:right w:val="none" w:sz="0" w:space="0" w:color="auto"/>
                                      </w:divBdr>
                                      <w:divsChild>
                                        <w:div w:id="793017028">
                                          <w:marLeft w:val="0"/>
                                          <w:marRight w:val="0"/>
                                          <w:marTop w:val="0"/>
                                          <w:marBottom w:val="0"/>
                                          <w:divBdr>
                                            <w:top w:val="none" w:sz="0" w:space="0" w:color="auto"/>
                                            <w:left w:val="none" w:sz="0" w:space="0" w:color="auto"/>
                                            <w:bottom w:val="none" w:sz="0" w:space="0" w:color="auto"/>
                                            <w:right w:val="none" w:sz="0" w:space="0" w:color="auto"/>
                                          </w:divBdr>
                                          <w:divsChild>
                                            <w:div w:id="1969241070">
                                              <w:marLeft w:val="0"/>
                                              <w:marRight w:val="0"/>
                                              <w:marTop w:val="0"/>
                                              <w:marBottom w:val="0"/>
                                              <w:divBdr>
                                                <w:top w:val="none" w:sz="0" w:space="0" w:color="auto"/>
                                                <w:left w:val="none" w:sz="0" w:space="0" w:color="auto"/>
                                                <w:bottom w:val="none" w:sz="0" w:space="0" w:color="auto"/>
                                                <w:right w:val="none" w:sz="0" w:space="0" w:color="auto"/>
                                              </w:divBdr>
                                              <w:divsChild>
                                                <w:div w:id="754134115">
                                                  <w:marLeft w:val="0"/>
                                                  <w:marRight w:val="0"/>
                                                  <w:marTop w:val="0"/>
                                                  <w:marBottom w:val="0"/>
                                                  <w:divBdr>
                                                    <w:top w:val="single" w:sz="6" w:space="0" w:color="ABABAB"/>
                                                    <w:left w:val="single" w:sz="6" w:space="0" w:color="ABABAB"/>
                                                    <w:bottom w:val="none" w:sz="0" w:space="0" w:color="auto"/>
                                                    <w:right w:val="single" w:sz="6" w:space="0" w:color="ABABAB"/>
                                                  </w:divBdr>
                                                  <w:divsChild>
                                                    <w:div w:id="143013299">
                                                      <w:marLeft w:val="0"/>
                                                      <w:marRight w:val="0"/>
                                                      <w:marTop w:val="0"/>
                                                      <w:marBottom w:val="0"/>
                                                      <w:divBdr>
                                                        <w:top w:val="none" w:sz="0" w:space="0" w:color="auto"/>
                                                        <w:left w:val="none" w:sz="0" w:space="0" w:color="auto"/>
                                                        <w:bottom w:val="none" w:sz="0" w:space="0" w:color="auto"/>
                                                        <w:right w:val="none" w:sz="0" w:space="0" w:color="auto"/>
                                                      </w:divBdr>
                                                      <w:divsChild>
                                                        <w:div w:id="1322851660">
                                                          <w:marLeft w:val="0"/>
                                                          <w:marRight w:val="0"/>
                                                          <w:marTop w:val="0"/>
                                                          <w:marBottom w:val="0"/>
                                                          <w:divBdr>
                                                            <w:top w:val="none" w:sz="0" w:space="0" w:color="auto"/>
                                                            <w:left w:val="none" w:sz="0" w:space="0" w:color="auto"/>
                                                            <w:bottom w:val="none" w:sz="0" w:space="0" w:color="auto"/>
                                                            <w:right w:val="none" w:sz="0" w:space="0" w:color="auto"/>
                                                          </w:divBdr>
                                                          <w:divsChild>
                                                            <w:div w:id="1044016595">
                                                              <w:marLeft w:val="0"/>
                                                              <w:marRight w:val="0"/>
                                                              <w:marTop w:val="0"/>
                                                              <w:marBottom w:val="0"/>
                                                              <w:divBdr>
                                                                <w:top w:val="none" w:sz="0" w:space="0" w:color="auto"/>
                                                                <w:left w:val="none" w:sz="0" w:space="0" w:color="auto"/>
                                                                <w:bottom w:val="none" w:sz="0" w:space="0" w:color="auto"/>
                                                                <w:right w:val="none" w:sz="0" w:space="0" w:color="auto"/>
                                                              </w:divBdr>
                                                              <w:divsChild>
                                                                <w:div w:id="585849871">
                                                                  <w:marLeft w:val="0"/>
                                                                  <w:marRight w:val="0"/>
                                                                  <w:marTop w:val="0"/>
                                                                  <w:marBottom w:val="0"/>
                                                                  <w:divBdr>
                                                                    <w:top w:val="none" w:sz="0" w:space="0" w:color="auto"/>
                                                                    <w:left w:val="none" w:sz="0" w:space="0" w:color="auto"/>
                                                                    <w:bottom w:val="none" w:sz="0" w:space="0" w:color="auto"/>
                                                                    <w:right w:val="none" w:sz="0" w:space="0" w:color="auto"/>
                                                                  </w:divBdr>
                                                                  <w:divsChild>
                                                                    <w:div w:id="1721900782">
                                                                      <w:marLeft w:val="0"/>
                                                                      <w:marRight w:val="0"/>
                                                                      <w:marTop w:val="0"/>
                                                                      <w:marBottom w:val="0"/>
                                                                      <w:divBdr>
                                                                        <w:top w:val="none" w:sz="0" w:space="0" w:color="auto"/>
                                                                        <w:left w:val="none" w:sz="0" w:space="0" w:color="auto"/>
                                                                        <w:bottom w:val="none" w:sz="0" w:space="0" w:color="auto"/>
                                                                        <w:right w:val="none" w:sz="0" w:space="0" w:color="auto"/>
                                                                      </w:divBdr>
                                                                      <w:divsChild>
                                                                        <w:div w:id="1287812610">
                                                                          <w:marLeft w:val="0"/>
                                                                          <w:marRight w:val="0"/>
                                                                          <w:marTop w:val="0"/>
                                                                          <w:marBottom w:val="0"/>
                                                                          <w:divBdr>
                                                                            <w:top w:val="none" w:sz="0" w:space="0" w:color="auto"/>
                                                                            <w:left w:val="none" w:sz="0" w:space="0" w:color="auto"/>
                                                                            <w:bottom w:val="none" w:sz="0" w:space="0" w:color="auto"/>
                                                                            <w:right w:val="none" w:sz="0" w:space="0" w:color="auto"/>
                                                                          </w:divBdr>
                                                                          <w:divsChild>
                                                                            <w:div w:id="1577395301">
                                                                              <w:marLeft w:val="0"/>
                                                                              <w:marRight w:val="0"/>
                                                                              <w:marTop w:val="0"/>
                                                                              <w:marBottom w:val="0"/>
                                                                              <w:divBdr>
                                                                                <w:top w:val="none" w:sz="0" w:space="0" w:color="auto"/>
                                                                                <w:left w:val="none" w:sz="0" w:space="0" w:color="auto"/>
                                                                                <w:bottom w:val="none" w:sz="0" w:space="0" w:color="auto"/>
                                                                                <w:right w:val="none" w:sz="0" w:space="0" w:color="auto"/>
                                                                              </w:divBdr>
                                                                              <w:divsChild>
                                                                                <w:div w:id="11617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7B9A9456F4248AF9BB5632C2FAA1D" ma:contentTypeVersion="18" ma:contentTypeDescription="Create a new document." ma:contentTypeScope="" ma:versionID="f6182c4f250c8e392caa2dd493a4b2bb">
  <xsd:schema xmlns:xsd="http://www.w3.org/2001/XMLSchema" xmlns:xs="http://www.w3.org/2001/XMLSchema" xmlns:p="http://schemas.microsoft.com/office/2006/metadata/properties" xmlns:ns3="283e8b2b-d2ba-480f-82af-04e77d11e3f0" xmlns:ns4="a2a1d5e8-5182-40ef-ab0c-0db6d91763d9" targetNamespace="http://schemas.microsoft.com/office/2006/metadata/properties" ma:root="true" ma:fieldsID="ced20908ee73574e4cbf587f6289b5eb" ns3:_="" ns4:_="">
    <xsd:import namespace="283e8b2b-d2ba-480f-82af-04e77d11e3f0"/>
    <xsd:import namespace="a2a1d5e8-5182-40ef-ab0c-0db6d91763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e8b2b-d2ba-480f-82af-04e77d11e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1d5e8-5182-40ef-ab0c-0db6d91763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83e8b2b-d2ba-480f-82af-04e77d11e3f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779CD-A9BE-4A42-9546-101B1507C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e8b2b-d2ba-480f-82af-04e77d11e3f0"/>
    <ds:schemaRef ds:uri="a2a1d5e8-5182-40ef-ab0c-0db6d9176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9E221-281E-4E5D-B8B0-1F9459A66CA6}">
  <ds:schemaRefs>
    <ds:schemaRef ds:uri="http://schemas.microsoft.com/sharepoint/v3/contenttype/forms"/>
  </ds:schemaRefs>
</ds:datastoreItem>
</file>

<file path=customXml/itemProps3.xml><?xml version="1.0" encoding="utf-8"?>
<ds:datastoreItem xmlns:ds="http://schemas.openxmlformats.org/officeDocument/2006/customXml" ds:itemID="{F3656429-A61F-4AF5-8CC2-3A9421CCCE6C}">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a2a1d5e8-5182-40ef-ab0c-0db6d91763d9"/>
    <ds:schemaRef ds:uri="http://schemas.microsoft.com/office/2006/documentManagement/types"/>
    <ds:schemaRef ds:uri="283e8b2b-d2ba-480f-82af-04e77d11e3f0"/>
    <ds:schemaRef ds:uri="http://www.w3.org/XML/1998/namespace"/>
    <ds:schemaRef ds:uri="http://purl.org/dc/dcmitype/"/>
  </ds:schemaRefs>
</ds:datastoreItem>
</file>

<file path=customXml/itemProps4.xml><?xml version="1.0" encoding="utf-8"?>
<ds:datastoreItem xmlns:ds="http://schemas.openxmlformats.org/officeDocument/2006/customXml" ds:itemID="{E05572BA-5F11-4831-83E4-840F1D23B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1130</Words>
  <Characters>6447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Rosannette Rimando-Chareunsap</dc:creator>
  <cp:keywords/>
  <dc:description/>
  <cp:lastModifiedBy>Smith, Karl</cp:lastModifiedBy>
  <cp:revision>2</cp:revision>
  <dcterms:created xsi:type="dcterms:W3CDTF">2024-05-16T15:57:00Z</dcterms:created>
  <dcterms:modified xsi:type="dcterms:W3CDTF">2024-05-16T15:57:00Z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0x0101006997B9A9456F4248AF9BB5632C2FAA1D</vt:lpwstr>
  </property>
</Properties>
</file>