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EF69" w14:textId="77777777" w:rsidR="003D28C6" w:rsidRDefault="006534BE">
      <w:pPr>
        <w:pStyle w:val="Title"/>
        <w:kinsoku w:val="0"/>
        <w:overflowPunct w:val="0"/>
        <w:spacing w:before="75"/>
        <w:ind w:left="770"/>
        <w:rPr>
          <w:color w:val="203E4D"/>
          <w:spacing w:val="-2"/>
        </w:rPr>
      </w:pPr>
      <w:bookmarkStart w:id="0" w:name="Washington_State_Student_Services_Commis"/>
      <w:bookmarkStart w:id="1" w:name="_GoBack"/>
      <w:bookmarkEnd w:id="0"/>
      <w:bookmarkEnd w:id="1"/>
      <w:r>
        <w:rPr>
          <w:color w:val="203E4D"/>
          <w:sz w:val="34"/>
          <w:szCs w:val="34"/>
        </w:rPr>
        <w:t>W</w:t>
      </w:r>
      <w:r>
        <w:rPr>
          <w:color w:val="203E4D"/>
        </w:rPr>
        <w:t>ASHINGTON</w:t>
      </w:r>
      <w:r>
        <w:rPr>
          <w:color w:val="203E4D"/>
          <w:spacing w:val="75"/>
        </w:rPr>
        <w:t xml:space="preserve"> </w:t>
      </w:r>
      <w:r>
        <w:rPr>
          <w:color w:val="203E4D"/>
          <w:sz w:val="34"/>
          <w:szCs w:val="34"/>
        </w:rPr>
        <w:t>S</w:t>
      </w:r>
      <w:r>
        <w:rPr>
          <w:color w:val="203E4D"/>
        </w:rPr>
        <w:t>TATE</w:t>
      </w:r>
      <w:r>
        <w:rPr>
          <w:color w:val="203E4D"/>
          <w:spacing w:val="79"/>
        </w:rPr>
        <w:t xml:space="preserve"> </w:t>
      </w:r>
      <w:r>
        <w:rPr>
          <w:color w:val="203E4D"/>
          <w:sz w:val="34"/>
          <w:szCs w:val="34"/>
        </w:rPr>
        <w:t>S</w:t>
      </w:r>
      <w:r>
        <w:rPr>
          <w:color w:val="203E4D"/>
        </w:rPr>
        <w:t>TUDENT</w:t>
      </w:r>
      <w:r>
        <w:rPr>
          <w:color w:val="203E4D"/>
          <w:spacing w:val="72"/>
        </w:rPr>
        <w:t xml:space="preserve"> </w:t>
      </w:r>
      <w:r>
        <w:rPr>
          <w:color w:val="203E4D"/>
          <w:sz w:val="34"/>
          <w:szCs w:val="34"/>
        </w:rPr>
        <w:t>S</w:t>
      </w:r>
      <w:r>
        <w:rPr>
          <w:color w:val="203E4D"/>
        </w:rPr>
        <w:t>ERVICES</w:t>
      </w:r>
      <w:r>
        <w:rPr>
          <w:color w:val="203E4D"/>
          <w:spacing w:val="75"/>
        </w:rPr>
        <w:t xml:space="preserve"> </w:t>
      </w:r>
      <w:r>
        <w:rPr>
          <w:color w:val="203E4D"/>
          <w:spacing w:val="-2"/>
          <w:sz w:val="34"/>
          <w:szCs w:val="34"/>
        </w:rPr>
        <w:t>C</w:t>
      </w:r>
      <w:r>
        <w:rPr>
          <w:color w:val="203E4D"/>
          <w:spacing w:val="-2"/>
        </w:rPr>
        <w:t>OMMISSION</w:t>
      </w:r>
    </w:p>
    <w:p w14:paraId="4EFE9A43" w14:textId="23988D96" w:rsidR="003D28C6" w:rsidRDefault="006534BE" w:rsidP="004E5800">
      <w:pPr>
        <w:pStyle w:val="Title"/>
        <w:kinsoku w:val="0"/>
        <w:overflowPunct w:val="0"/>
        <w:rPr>
          <w:color w:val="203E4D"/>
          <w:spacing w:val="-2"/>
        </w:rPr>
      </w:pPr>
      <w:r>
        <w:rPr>
          <w:color w:val="203E4D"/>
          <w:spacing w:val="-2"/>
          <w:sz w:val="34"/>
          <w:szCs w:val="34"/>
        </w:rPr>
        <w:t>B</w:t>
      </w:r>
      <w:r>
        <w:rPr>
          <w:color w:val="203E4D"/>
          <w:spacing w:val="-2"/>
        </w:rPr>
        <w:t>YLAWS</w:t>
      </w:r>
    </w:p>
    <w:p w14:paraId="2E7C7D39" w14:textId="77777777" w:rsidR="004E5800" w:rsidRPr="004E5800" w:rsidRDefault="004E5800" w:rsidP="004E5800"/>
    <w:p w14:paraId="1870CA58" w14:textId="77777777" w:rsidR="003D28C6" w:rsidRDefault="006534BE">
      <w:pPr>
        <w:pStyle w:val="BodyText"/>
        <w:kinsoku w:val="0"/>
        <w:overflowPunct w:val="0"/>
        <w:spacing w:before="0"/>
        <w:ind w:left="120"/>
        <w:rPr>
          <w:rFonts w:ascii="Times New Roman" w:hAnsi="Times New Roman" w:cs="Times New Roman"/>
          <w:b/>
          <w:bCs/>
          <w:color w:val="203E4D"/>
          <w:spacing w:val="-2"/>
          <w:sz w:val="27"/>
          <w:szCs w:val="27"/>
        </w:rPr>
      </w:pPr>
      <w:bookmarkStart w:id="2" w:name="Article_I_-_Operational_Procedures"/>
      <w:bookmarkEnd w:id="2"/>
      <w:r>
        <w:rPr>
          <w:rFonts w:ascii="Times New Roman" w:hAnsi="Times New Roman" w:cs="Times New Roman"/>
          <w:b/>
          <w:bCs/>
          <w:color w:val="203E4D"/>
          <w:sz w:val="34"/>
          <w:szCs w:val="34"/>
        </w:rPr>
        <w:t>A</w:t>
      </w:r>
      <w:r>
        <w:rPr>
          <w:rFonts w:ascii="Times New Roman" w:hAnsi="Times New Roman" w:cs="Times New Roman"/>
          <w:b/>
          <w:bCs/>
          <w:color w:val="203E4D"/>
          <w:sz w:val="27"/>
          <w:szCs w:val="27"/>
        </w:rPr>
        <w:t>RTICLE</w:t>
      </w:r>
      <w:r>
        <w:rPr>
          <w:rFonts w:ascii="Times New Roman" w:hAnsi="Times New Roman" w:cs="Times New Roman"/>
          <w:b/>
          <w:bCs/>
          <w:color w:val="203E4D"/>
          <w:spacing w:val="53"/>
          <w:sz w:val="27"/>
          <w:szCs w:val="27"/>
        </w:rPr>
        <w:t xml:space="preserve"> </w:t>
      </w:r>
      <w:r>
        <w:rPr>
          <w:rFonts w:ascii="Times New Roman" w:hAnsi="Times New Roman" w:cs="Times New Roman"/>
          <w:b/>
          <w:bCs/>
          <w:color w:val="203E4D"/>
          <w:sz w:val="34"/>
          <w:szCs w:val="34"/>
        </w:rPr>
        <w:t>I</w:t>
      </w:r>
      <w:r>
        <w:rPr>
          <w:rFonts w:ascii="Times New Roman" w:hAnsi="Times New Roman" w:cs="Times New Roman"/>
          <w:b/>
          <w:bCs/>
          <w:color w:val="203E4D"/>
          <w:spacing w:val="36"/>
          <w:sz w:val="34"/>
          <w:szCs w:val="34"/>
        </w:rPr>
        <w:t xml:space="preserve"> </w:t>
      </w:r>
      <w:r>
        <w:rPr>
          <w:rFonts w:ascii="Times New Roman" w:hAnsi="Times New Roman" w:cs="Times New Roman"/>
          <w:b/>
          <w:bCs/>
          <w:color w:val="203E4D"/>
          <w:sz w:val="34"/>
          <w:szCs w:val="34"/>
        </w:rPr>
        <w:t>-</w:t>
      </w:r>
      <w:r>
        <w:rPr>
          <w:rFonts w:ascii="Times New Roman" w:hAnsi="Times New Roman" w:cs="Times New Roman"/>
          <w:b/>
          <w:bCs/>
          <w:color w:val="203E4D"/>
          <w:spacing w:val="40"/>
          <w:sz w:val="34"/>
          <w:szCs w:val="34"/>
        </w:rPr>
        <w:t xml:space="preserve"> </w:t>
      </w:r>
      <w:r>
        <w:rPr>
          <w:rFonts w:ascii="Times New Roman" w:hAnsi="Times New Roman" w:cs="Times New Roman"/>
          <w:b/>
          <w:bCs/>
          <w:color w:val="203E4D"/>
          <w:sz w:val="34"/>
          <w:szCs w:val="34"/>
        </w:rPr>
        <w:t>O</w:t>
      </w:r>
      <w:r>
        <w:rPr>
          <w:rFonts w:ascii="Times New Roman" w:hAnsi="Times New Roman" w:cs="Times New Roman"/>
          <w:b/>
          <w:bCs/>
          <w:color w:val="203E4D"/>
          <w:sz w:val="27"/>
          <w:szCs w:val="27"/>
        </w:rPr>
        <w:t>PERATIONAL</w:t>
      </w:r>
      <w:r>
        <w:rPr>
          <w:rFonts w:ascii="Times New Roman" w:hAnsi="Times New Roman" w:cs="Times New Roman"/>
          <w:b/>
          <w:bCs/>
          <w:color w:val="203E4D"/>
          <w:spacing w:val="54"/>
          <w:sz w:val="27"/>
          <w:szCs w:val="27"/>
        </w:rPr>
        <w:t xml:space="preserve"> </w:t>
      </w:r>
      <w:r>
        <w:rPr>
          <w:rFonts w:ascii="Times New Roman" w:hAnsi="Times New Roman" w:cs="Times New Roman"/>
          <w:b/>
          <w:bCs/>
          <w:color w:val="203E4D"/>
          <w:spacing w:val="-2"/>
          <w:sz w:val="34"/>
          <w:szCs w:val="34"/>
        </w:rPr>
        <w:t>P</w:t>
      </w:r>
      <w:r>
        <w:rPr>
          <w:rFonts w:ascii="Times New Roman" w:hAnsi="Times New Roman" w:cs="Times New Roman"/>
          <w:b/>
          <w:bCs/>
          <w:color w:val="203E4D"/>
          <w:spacing w:val="-2"/>
          <w:sz w:val="27"/>
          <w:szCs w:val="27"/>
        </w:rPr>
        <w:t>ROCEDURES</w:t>
      </w:r>
    </w:p>
    <w:p w14:paraId="3A0F48D1" w14:textId="77777777" w:rsidR="003D28C6" w:rsidRDefault="006534BE">
      <w:pPr>
        <w:pStyle w:val="Heading1"/>
        <w:kinsoku w:val="0"/>
        <w:overflowPunct w:val="0"/>
        <w:spacing w:before="303"/>
        <w:rPr>
          <w:color w:val="2D5986"/>
          <w:spacing w:val="-2"/>
        </w:rPr>
      </w:pPr>
      <w:bookmarkStart w:id="3" w:name="Section_1_Meetings"/>
      <w:bookmarkEnd w:id="3"/>
      <w:r>
        <w:rPr>
          <w:color w:val="2D5986"/>
        </w:rPr>
        <w:t>Section</w:t>
      </w:r>
      <w:r>
        <w:rPr>
          <w:color w:val="2D5986"/>
          <w:spacing w:val="-6"/>
        </w:rPr>
        <w:t xml:space="preserve"> </w:t>
      </w:r>
      <w:r>
        <w:rPr>
          <w:color w:val="2D5986"/>
        </w:rPr>
        <w:t>1</w:t>
      </w:r>
      <w:r>
        <w:rPr>
          <w:color w:val="2D5986"/>
          <w:spacing w:val="-3"/>
        </w:rPr>
        <w:t xml:space="preserve"> </w:t>
      </w:r>
      <w:r>
        <w:rPr>
          <w:color w:val="2D5986"/>
          <w:spacing w:val="-2"/>
        </w:rPr>
        <w:t>Meetings</w:t>
      </w:r>
    </w:p>
    <w:p w14:paraId="77695243" w14:textId="77777777" w:rsidR="003D28C6" w:rsidRDefault="006534BE">
      <w:pPr>
        <w:pStyle w:val="ListParagraph"/>
        <w:numPr>
          <w:ilvl w:val="0"/>
          <w:numId w:val="7"/>
        </w:numPr>
        <w:tabs>
          <w:tab w:val="left" w:pos="840"/>
        </w:tabs>
        <w:kinsoku w:val="0"/>
        <w:overflowPunct w:val="0"/>
        <w:spacing w:before="80"/>
        <w:rPr>
          <w:spacing w:val="-2"/>
          <w:sz w:val="22"/>
          <w:szCs w:val="22"/>
        </w:rPr>
      </w:pPr>
      <w:r>
        <w:rPr>
          <w:sz w:val="22"/>
          <w:szCs w:val="22"/>
        </w:rPr>
        <w:t>Regular</w:t>
      </w:r>
      <w:r>
        <w:rPr>
          <w:spacing w:val="-3"/>
          <w:sz w:val="22"/>
          <w:szCs w:val="22"/>
        </w:rPr>
        <w:t xml:space="preserve"> </w:t>
      </w:r>
      <w:r>
        <w:rPr>
          <w:spacing w:val="-2"/>
          <w:sz w:val="22"/>
          <w:szCs w:val="22"/>
        </w:rPr>
        <w:t>Meetings</w:t>
      </w:r>
    </w:p>
    <w:p w14:paraId="1E85DA77" w14:textId="35E2B921" w:rsidR="003D28C6" w:rsidRDefault="006534BE">
      <w:pPr>
        <w:pStyle w:val="BodyText"/>
        <w:kinsoku w:val="0"/>
        <w:overflowPunct w:val="0"/>
        <w:spacing w:before="25" w:line="278" w:lineRule="auto"/>
        <w:ind w:left="840" w:right="194" w:hanging="1"/>
      </w:pPr>
      <w:r>
        <w:t>There</w:t>
      </w:r>
      <w:r>
        <w:rPr>
          <w:spacing w:val="-4"/>
        </w:rPr>
        <w:t xml:space="preserve"> </w:t>
      </w:r>
      <w:r>
        <w:t>shall</w:t>
      </w:r>
      <w:r>
        <w:rPr>
          <w:spacing w:val="-4"/>
        </w:rPr>
        <w:t xml:space="preserve"> </w:t>
      </w:r>
      <w:r>
        <w:t>be</w:t>
      </w:r>
      <w:r>
        <w:rPr>
          <w:spacing w:val="-4"/>
        </w:rPr>
        <w:t xml:space="preserve"> </w:t>
      </w:r>
      <w:r>
        <w:t>a</w:t>
      </w:r>
      <w:r>
        <w:rPr>
          <w:spacing w:val="-4"/>
        </w:rPr>
        <w:t xml:space="preserve"> </w:t>
      </w:r>
      <w:r>
        <w:t>minimum</w:t>
      </w:r>
      <w:r>
        <w:rPr>
          <w:spacing w:val="-4"/>
        </w:rPr>
        <w:t xml:space="preserve"> </w:t>
      </w:r>
      <w:r>
        <w:t>of</w:t>
      </w:r>
      <w:r>
        <w:rPr>
          <w:spacing w:val="-4"/>
        </w:rPr>
        <w:t xml:space="preserve"> </w:t>
      </w:r>
      <w:r>
        <w:t>three</w:t>
      </w:r>
      <w:r>
        <w:rPr>
          <w:spacing w:val="-4"/>
        </w:rPr>
        <w:t xml:space="preserve"> </w:t>
      </w:r>
      <w:r>
        <w:t>(3)</w:t>
      </w:r>
      <w:r>
        <w:rPr>
          <w:spacing w:val="-3"/>
        </w:rPr>
        <w:t xml:space="preserve"> </w:t>
      </w:r>
      <w:r>
        <w:t>commission</w:t>
      </w:r>
      <w:r>
        <w:rPr>
          <w:spacing w:val="-4"/>
        </w:rPr>
        <w:t xml:space="preserve"> </w:t>
      </w:r>
      <w:r>
        <w:t>meetings</w:t>
      </w:r>
      <w:r>
        <w:rPr>
          <w:spacing w:val="-4"/>
        </w:rPr>
        <w:t xml:space="preserve"> </w:t>
      </w:r>
      <w:r>
        <w:t>each</w:t>
      </w:r>
      <w:r>
        <w:rPr>
          <w:spacing w:val="-4"/>
        </w:rPr>
        <w:t xml:space="preserve"> </w:t>
      </w:r>
      <w:r>
        <w:t>academic</w:t>
      </w:r>
      <w:r>
        <w:rPr>
          <w:spacing w:val="-3"/>
        </w:rPr>
        <w:t xml:space="preserve"> </w:t>
      </w:r>
      <w:r>
        <w:t xml:space="preserve">year. </w:t>
      </w:r>
    </w:p>
    <w:p w14:paraId="13C2EC08" w14:textId="2CE54F1A" w:rsidR="00DA0E2B" w:rsidRDefault="00DA0E2B">
      <w:pPr>
        <w:pStyle w:val="BodyText"/>
        <w:kinsoku w:val="0"/>
        <w:overflowPunct w:val="0"/>
        <w:spacing w:before="25" w:line="278" w:lineRule="auto"/>
        <w:ind w:left="840" w:right="194" w:hanging="1"/>
        <w:rPr>
          <w:color w:val="000000"/>
        </w:rPr>
      </w:pPr>
      <w:r w:rsidRPr="00DA0E2B">
        <w:rPr>
          <w:color w:val="000000"/>
        </w:rPr>
        <w:t>Whenever possible, meetings should occur on a community or technical college campus or via remote technology to reduce costs to member colleges.</w:t>
      </w:r>
    </w:p>
    <w:p w14:paraId="101AC01B" w14:textId="77777777" w:rsidR="003D28C6" w:rsidRDefault="006534BE">
      <w:pPr>
        <w:pStyle w:val="ListParagraph"/>
        <w:numPr>
          <w:ilvl w:val="0"/>
          <w:numId w:val="7"/>
        </w:numPr>
        <w:tabs>
          <w:tab w:val="left" w:pos="840"/>
        </w:tabs>
        <w:kinsoku w:val="0"/>
        <w:overflowPunct w:val="0"/>
        <w:spacing w:before="195"/>
        <w:rPr>
          <w:spacing w:val="-2"/>
          <w:sz w:val="22"/>
          <w:szCs w:val="22"/>
        </w:rPr>
      </w:pPr>
      <w:r>
        <w:rPr>
          <w:sz w:val="22"/>
          <w:szCs w:val="22"/>
        </w:rPr>
        <w:t>Special</w:t>
      </w:r>
      <w:r>
        <w:rPr>
          <w:spacing w:val="-4"/>
          <w:sz w:val="22"/>
          <w:szCs w:val="22"/>
        </w:rPr>
        <w:t xml:space="preserve"> </w:t>
      </w:r>
      <w:r>
        <w:rPr>
          <w:spacing w:val="-2"/>
          <w:sz w:val="22"/>
          <w:szCs w:val="22"/>
        </w:rPr>
        <w:t>Meetings</w:t>
      </w:r>
    </w:p>
    <w:p w14:paraId="6D487A1D" w14:textId="77777777" w:rsidR="003D28C6" w:rsidRDefault="006534BE">
      <w:pPr>
        <w:pStyle w:val="BodyText"/>
        <w:kinsoku w:val="0"/>
        <w:overflowPunct w:val="0"/>
        <w:spacing w:before="27"/>
        <w:ind w:left="839"/>
        <w:rPr>
          <w:spacing w:val="-2"/>
        </w:rPr>
      </w:pPr>
      <w:r>
        <w:t>Other</w:t>
      </w:r>
      <w:r>
        <w:rPr>
          <w:spacing w:val="-5"/>
        </w:rPr>
        <w:t xml:space="preserve"> </w:t>
      </w:r>
      <w:r>
        <w:t>special</w:t>
      </w:r>
      <w:r>
        <w:rPr>
          <w:spacing w:val="-4"/>
        </w:rPr>
        <w:t xml:space="preserve"> </w:t>
      </w:r>
      <w:r>
        <w:t>meetings</w:t>
      </w:r>
      <w:r>
        <w:rPr>
          <w:spacing w:val="-5"/>
        </w:rPr>
        <w:t xml:space="preserve"> </w:t>
      </w:r>
      <w:r>
        <w:t>may</w:t>
      </w:r>
      <w:r>
        <w:rPr>
          <w:spacing w:val="-4"/>
        </w:rPr>
        <w:t xml:space="preserve"> </w:t>
      </w:r>
      <w:r>
        <w:t>be</w:t>
      </w:r>
      <w:r>
        <w:rPr>
          <w:spacing w:val="-3"/>
        </w:rPr>
        <w:t xml:space="preserve"> </w:t>
      </w:r>
      <w:r>
        <w:t>held</w:t>
      </w:r>
      <w:r>
        <w:rPr>
          <w:spacing w:val="-4"/>
        </w:rPr>
        <w:t xml:space="preserve"> </w:t>
      </w:r>
      <w:r>
        <w:t>at</w:t>
      </w:r>
      <w:r>
        <w:rPr>
          <w:spacing w:val="-4"/>
        </w:rPr>
        <w:t xml:space="preserve"> </w:t>
      </w:r>
      <w:r>
        <w:t>the</w:t>
      </w:r>
      <w:r>
        <w:rPr>
          <w:spacing w:val="-4"/>
        </w:rPr>
        <w:t xml:space="preserve"> </w:t>
      </w:r>
      <w:r>
        <w:t>discretion</w:t>
      </w:r>
      <w:r>
        <w:rPr>
          <w:spacing w:val="-3"/>
        </w:rPr>
        <w:t xml:space="preserve"> </w:t>
      </w:r>
      <w:r>
        <w:t>of</w:t>
      </w:r>
      <w:r>
        <w:rPr>
          <w:spacing w:val="-4"/>
        </w:rPr>
        <w:t xml:space="preserve"> </w:t>
      </w:r>
      <w:r>
        <w:t>the</w:t>
      </w:r>
      <w:r>
        <w:rPr>
          <w:spacing w:val="-3"/>
        </w:rPr>
        <w:t xml:space="preserve"> </w:t>
      </w:r>
      <w:r>
        <w:rPr>
          <w:spacing w:val="-2"/>
        </w:rPr>
        <w:t>president.</w:t>
      </w:r>
    </w:p>
    <w:p w14:paraId="10818E1E" w14:textId="77777777" w:rsidR="003D28C6" w:rsidRDefault="003D28C6">
      <w:pPr>
        <w:pStyle w:val="BodyText"/>
        <w:kinsoku w:val="0"/>
        <w:overflowPunct w:val="0"/>
        <w:spacing w:before="2"/>
        <w:rPr>
          <w:sz w:val="21"/>
          <w:szCs w:val="21"/>
        </w:rPr>
      </w:pPr>
    </w:p>
    <w:p w14:paraId="5535D7CF" w14:textId="77777777" w:rsidR="003D28C6" w:rsidRDefault="006534BE">
      <w:pPr>
        <w:pStyle w:val="BodyText"/>
        <w:kinsoku w:val="0"/>
        <w:overflowPunct w:val="0"/>
        <w:spacing w:before="0"/>
        <w:ind w:left="120"/>
        <w:rPr>
          <w:rFonts w:ascii="Times New Roman" w:hAnsi="Times New Roman" w:cs="Times New Roman"/>
          <w:b/>
          <w:bCs/>
          <w:color w:val="203E4D"/>
          <w:spacing w:val="-2"/>
          <w:sz w:val="27"/>
          <w:szCs w:val="27"/>
        </w:rPr>
      </w:pPr>
      <w:bookmarkStart w:id="4" w:name="Article_II_-_Committees"/>
      <w:bookmarkEnd w:id="4"/>
      <w:r>
        <w:rPr>
          <w:rFonts w:ascii="Times New Roman" w:hAnsi="Times New Roman" w:cs="Times New Roman"/>
          <w:b/>
          <w:bCs/>
          <w:color w:val="203E4D"/>
          <w:sz w:val="34"/>
          <w:szCs w:val="34"/>
        </w:rPr>
        <w:t>A</w:t>
      </w:r>
      <w:r>
        <w:rPr>
          <w:rFonts w:ascii="Times New Roman" w:hAnsi="Times New Roman" w:cs="Times New Roman"/>
          <w:b/>
          <w:bCs/>
          <w:color w:val="203E4D"/>
          <w:sz w:val="27"/>
          <w:szCs w:val="27"/>
        </w:rPr>
        <w:t>RTICLE</w:t>
      </w:r>
      <w:r>
        <w:rPr>
          <w:rFonts w:ascii="Times New Roman" w:hAnsi="Times New Roman" w:cs="Times New Roman"/>
          <w:b/>
          <w:bCs/>
          <w:color w:val="203E4D"/>
          <w:spacing w:val="38"/>
          <w:sz w:val="27"/>
          <w:szCs w:val="27"/>
        </w:rPr>
        <w:t xml:space="preserve"> </w:t>
      </w:r>
      <w:r>
        <w:rPr>
          <w:rFonts w:ascii="Times New Roman" w:hAnsi="Times New Roman" w:cs="Times New Roman"/>
          <w:b/>
          <w:bCs/>
          <w:color w:val="203E4D"/>
          <w:sz w:val="34"/>
          <w:szCs w:val="34"/>
        </w:rPr>
        <w:t>II</w:t>
      </w:r>
      <w:r>
        <w:rPr>
          <w:rFonts w:ascii="Times New Roman" w:hAnsi="Times New Roman" w:cs="Times New Roman"/>
          <w:b/>
          <w:bCs/>
          <w:color w:val="203E4D"/>
          <w:spacing w:val="21"/>
          <w:sz w:val="34"/>
          <w:szCs w:val="34"/>
        </w:rPr>
        <w:t xml:space="preserve"> </w:t>
      </w:r>
      <w:r>
        <w:rPr>
          <w:rFonts w:ascii="Times New Roman" w:hAnsi="Times New Roman" w:cs="Times New Roman"/>
          <w:b/>
          <w:bCs/>
          <w:color w:val="203E4D"/>
          <w:sz w:val="34"/>
          <w:szCs w:val="34"/>
        </w:rPr>
        <w:t>-</w:t>
      </w:r>
      <w:r>
        <w:rPr>
          <w:rFonts w:ascii="Times New Roman" w:hAnsi="Times New Roman" w:cs="Times New Roman"/>
          <w:b/>
          <w:bCs/>
          <w:color w:val="203E4D"/>
          <w:spacing w:val="24"/>
          <w:sz w:val="34"/>
          <w:szCs w:val="34"/>
        </w:rPr>
        <w:t xml:space="preserve"> </w:t>
      </w:r>
      <w:r>
        <w:rPr>
          <w:rFonts w:ascii="Times New Roman" w:hAnsi="Times New Roman" w:cs="Times New Roman"/>
          <w:b/>
          <w:bCs/>
          <w:color w:val="203E4D"/>
          <w:spacing w:val="-2"/>
          <w:sz w:val="34"/>
          <w:szCs w:val="34"/>
        </w:rPr>
        <w:t>C</w:t>
      </w:r>
      <w:r>
        <w:rPr>
          <w:rFonts w:ascii="Times New Roman" w:hAnsi="Times New Roman" w:cs="Times New Roman"/>
          <w:b/>
          <w:bCs/>
          <w:color w:val="203E4D"/>
          <w:spacing w:val="-2"/>
          <w:sz w:val="27"/>
          <w:szCs w:val="27"/>
        </w:rPr>
        <w:t>OMMITTEES</w:t>
      </w:r>
    </w:p>
    <w:p w14:paraId="0DA501E9" w14:textId="77777777" w:rsidR="003D28C6" w:rsidRDefault="006534BE">
      <w:pPr>
        <w:pStyle w:val="Heading1"/>
        <w:kinsoku w:val="0"/>
        <w:overflowPunct w:val="0"/>
        <w:spacing w:before="303"/>
        <w:rPr>
          <w:color w:val="2D5986"/>
          <w:spacing w:val="-2"/>
        </w:rPr>
      </w:pPr>
      <w:bookmarkStart w:id="5" w:name="Section_1_-_Executive_Committee"/>
      <w:bookmarkEnd w:id="5"/>
      <w:r>
        <w:rPr>
          <w:color w:val="2D5986"/>
        </w:rPr>
        <w:t>Section</w:t>
      </w:r>
      <w:r>
        <w:rPr>
          <w:color w:val="2D5986"/>
          <w:spacing w:val="-6"/>
        </w:rPr>
        <w:t xml:space="preserve"> </w:t>
      </w:r>
      <w:r>
        <w:rPr>
          <w:color w:val="2D5986"/>
        </w:rPr>
        <w:t>1</w:t>
      </w:r>
      <w:r>
        <w:rPr>
          <w:color w:val="2D5986"/>
          <w:spacing w:val="-6"/>
        </w:rPr>
        <w:t xml:space="preserve"> </w:t>
      </w:r>
      <w:r>
        <w:rPr>
          <w:color w:val="2D5986"/>
        </w:rPr>
        <w:t>-</w:t>
      </w:r>
      <w:r>
        <w:rPr>
          <w:color w:val="2D5986"/>
          <w:spacing w:val="-3"/>
        </w:rPr>
        <w:t xml:space="preserve"> </w:t>
      </w:r>
      <w:r>
        <w:rPr>
          <w:color w:val="2D5986"/>
        </w:rPr>
        <w:t>Executive</w:t>
      </w:r>
      <w:r>
        <w:rPr>
          <w:color w:val="2D5986"/>
          <w:spacing w:val="-3"/>
        </w:rPr>
        <w:t xml:space="preserve"> </w:t>
      </w:r>
      <w:r>
        <w:rPr>
          <w:color w:val="2D5986"/>
          <w:spacing w:val="-2"/>
        </w:rPr>
        <w:t>Committee</w:t>
      </w:r>
    </w:p>
    <w:p w14:paraId="0E46F5BB" w14:textId="77777777" w:rsidR="003D28C6" w:rsidRDefault="006534BE">
      <w:pPr>
        <w:pStyle w:val="ListParagraph"/>
        <w:numPr>
          <w:ilvl w:val="0"/>
          <w:numId w:val="6"/>
        </w:numPr>
        <w:tabs>
          <w:tab w:val="left" w:pos="840"/>
        </w:tabs>
        <w:kinsoku w:val="0"/>
        <w:overflowPunct w:val="0"/>
        <w:spacing w:before="80" w:line="266" w:lineRule="auto"/>
        <w:ind w:right="268" w:hanging="359"/>
        <w:rPr>
          <w:spacing w:val="-2"/>
          <w:sz w:val="22"/>
          <w:szCs w:val="22"/>
        </w:rPr>
      </w:pPr>
      <w:r>
        <w:rPr>
          <w:sz w:val="22"/>
          <w:szCs w:val="22"/>
        </w:rPr>
        <w:t>The</w:t>
      </w:r>
      <w:r>
        <w:rPr>
          <w:spacing w:val="-3"/>
          <w:sz w:val="22"/>
          <w:szCs w:val="22"/>
        </w:rPr>
        <w:t xml:space="preserve"> </w:t>
      </w:r>
      <w:r>
        <w:rPr>
          <w:sz w:val="22"/>
          <w:szCs w:val="22"/>
        </w:rPr>
        <w:t>executive</w:t>
      </w:r>
      <w:r>
        <w:rPr>
          <w:spacing w:val="-3"/>
          <w:sz w:val="22"/>
          <w:szCs w:val="22"/>
        </w:rPr>
        <w:t xml:space="preserve"> </w:t>
      </w:r>
      <w:r>
        <w:rPr>
          <w:sz w:val="22"/>
          <w:szCs w:val="22"/>
        </w:rPr>
        <w:t>committee</w:t>
      </w:r>
      <w:r>
        <w:rPr>
          <w:spacing w:val="-3"/>
          <w:sz w:val="22"/>
          <w:szCs w:val="22"/>
        </w:rPr>
        <w:t xml:space="preserve"> </w:t>
      </w:r>
      <w:r>
        <w:rPr>
          <w:sz w:val="22"/>
          <w:szCs w:val="22"/>
        </w:rPr>
        <w:t>shall</w:t>
      </w:r>
      <w:r>
        <w:rPr>
          <w:spacing w:val="-3"/>
          <w:sz w:val="22"/>
          <w:szCs w:val="22"/>
        </w:rPr>
        <w:t xml:space="preserve"> </w:t>
      </w:r>
      <w:r>
        <w:rPr>
          <w:sz w:val="22"/>
          <w:szCs w:val="22"/>
        </w:rPr>
        <w:t>assist</w:t>
      </w:r>
      <w:r>
        <w:rPr>
          <w:spacing w:val="-4"/>
          <w:sz w:val="22"/>
          <w:szCs w:val="22"/>
        </w:rPr>
        <w:t xml:space="preserve"> </w:t>
      </w:r>
      <w:r>
        <w:rPr>
          <w:sz w:val="22"/>
          <w:szCs w:val="22"/>
        </w:rPr>
        <w:t>the</w:t>
      </w:r>
      <w:r>
        <w:rPr>
          <w:spacing w:val="-3"/>
          <w:sz w:val="22"/>
          <w:szCs w:val="22"/>
        </w:rPr>
        <w:t xml:space="preserve"> </w:t>
      </w:r>
      <w:r>
        <w:rPr>
          <w:sz w:val="22"/>
          <w:szCs w:val="22"/>
        </w:rPr>
        <w:t>president</w:t>
      </w:r>
      <w:r>
        <w:rPr>
          <w:spacing w:val="-3"/>
          <w:sz w:val="22"/>
          <w:szCs w:val="22"/>
        </w:rPr>
        <w:t xml:space="preserve"> </w:t>
      </w:r>
      <w:r>
        <w:rPr>
          <w:sz w:val="22"/>
          <w:szCs w:val="22"/>
        </w:rPr>
        <w:t>in</w:t>
      </w:r>
      <w:r>
        <w:rPr>
          <w:spacing w:val="-3"/>
          <w:sz w:val="22"/>
          <w:szCs w:val="22"/>
        </w:rPr>
        <w:t xml:space="preserve"> </w:t>
      </w:r>
      <w:r>
        <w:rPr>
          <w:sz w:val="22"/>
          <w:szCs w:val="22"/>
        </w:rPr>
        <w:t>carrying</w:t>
      </w:r>
      <w:r>
        <w:rPr>
          <w:spacing w:val="-3"/>
          <w:sz w:val="22"/>
          <w:szCs w:val="22"/>
        </w:rPr>
        <w:t xml:space="preserve"> </w:t>
      </w:r>
      <w:r>
        <w:rPr>
          <w:sz w:val="22"/>
          <w:szCs w:val="22"/>
        </w:rPr>
        <w:t>out</w:t>
      </w:r>
      <w:r>
        <w:rPr>
          <w:spacing w:val="-4"/>
          <w:sz w:val="22"/>
          <w:szCs w:val="22"/>
        </w:rPr>
        <w:t xml:space="preserve"> </w:t>
      </w:r>
      <w:r>
        <w:rPr>
          <w:sz w:val="22"/>
          <w:szCs w:val="22"/>
        </w:rPr>
        <w:t>the</w:t>
      </w:r>
      <w:r>
        <w:rPr>
          <w:spacing w:val="-3"/>
          <w:sz w:val="22"/>
          <w:szCs w:val="22"/>
        </w:rPr>
        <w:t xml:space="preserve"> </w:t>
      </w:r>
      <w:r>
        <w:rPr>
          <w:sz w:val="22"/>
          <w:szCs w:val="22"/>
        </w:rPr>
        <w:t>business</w:t>
      </w:r>
      <w:r>
        <w:rPr>
          <w:spacing w:val="-3"/>
          <w:sz w:val="22"/>
          <w:szCs w:val="22"/>
        </w:rPr>
        <w:t xml:space="preserve"> </w:t>
      </w:r>
      <w:r>
        <w:rPr>
          <w:sz w:val="22"/>
          <w:szCs w:val="22"/>
        </w:rPr>
        <w:t>of</w:t>
      </w:r>
      <w:r>
        <w:rPr>
          <w:spacing w:val="-3"/>
          <w:sz w:val="22"/>
          <w:szCs w:val="22"/>
        </w:rPr>
        <w:t xml:space="preserve"> </w:t>
      </w:r>
      <w:r>
        <w:rPr>
          <w:sz w:val="22"/>
          <w:szCs w:val="22"/>
        </w:rPr>
        <w:t xml:space="preserve">the </w:t>
      </w:r>
      <w:r>
        <w:rPr>
          <w:spacing w:val="-2"/>
          <w:sz w:val="22"/>
          <w:szCs w:val="22"/>
        </w:rPr>
        <w:t>Commission.</w:t>
      </w:r>
    </w:p>
    <w:p w14:paraId="534DAF3F" w14:textId="77777777" w:rsidR="003D28C6" w:rsidRDefault="006534BE">
      <w:pPr>
        <w:pStyle w:val="ListParagraph"/>
        <w:numPr>
          <w:ilvl w:val="0"/>
          <w:numId w:val="6"/>
        </w:numPr>
        <w:tabs>
          <w:tab w:val="left" w:pos="840"/>
        </w:tabs>
        <w:kinsoku w:val="0"/>
        <w:overflowPunct w:val="0"/>
        <w:spacing w:before="208"/>
        <w:ind w:left="839"/>
        <w:rPr>
          <w:spacing w:val="-2"/>
          <w:sz w:val="22"/>
          <w:szCs w:val="22"/>
        </w:rPr>
      </w:pPr>
      <w:r>
        <w:rPr>
          <w:spacing w:val="-2"/>
          <w:sz w:val="22"/>
          <w:szCs w:val="22"/>
        </w:rPr>
        <w:t>Membership</w:t>
      </w:r>
    </w:p>
    <w:p w14:paraId="6648D315" w14:textId="4828BD54" w:rsidR="003D28C6" w:rsidRDefault="006534BE">
      <w:pPr>
        <w:pStyle w:val="BodyText"/>
        <w:kinsoku w:val="0"/>
        <w:overflowPunct w:val="0"/>
        <w:spacing w:before="27" w:line="278" w:lineRule="auto"/>
        <w:ind w:left="839" w:right="106"/>
        <w:rPr>
          <w:color w:val="000000"/>
        </w:rPr>
      </w:pPr>
      <w:r>
        <w:t>One (1) President, president-elect, past president, secretary, treasurer, two (2) members-at-large</w:t>
      </w:r>
      <w:r>
        <w:rPr>
          <w:spacing w:val="-4"/>
        </w:rPr>
        <w:t xml:space="preserve"> </w:t>
      </w:r>
      <w:r>
        <w:t>appointed</w:t>
      </w:r>
      <w:r>
        <w:rPr>
          <w:spacing w:val="-4"/>
        </w:rPr>
        <w:t xml:space="preserve"> </w:t>
      </w:r>
      <w:r>
        <w:t>by</w:t>
      </w:r>
      <w:r>
        <w:rPr>
          <w:spacing w:val="-5"/>
        </w:rPr>
        <w:t xml:space="preserve"> </w:t>
      </w:r>
      <w:r>
        <w:t>the</w:t>
      </w:r>
      <w:r>
        <w:rPr>
          <w:spacing w:val="-4"/>
        </w:rPr>
        <w:t xml:space="preserve"> </w:t>
      </w:r>
      <w:r>
        <w:t>president</w:t>
      </w:r>
      <w:r w:rsidR="00DA0E2B">
        <w:t xml:space="preserve">, </w:t>
      </w:r>
      <w:r w:rsidR="00DA0E2B" w:rsidRPr="00DA0E2B">
        <w:t xml:space="preserve">State Board liaison for Student </w:t>
      </w:r>
      <w:proofErr w:type="gramStart"/>
      <w:r w:rsidR="00DA0E2B" w:rsidRPr="00DA0E2B">
        <w:t xml:space="preserve">Services, </w:t>
      </w:r>
      <w:r>
        <w:rPr>
          <w:spacing w:val="-3"/>
        </w:rPr>
        <w:t xml:space="preserve"> </w:t>
      </w:r>
      <w:r>
        <w:rPr>
          <w:color w:val="000000"/>
        </w:rPr>
        <w:t>and</w:t>
      </w:r>
      <w:proofErr w:type="gramEnd"/>
      <w:r>
        <w:rPr>
          <w:color w:val="000000"/>
        </w:rPr>
        <w:t xml:space="preserve"> any members appointed to serve on standing committees of WACTC.</w:t>
      </w:r>
    </w:p>
    <w:p w14:paraId="12D6CC9C" w14:textId="77777777" w:rsidR="003D28C6" w:rsidRDefault="003D28C6">
      <w:pPr>
        <w:pStyle w:val="BodyText"/>
        <w:kinsoku w:val="0"/>
        <w:overflowPunct w:val="0"/>
        <w:spacing w:before="2"/>
        <w:rPr>
          <w:sz w:val="26"/>
          <w:szCs w:val="26"/>
        </w:rPr>
      </w:pPr>
    </w:p>
    <w:p w14:paraId="55743970" w14:textId="77777777" w:rsidR="003D28C6" w:rsidRDefault="006534BE">
      <w:pPr>
        <w:pStyle w:val="Heading1"/>
        <w:kinsoku w:val="0"/>
        <w:overflowPunct w:val="0"/>
        <w:rPr>
          <w:color w:val="2D5986"/>
          <w:spacing w:val="-2"/>
        </w:rPr>
      </w:pPr>
      <w:bookmarkStart w:id="6" w:name="Section_2_-_Nominating_Committee"/>
      <w:bookmarkEnd w:id="6"/>
      <w:r>
        <w:rPr>
          <w:color w:val="2D5986"/>
        </w:rPr>
        <w:t>Section</w:t>
      </w:r>
      <w:r>
        <w:rPr>
          <w:color w:val="2D5986"/>
          <w:spacing w:val="-7"/>
        </w:rPr>
        <w:t xml:space="preserve"> </w:t>
      </w:r>
      <w:r>
        <w:rPr>
          <w:color w:val="2D5986"/>
        </w:rPr>
        <w:t>2</w:t>
      </w:r>
      <w:r>
        <w:rPr>
          <w:color w:val="2D5986"/>
          <w:spacing w:val="-6"/>
        </w:rPr>
        <w:t xml:space="preserve"> </w:t>
      </w:r>
      <w:r>
        <w:rPr>
          <w:color w:val="2D5986"/>
        </w:rPr>
        <w:t>-</w:t>
      </w:r>
      <w:r>
        <w:rPr>
          <w:color w:val="2D5986"/>
          <w:spacing w:val="-4"/>
        </w:rPr>
        <w:t xml:space="preserve"> </w:t>
      </w:r>
      <w:r>
        <w:rPr>
          <w:color w:val="2D5986"/>
        </w:rPr>
        <w:t>Nominating</w:t>
      </w:r>
      <w:r>
        <w:rPr>
          <w:color w:val="2D5986"/>
          <w:spacing w:val="-6"/>
        </w:rPr>
        <w:t xml:space="preserve"> </w:t>
      </w:r>
      <w:r>
        <w:rPr>
          <w:color w:val="2D5986"/>
          <w:spacing w:val="-2"/>
        </w:rPr>
        <w:t>Committee</w:t>
      </w:r>
    </w:p>
    <w:p w14:paraId="66CC6370" w14:textId="77777777" w:rsidR="003D28C6" w:rsidRDefault="006534BE">
      <w:pPr>
        <w:pStyle w:val="ListParagraph"/>
        <w:numPr>
          <w:ilvl w:val="0"/>
          <w:numId w:val="5"/>
        </w:numPr>
        <w:tabs>
          <w:tab w:val="left" w:pos="840"/>
        </w:tabs>
        <w:kinsoku w:val="0"/>
        <w:overflowPunct w:val="0"/>
        <w:spacing w:before="80"/>
        <w:jc w:val="both"/>
        <w:rPr>
          <w:spacing w:val="-2"/>
          <w:sz w:val="22"/>
          <w:szCs w:val="22"/>
        </w:rPr>
      </w:pPr>
      <w:r>
        <w:rPr>
          <w:spacing w:val="-2"/>
          <w:sz w:val="22"/>
          <w:szCs w:val="22"/>
        </w:rPr>
        <w:t>Membership</w:t>
      </w:r>
    </w:p>
    <w:p w14:paraId="4A0FB327" w14:textId="77777777" w:rsidR="003D28C6" w:rsidRDefault="006534BE">
      <w:pPr>
        <w:pStyle w:val="BodyText"/>
        <w:kinsoku w:val="0"/>
        <w:overflowPunct w:val="0"/>
        <w:spacing w:before="27" w:line="278" w:lineRule="auto"/>
        <w:ind w:left="837" w:right="422" w:firstLine="1"/>
        <w:jc w:val="both"/>
      </w:pPr>
      <w:r>
        <w:t>The committee will be comprised of three (3) members appointed by the executive committee.</w:t>
      </w:r>
      <w:r>
        <w:rPr>
          <w:spacing w:val="-2"/>
        </w:rPr>
        <w:t xml:space="preserve"> </w:t>
      </w:r>
      <w:r>
        <w:t>One</w:t>
      </w:r>
      <w:r>
        <w:rPr>
          <w:spacing w:val="-3"/>
        </w:rPr>
        <w:t xml:space="preserve"> </w:t>
      </w:r>
      <w:r>
        <w:t>of</w:t>
      </w:r>
      <w:r>
        <w:rPr>
          <w:spacing w:val="-3"/>
        </w:rPr>
        <w:t xml:space="preserve"> </w:t>
      </w:r>
      <w:r>
        <w:t>the</w:t>
      </w:r>
      <w:r>
        <w:rPr>
          <w:spacing w:val="-3"/>
        </w:rPr>
        <w:t xml:space="preserve"> </w:t>
      </w:r>
      <w:r>
        <w:t>three</w:t>
      </w:r>
      <w:r>
        <w:rPr>
          <w:spacing w:val="-3"/>
        </w:rPr>
        <w:t xml:space="preserve"> </w:t>
      </w:r>
      <w:r>
        <w:t>shall</w:t>
      </w:r>
      <w:r>
        <w:rPr>
          <w:spacing w:val="-3"/>
        </w:rPr>
        <w:t xml:space="preserve"> </w:t>
      </w:r>
      <w:r>
        <w:t>be</w:t>
      </w:r>
      <w:r>
        <w:rPr>
          <w:spacing w:val="-3"/>
        </w:rPr>
        <w:t xml:space="preserve"> </w:t>
      </w:r>
      <w:r>
        <w:t>the</w:t>
      </w:r>
      <w:r>
        <w:rPr>
          <w:spacing w:val="-3"/>
        </w:rPr>
        <w:t xml:space="preserve"> </w:t>
      </w:r>
      <w:r>
        <w:t>immediate</w:t>
      </w:r>
      <w:r>
        <w:rPr>
          <w:spacing w:val="-3"/>
        </w:rPr>
        <w:t xml:space="preserve"> </w:t>
      </w:r>
      <w:r>
        <w:t>past</w:t>
      </w:r>
      <w:r>
        <w:rPr>
          <w:spacing w:val="-3"/>
        </w:rPr>
        <w:t xml:space="preserve"> </w:t>
      </w:r>
      <w:r>
        <w:t>president,</w:t>
      </w:r>
      <w:r>
        <w:rPr>
          <w:spacing w:val="-2"/>
        </w:rPr>
        <w:t xml:space="preserve"> </w:t>
      </w:r>
      <w:r>
        <w:t>who</w:t>
      </w:r>
      <w:r>
        <w:rPr>
          <w:spacing w:val="-2"/>
        </w:rPr>
        <w:t xml:space="preserve"> </w:t>
      </w:r>
      <w:r>
        <w:t>shall</w:t>
      </w:r>
      <w:r>
        <w:rPr>
          <w:spacing w:val="-3"/>
        </w:rPr>
        <w:t xml:space="preserve"> </w:t>
      </w:r>
      <w:r>
        <w:t>chair the committee.</w:t>
      </w:r>
    </w:p>
    <w:p w14:paraId="5758B57C" w14:textId="77777777" w:rsidR="003D28C6" w:rsidRDefault="006534BE">
      <w:pPr>
        <w:pStyle w:val="ListParagraph"/>
        <w:numPr>
          <w:ilvl w:val="0"/>
          <w:numId w:val="5"/>
        </w:numPr>
        <w:tabs>
          <w:tab w:val="left" w:pos="838"/>
        </w:tabs>
        <w:kinsoku w:val="0"/>
        <w:overflowPunct w:val="0"/>
        <w:spacing w:before="193" w:line="266" w:lineRule="auto"/>
        <w:ind w:left="836" w:right="625"/>
        <w:rPr>
          <w:sz w:val="22"/>
          <w:szCs w:val="22"/>
        </w:rPr>
      </w:pPr>
      <w:r>
        <w:rPr>
          <w:sz w:val="22"/>
          <w:szCs w:val="22"/>
        </w:rPr>
        <w:t>The</w:t>
      </w:r>
      <w:r>
        <w:rPr>
          <w:spacing w:val="-4"/>
          <w:sz w:val="22"/>
          <w:szCs w:val="22"/>
        </w:rPr>
        <w:t xml:space="preserve"> </w:t>
      </w:r>
      <w:r>
        <w:rPr>
          <w:sz w:val="22"/>
          <w:szCs w:val="22"/>
        </w:rPr>
        <w:t>nominating</w:t>
      </w:r>
      <w:r>
        <w:rPr>
          <w:spacing w:val="-4"/>
          <w:sz w:val="22"/>
          <w:szCs w:val="22"/>
        </w:rPr>
        <w:t xml:space="preserve"> </w:t>
      </w:r>
      <w:r>
        <w:rPr>
          <w:sz w:val="22"/>
          <w:szCs w:val="22"/>
        </w:rPr>
        <w:t>committee</w:t>
      </w:r>
      <w:r>
        <w:rPr>
          <w:spacing w:val="-4"/>
          <w:sz w:val="22"/>
          <w:szCs w:val="22"/>
        </w:rPr>
        <w:t xml:space="preserve"> </w:t>
      </w:r>
      <w:r>
        <w:rPr>
          <w:sz w:val="22"/>
          <w:szCs w:val="22"/>
        </w:rPr>
        <w:t>shall</w:t>
      </w:r>
      <w:r>
        <w:rPr>
          <w:spacing w:val="-4"/>
          <w:sz w:val="22"/>
          <w:szCs w:val="22"/>
        </w:rPr>
        <w:t xml:space="preserve"> </w:t>
      </w:r>
      <w:r>
        <w:rPr>
          <w:sz w:val="22"/>
          <w:szCs w:val="22"/>
        </w:rPr>
        <w:t>be</w:t>
      </w:r>
      <w:r>
        <w:rPr>
          <w:spacing w:val="-4"/>
          <w:sz w:val="22"/>
          <w:szCs w:val="22"/>
        </w:rPr>
        <w:t xml:space="preserve"> </w:t>
      </w:r>
      <w:r>
        <w:rPr>
          <w:sz w:val="22"/>
          <w:szCs w:val="22"/>
        </w:rPr>
        <w:t>responsible</w:t>
      </w:r>
      <w:r>
        <w:rPr>
          <w:spacing w:val="-4"/>
          <w:sz w:val="22"/>
          <w:szCs w:val="22"/>
        </w:rPr>
        <w:t xml:space="preserve"> </w:t>
      </w:r>
      <w:r>
        <w:rPr>
          <w:sz w:val="22"/>
          <w:szCs w:val="22"/>
        </w:rPr>
        <w:t>for</w:t>
      </w:r>
      <w:r>
        <w:rPr>
          <w:spacing w:val="-3"/>
          <w:sz w:val="22"/>
          <w:szCs w:val="22"/>
        </w:rPr>
        <w:t xml:space="preserve"> </w:t>
      </w:r>
      <w:r>
        <w:rPr>
          <w:sz w:val="22"/>
          <w:szCs w:val="22"/>
        </w:rPr>
        <w:t>presenting</w:t>
      </w:r>
      <w:r>
        <w:rPr>
          <w:spacing w:val="-4"/>
          <w:sz w:val="22"/>
          <w:szCs w:val="22"/>
        </w:rPr>
        <w:t xml:space="preserve"> </w:t>
      </w:r>
      <w:r>
        <w:rPr>
          <w:sz w:val="22"/>
          <w:szCs w:val="22"/>
        </w:rPr>
        <w:t>a</w:t>
      </w:r>
      <w:r>
        <w:rPr>
          <w:spacing w:val="-4"/>
          <w:sz w:val="22"/>
          <w:szCs w:val="22"/>
        </w:rPr>
        <w:t xml:space="preserve"> </w:t>
      </w:r>
      <w:r>
        <w:rPr>
          <w:sz w:val="22"/>
          <w:szCs w:val="22"/>
        </w:rPr>
        <w:t>complete</w:t>
      </w:r>
      <w:r>
        <w:rPr>
          <w:spacing w:val="-4"/>
          <w:sz w:val="22"/>
          <w:szCs w:val="22"/>
        </w:rPr>
        <w:t xml:space="preserve"> </w:t>
      </w:r>
      <w:r>
        <w:rPr>
          <w:sz w:val="22"/>
          <w:szCs w:val="22"/>
        </w:rPr>
        <w:t>slate</w:t>
      </w:r>
      <w:r>
        <w:rPr>
          <w:spacing w:val="-4"/>
          <w:sz w:val="22"/>
          <w:szCs w:val="22"/>
        </w:rPr>
        <w:t xml:space="preserve"> </w:t>
      </w:r>
      <w:r>
        <w:rPr>
          <w:sz w:val="22"/>
          <w:szCs w:val="22"/>
        </w:rPr>
        <w:t>of officers at the spring meeting.</w:t>
      </w:r>
    </w:p>
    <w:p w14:paraId="0137397B" w14:textId="77777777" w:rsidR="003D28C6" w:rsidRDefault="003D28C6">
      <w:pPr>
        <w:pStyle w:val="BodyText"/>
        <w:kinsoku w:val="0"/>
        <w:overflowPunct w:val="0"/>
        <w:spacing w:before="7"/>
        <w:rPr>
          <w:sz w:val="27"/>
          <w:szCs w:val="27"/>
        </w:rPr>
      </w:pPr>
    </w:p>
    <w:p w14:paraId="3EA4D895" w14:textId="77777777" w:rsidR="003D28C6" w:rsidRDefault="006534BE">
      <w:pPr>
        <w:pStyle w:val="Heading1"/>
        <w:kinsoku w:val="0"/>
        <w:overflowPunct w:val="0"/>
        <w:spacing w:before="1"/>
        <w:rPr>
          <w:color w:val="2D5986"/>
          <w:spacing w:val="-2"/>
        </w:rPr>
      </w:pPr>
      <w:bookmarkStart w:id="7" w:name="Section_3_-_Other_Committees"/>
      <w:bookmarkEnd w:id="7"/>
      <w:r>
        <w:rPr>
          <w:color w:val="2D5986"/>
        </w:rPr>
        <w:t>Section</w:t>
      </w:r>
      <w:r>
        <w:rPr>
          <w:color w:val="2D5986"/>
          <w:spacing w:val="-6"/>
        </w:rPr>
        <w:t xml:space="preserve"> </w:t>
      </w:r>
      <w:r>
        <w:rPr>
          <w:color w:val="2D5986"/>
        </w:rPr>
        <w:t>3</w:t>
      </w:r>
      <w:r>
        <w:rPr>
          <w:color w:val="2D5986"/>
          <w:spacing w:val="-5"/>
        </w:rPr>
        <w:t xml:space="preserve"> </w:t>
      </w:r>
      <w:r>
        <w:rPr>
          <w:color w:val="2D5986"/>
        </w:rPr>
        <w:t>-</w:t>
      </w:r>
      <w:r>
        <w:rPr>
          <w:color w:val="2D5986"/>
          <w:spacing w:val="-2"/>
        </w:rPr>
        <w:t xml:space="preserve"> </w:t>
      </w:r>
      <w:r>
        <w:rPr>
          <w:color w:val="2D5986"/>
        </w:rPr>
        <w:t>Other</w:t>
      </w:r>
      <w:r>
        <w:rPr>
          <w:color w:val="2D5986"/>
          <w:spacing w:val="-2"/>
        </w:rPr>
        <w:t xml:space="preserve"> Committees</w:t>
      </w:r>
    </w:p>
    <w:p w14:paraId="5515AF1C" w14:textId="77777777" w:rsidR="003D28C6" w:rsidRDefault="006534BE">
      <w:pPr>
        <w:pStyle w:val="BodyText"/>
        <w:kinsoku w:val="0"/>
        <w:overflowPunct w:val="0"/>
        <w:spacing w:before="78"/>
        <w:ind w:left="120"/>
        <w:rPr>
          <w:spacing w:val="-2"/>
        </w:rPr>
      </w:pPr>
      <w:r>
        <w:t>The</w:t>
      </w:r>
      <w:r>
        <w:rPr>
          <w:spacing w:val="-5"/>
        </w:rPr>
        <w:t xml:space="preserve"> </w:t>
      </w:r>
      <w:r>
        <w:t>president</w:t>
      </w:r>
      <w:r>
        <w:rPr>
          <w:spacing w:val="-5"/>
        </w:rPr>
        <w:t xml:space="preserve"> </w:t>
      </w:r>
      <w:r>
        <w:t>shall</w:t>
      </w:r>
      <w:r>
        <w:rPr>
          <w:spacing w:val="-4"/>
        </w:rPr>
        <w:t xml:space="preserve"> </w:t>
      </w:r>
      <w:r>
        <w:t>have</w:t>
      </w:r>
      <w:r>
        <w:rPr>
          <w:spacing w:val="-5"/>
        </w:rPr>
        <w:t xml:space="preserve"> </w:t>
      </w:r>
      <w:r>
        <w:t>the</w:t>
      </w:r>
      <w:r>
        <w:rPr>
          <w:spacing w:val="-4"/>
        </w:rPr>
        <w:t xml:space="preserve"> </w:t>
      </w:r>
      <w:r>
        <w:t>authority</w:t>
      </w:r>
      <w:r>
        <w:rPr>
          <w:spacing w:val="-5"/>
        </w:rPr>
        <w:t xml:space="preserve"> </w:t>
      </w:r>
      <w:r>
        <w:t>to</w:t>
      </w:r>
      <w:r>
        <w:rPr>
          <w:spacing w:val="-4"/>
        </w:rPr>
        <w:t xml:space="preserve"> </w:t>
      </w:r>
      <w:r>
        <w:t>appoint</w:t>
      </w:r>
      <w:r>
        <w:rPr>
          <w:spacing w:val="-3"/>
        </w:rPr>
        <w:t xml:space="preserve"> </w:t>
      </w:r>
      <w:r>
        <w:t>other</w:t>
      </w:r>
      <w:r>
        <w:rPr>
          <w:spacing w:val="-3"/>
        </w:rPr>
        <w:t xml:space="preserve"> </w:t>
      </w:r>
      <w:r>
        <w:t>committees</w:t>
      </w:r>
      <w:r>
        <w:rPr>
          <w:spacing w:val="-5"/>
        </w:rPr>
        <w:t xml:space="preserve"> </w:t>
      </w:r>
      <w:r>
        <w:t>as</w:t>
      </w:r>
      <w:r>
        <w:rPr>
          <w:spacing w:val="-4"/>
        </w:rPr>
        <w:t xml:space="preserve"> </w:t>
      </w:r>
      <w:r>
        <w:rPr>
          <w:spacing w:val="-2"/>
        </w:rPr>
        <w:t>needed.</w:t>
      </w:r>
    </w:p>
    <w:p w14:paraId="3BEBA874" w14:textId="77777777" w:rsidR="003D28C6" w:rsidRDefault="003D28C6">
      <w:pPr>
        <w:pStyle w:val="BodyText"/>
        <w:kinsoku w:val="0"/>
        <w:overflowPunct w:val="0"/>
        <w:spacing w:before="1"/>
        <w:rPr>
          <w:sz w:val="21"/>
          <w:szCs w:val="21"/>
        </w:rPr>
      </w:pPr>
    </w:p>
    <w:p w14:paraId="38A51624" w14:textId="163B0039" w:rsidR="003D28C6" w:rsidRDefault="006534BE" w:rsidP="004E5800">
      <w:pPr>
        <w:pStyle w:val="BodyText"/>
        <w:kinsoku w:val="0"/>
        <w:overflowPunct w:val="0"/>
        <w:spacing w:before="0"/>
        <w:ind w:left="120"/>
        <w:rPr>
          <w:rFonts w:ascii="Times New Roman" w:hAnsi="Times New Roman" w:cs="Times New Roman"/>
          <w:b/>
          <w:bCs/>
          <w:color w:val="203E4D"/>
          <w:spacing w:val="-2"/>
          <w:sz w:val="27"/>
          <w:szCs w:val="27"/>
        </w:rPr>
      </w:pPr>
      <w:bookmarkStart w:id="8" w:name="Article_III-_Councils"/>
      <w:bookmarkEnd w:id="8"/>
      <w:r>
        <w:rPr>
          <w:rFonts w:ascii="Times New Roman" w:hAnsi="Times New Roman" w:cs="Times New Roman"/>
          <w:b/>
          <w:bCs/>
          <w:color w:val="203E4D"/>
          <w:sz w:val="34"/>
          <w:szCs w:val="34"/>
        </w:rPr>
        <w:t>A</w:t>
      </w:r>
      <w:r>
        <w:rPr>
          <w:rFonts w:ascii="Times New Roman" w:hAnsi="Times New Roman" w:cs="Times New Roman"/>
          <w:b/>
          <w:bCs/>
          <w:color w:val="203E4D"/>
          <w:sz w:val="27"/>
          <w:szCs w:val="27"/>
        </w:rPr>
        <w:t>RTICLE</w:t>
      </w:r>
      <w:r>
        <w:rPr>
          <w:rFonts w:ascii="Times New Roman" w:hAnsi="Times New Roman" w:cs="Times New Roman"/>
          <w:b/>
          <w:bCs/>
          <w:color w:val="203E4D"/>
          <w:spacing w:val="55"/>
          <w:sz w:val="27"/>
          <w:szCs w:val="27"/>
        </w:rPr>
        <w:t xml:space="preserve"> </w:t>
      </w:r>
      <w:r>
        <w:rPr>
          <w:rFonts w:ascii="Times New Roman" w:hAnsi="Times New Roman" w:cs="Times New Roman"/>
          <w:b/>
          <w:bCs/>
          <w:color w:val="203E4D"/>
          <w:sz w:val="34"/>
          <w:szCs w:val="34"/>
        </w:rPr>
        <w:t>III-</w:t>
      </w:r>
      <w:r>
        <w:rPr>
          <w:rFonts w:ascii="Times New Roman" w:hAnsi="Times New Roman" w:cs="Times New Roman"/>
          <w:b/>
          <w:bCs/>
          <w:color w:val="203E4D"/>
          <w:spacing w:val="43"/>
          <w:sz w:val="34"/>
          <w:szCs w:val="34"/>
        </w:rPr>
        <w:t xml:space="preserve"> </w:t>
      </w:r>
      <w:r>
        <w:rPr>
          <w:rFonts w:ascii="Times New Roman" w:hAnsi="Times New Roman" w:cs="Times New Roman"/>
          <w:b/>
          <w:bCs/>
          <w:color w:val="203E4D"/>
          <w:spacing w:val="-2"/>
          <w:sz w:val="34"/>
          <w:szCs w:val="34"/>
        </w:rPr>
        <w:t>C</w:t>
      </w:r>
      <w:r>
        <w:rPr>
          <w:rFonts w:ascii="Times New Roman" w:hAnsi="Times New Roman" w:cs="Times New Roman"/>
          <w:b/>
          <w:bCs/>
          <w:color w:val="203E4D"/>
          <w:spacing w:val="-2"/>
          <w:sz w:val="27"/>
          <w:szCs w:val="27"/>
        </w:rPr>
        <w:t>OUNCILS</w:t>
      </w:r>
      <w:bookmarkStart w:id="9" w:name="Section_1_-_Council_Purpose"/>
      <w:bookmarkEnd w:id="9"/>
    </w:p>
    <w:p w14:paraId="708440CD" w14:textId="77777777" w:rsidR="004E5800" w:rsidRPr="004E5800" w:rsidRDefault="004E5800" w:rsidP="004E5800">
      <w:pPr>
        <w:pStyle w:val="BodyText"/>
        <w:kinsoku w:val="0"/>
        <w:overflowPunct w:val="0"/>
        <w:spacing w:before="0"/>
        <w:ind w:left="120"/>
        <w:rPr>
          <w:rFonts w:ascii="Times New Roman" w:hAnsi="Times New Roman" w:cs="Times New Roman"/>
          <w:b/>
          <w:bCs/>
          <w:color w:val="203E4D"/>
          <w:spacing w:val="-2"/>
          <w:sz w:val="27"/>
          <w:szCs w:val="27"/>
        </w:rPr>
      </w:pPr>
    </w:p>
    <w:p w14:paraId="483F571F" w14:textId="2B4EAC1F" w:rsidR="004E5800" w:rsidRPr="00DE5C38" w:rsidRDefault="004E5800" w:rsidP="00DE5C38">
      <w:pPr>
        <w:pStyle w:val="Heading1"/>
        <w:rPr>
          <w:color w:val="2F5496" w:themeColor="accent1" w:themeShade="BF"/>
        </w:rPr>
      </w:pPr>
      <w:r w:rsidRPr="004E5800">
        <w:rPr>
          <w:color w:val="2F5496" w:themeColor="accent1" w:themeShade="BF"/>
        </w:rPr>
        <w:t>Section 1 - Council Purpose</w:t>
      </w:r>
    </w:p>
    <w:p w14:paraId="6359B885" w14:textId="77777777" w:rsidR="00DA0E2B" w:rsidRPr="00DA0E2B" w:rsidRDefault="00DA0E2B" w:rsidP="004E5800">
      <w:pPr>
        <w:pStyle w:val="BodyText"/>
        <w:spacing w:before="3"/>
        <w:ind w:left="120"/>
      </w:pPr>
      <w:bookmarkStart w:id="10" w:name="Councils_are_cross-system_working_units_"/>
      <w:bookmarkEnd w:id="10"/>
      <w:r w:rsidRPr="00DA0E2B">
        <w:t>Councils are cross-system working units organized around standard functional areas that are essential to support and augment the work of WSSSC. Councils provide expertise specialized to our community and technical college system, perspective to respond to shared system concerns and to guide future directions and innovation.</w:t>
      </w:r>
    </w:p>
    <w:p w14:paraId="0BCD9301" w14:textId="77777777" w:rsidR="003D28C6" w:rsidRDefault="003D28C6">
      <w:pPr>
        <w:pStyle w:val="BodyText"/>
        <w:kinsoku w:val="0"/>
        <w:overflowPunct w:val="0"/>
        <w:spacing w:before="3"/>
        <w:rPr>
          <w:sz w:val="19"/>
          <w:szCs w:val="19"/>
        </w:rPr>
      </w:pPr>
    </w:p>
    <w:p w14:paraId="6E4CF84B" w14:textId="4EEC4671" w:rsidR="004E5800" w:rsidRPr="00DE5C38" w:rsidRDefault="004E5800" w:rsidP="00DE5C38">
      <w:pPr>
        <w:pStyle w:val="Heading1"/>
        <w:ind w:left="0"/>
        <w:rPr>
          <w:color w:val="2F5496" w:themeColor="accent1" w:themeShade="BF"/>
        </w:rPr>
      </w:pPr>
      <w:bookmarkStart w:id="11" w:name="Section_2_-_Council_Membership"/>
      <w:bookmarkEnd w:id="11"/>
      <w:r w:rsidRPr="004E5800">
        <w:rPr>
          <w:color w:val="2F5496" w:themeColor="accent1" w:themeShade="BF"/>
        </w:rPr>
        <w:lastRenderedPageBreak/>
        <w:t>Section 2 - Council Membership</w:t>
      </w:r>
    </w:p>
    <w:p w14:paraId="26B74120" w14:textId="77777777" w:rsidR="004F2111" w:rsidRPr="004F2111" w:rsidRDefault="004F2111" w:rsidP="004F2111">
      <w:pPr>
        <w:pStyle w:val="BodyText"/>
        <w:spacing w:before="2"/>
      </w:pPr>
      <w:bookmarkStart w:id="12" w:name="Councils_are_formally_recognized_groups_"/>
      <w:bookmarkEnd w:id="12"/>
      <w:r w:rsidRPr="004F2111">
        <w:t>Councils are formally recognized groups who meet all of the following criteria and have been approved to operate by both WSSSC and WACTC:</w:t>
      </w:r>
    </w:p>
    <w:p w14:paraId="72452AD7" w14:textId="77777777" w:rsidR="003D28C6" w:rsidRPr="004F2111" w:rsidRDefault="003D28C6" w:rsidP="00DA0E2B">
      <w:pPr>
        <w:pStyle w:val="BodyText"/>
        <w:kinsoku w:val="0"/>
        <w:overflowPunct w:val="0"/>
        <w:spacing w:before="2"/>
      </w:pPr>
    </w:p>
    <w:p w14:paraId="7D427CA7" w14:textId="77777777" w:rsidR="004F2111" w:rsidRPr="004F2111" w:rsidRDefault="004F2111" w:rsidP="004F2111">
      <w:pPr>
        <w:pStyle w:val="BodyText"/>
        <w:numPr>
          <w:ilvl w:val="0"/>
          <w:numId w:val="4"/>
        </w:numPr>
        <w:spacing w:before="0"/>
      </w:pPr>
      <w:bookmarkStart w:id="13" w:name="A._Represent_administrative_areas_that_a"/>
      <w:bookmarkEnd w:id="13"/>
      <w:r w:rsidRPr="004F2111">
        <w:t>Represent administrative areas that are central to the work of student services and the colleges.</w:t>
      </w:r>
    </w:p>
    <w:p w14:paraId="7AB51809" w14:textId="77777777" w:rsidR="004F2111" w:rsidRPr="004F2111" w:rsidRDefault="004F2111" w:rsidP="004F2111">
      <w:pPr>
        <w:pStyle w:val="BodyText"/>
        <w:spacing w:before="0"/>
      </w:pPr>
    </w:p>
    <w:p w14:paraId="10681DC3" w14:textId="77777777" w:rsidR="004F2111" w:rsidRPr="004F2111" w:rsidRDefault="004F2111" w:rsidP="004F2111">
      <w:pPr>
        <w:pStyle w:val="BodyText"/>
        <w:numPr>
          <w:ilvl w:val="0"/>
          <w:numId w:val="4"/>
        </w:numPr>
        <w:spacing w:before="0"/>
      </w:pPr>
      <w:bookmarkStart w:id="14" w:name="B._The_administrative_areas_are_represen"/>
      <w:bookmarkEnd w:id="14"/>
      <w:r w:rsidRPr="004F2111">
        <w:t>The administrative areas are represented on at least two-thirds (2/3) of the community and technical colleges.</w:t>
      </w:r>
    </w:p>
    <w:p w14:paraId="054A8B80" w14:textId="77777777" w:rsidR="004F2111" w:rsidRPr="004F2111" w:rsidRDefault="004F2111" w:rsidP="004F2111">
      <w:pPr>
        <w:pStyle w:val="BodyText"/>
        <w:spacing w:before="0"/>
      </w:pPr>
    </w:p>
    <w:p w14:paraId="17D64FD2" w14:textId="77777777" w:rsidR="004F2111" w:rsidRPr="004F2111" w:rsidRDefault="004F2111" w:rsidP="004F2111">
      <w:pPr>
        <w:pStyle w:val="BodyText"/>
        <w:numPr>
          <w:ilvl w:val="0"/>
          <w:numId w:val="4"/>
        </w:numPr>
        <w:spacing w:before="0"/>
      </w:pPr>
      <w:bookmarkStart w:id="15" w:name="C._Work_to_standardize_or_improve_practi"/>
      <w:bookmarkEnd w:id="15"/>
      <w:r w:rsidRPr="004F2111">
        <w:t>Work to standardize or improve practices across the system.</w:t>
      </w:r>
    </w:p>
    <w:p w14:paraId="13C0E61C" w14:textId="77777777" w:rsidR="004F2111" w:rsidRPr="004F2111" w:rsidRDefault="004F2111" w:rsidP="004F2111">
      <w:pPr>
        <w:pStyle w:val="BodyText"/>
        <w:spacing w:before="0"/>
      </w:pPr>
    </w:p>
    <w:p w14:paraId="6A488A33" w14:textId="77777777" w:rsidR="004F2111" w:rsidRPr="004F2111" w:rsidRDefault="004F2111" w:rsidP="004F2111">
      <w:pPr>
        <w:pStyle w:val="BodyText"/>
        <w:numPr>
          <w:ilvl w:val="0"/>
          <w:numId w:val="4"/>
        </w:numPr>
        <w:spacing w:before="0"/>
      </w:pPr>
      <w:bookmarkStart w:id="16" w:name="D._Share_expertise_and_advocacy_on_signi"/>
      <w:bookmarkEnd w:id="16"/>
      <w:r w:rsidRPr="004F2111">
        <w:t>Share expertise and advocacy on significant functional areas.</w:t>
      </w:r>
    </w:p>
    <w:p w14:paraId="7BEAB20C" w14:textId="77777777" w:rsidR="004F2111" w:rsidRPr="004F2111" w:rsidRDefault="004F2111" w:rsidP="004F2111">
      <w:pPr>
        <w:pStyle w:val="BodyText"/>
        <w:spacing w:before="0"/>
      </w:pPr>
    </w:p>
    <w:p w14:paraId="75BD694C" w14:textId="77777777" w:rsidR="004F2111" w:rsidRPr="004F2111" w:rsidRDefault="004F2111" w:rsidP="004F2111">
      <w:pPr>
        <w:pStyle w:val="BodyText"/>
        <w:numPr>
          <w:ilvl w:val="0"/>
          <w:numId w:val="4"/>
        </w:numPr>
        <w:spacing w:before="0"/>
      </w:pPr>
      <w:bookmarkStart w:id="17" w:name="E._Available_to_be_assigned_work_from_th"/>
      <w:bookmarkEnd w:id="17"/>
      <w:r w:rsidRPr="004F2111">
        <w:t>Available to be assigned work from the WSSSC work plan.</w:t>
      </w:r>
    </w:p>
    <w:p w14:paraId="7E7D7B05" w14:textId="77777777" w:rsidR="004F2111" w:rsidRPr="004F2111" w:rsidRDefault="004F2111" w:rsidP="004F2111">
      <w:pPr>
        <w:pStyle w:val="BodyText"/>
        <w:spacing w:before="0"/>
      </w:pPr>
    </w:p>
    <w:p w14:paraId="2EE57D1B" w14:textId="77777777" w:rsidR="004F2111" w:rsidRPr="004F2111" w:rsidRDefault="004F2111" w:rsidP="004F2111">
      <w:pPr>
        <w:pStyle w:val="BodyText"/>
        <w:numPr>
          <w:ilvl w:val="0"/>
          <w:numId w:val="4"/>
        </w:numPr>
        <w:spacing w:before="0"/>
      </w:pPr>
      <w:bookmarkStart w:id="18" w:name="F._Once_established,_develop_annual_work"/>
      <w:bookmarkEnd w:id="18"/>
      <w:r w:rsidRPr="004F2111">
        <w:t>Once established, develop annual work plan that aligns with the WSSSC work plan.</w:t>
      </w:r>
    </w:p>
    <w:p w14:paraId="775BD9E6" w14:textId="77777777" w:rsidR="003D28C6" w:rsidRDefault="003D28C6">
      <w:pPr>
        <w:pStyle w:val="BodyText"/>
        <w:kinsoku w:val="0"/>
        <w:overflowPunct w:val="0"/>
        <w:spacing w:before="0"/>
        <w:rPr>
          <w:sz w:val="26"/>
          <w:szCs w:val="26"/>
        </w:rPr>
      </w:pPr>
    </w:p>
    <w:p w14:paraId="19C3463E" w14:textId="77777777" w:rsidR="003D28C6" w:rsidRDefault="003D28C6">
      <w:pPr>
        <w:pStyle w:val="BodyText"/>
        <w:kinsoku w:val="0"/>
        <w:overflowPunct w:val="0"/>
        <w:spacing w:before="8"/>
        <w:rPr>
          <w:sz w:val="29"/>
          <w:szCs w:val="29"/>
        </w:rPr>
      </w:pPr>
    </w:p>
    <w:p w14:paraId="736A6B66" w14:textId="52B6CF83" w:rsidR="003D28C6" w:rsidRDefault="006534BE">
      <w:pPr>
        <w:pStyle w:val="BodyText"/>
        <w:kinsoku w:val="0"/>
        <w:overflowPunct w:val="0"/>
        <w:spacing w:before="0"/>
        <w:ind w:left="120"/>
        <w:rPr>
          <w:spacing w:val="-2"/>
        </w:rPr>
      </w:pPr>
      <w:r>
        <w:t>Councils</w:t>
      </w:r>
      <w:r>
        <w:rPr>
          <w:spacing w:val="-4"/>
        </w:rPr>
        <w:t xml:space="preserve"> </w:t>
      </w:r>
      <w:r>
        <w:t>of</w:t>
      </w:r>
      <w:r>
        <w:rPr>
          <w:spacing w:val="-3"/>
        </w:rPr>
        <w:t xml:space="preserve"> </w:t>
      </w:r>
      <w:r>
        <w:t>WSSSC</w:t>
      </w:r>
      <w:r>
        <w:rPr>
          <w:spacing w:val="-3"/>
        </w:rPr>
        <w:t xml:space="preserve"> </w:t>
      </w:r>
      <w:r>
        <w:rPr>
          <w:spacing w:val="-2"/>
        </w:rPr>
        <w:t>include:</w:t>
      </w:r>
    </w:p>
    <w:p w14:paraId="4A43C342" w14:textId="77777777" w:rsidR="00DE5C38" w:rsidRDefault="00DE5C38">
      <w:pPr>
        <w:pStyle w:val="BodyText"/>
        <w:kinsoku w:val="0"/>
        <w:overflowPunct w:val="0"/>
        <w:spacing w:before="0"/>
        <w:ind w:left="120"/>
        <w:rPr>
          <w:spacing w:val="-2"/>
        </w:rPr>
      </w:pPr>
    </w:p>
    <w:p w14:paraId="54A70EB5" w14:textId="77777777" w:rsidR="003D28C6" w:rsidRDefault="006534BE">
      <w:pPr>
        <w:pStyle w:val="ListParagraph"/>
        <w:numPr>
          <w:ilvl w:val="0"/>
          <w:numId w:val="3"/>
        </w:numPr>
        <w:tabs>
          <w:tab w:val="left" w:pos="840"/>
        </w:tabs>
        <w:kinsoku w:val="0"/>
        <w:overflowPunct w:val="0"/>
        <w:spacing w:before="39"/>
        <w:ind w:hanging="361"/>
        <w:rPr>
          <w:spacing w:val="-4"/>
          <w:sz w:val="22"/>
          <w:szCs w:val="22"/>
        </w:rPr>
      </w:pPr>
      <w:r>
        <w:rPr>
          <w:sz w:val="22"/>
          <w:szCs w:val="22"/>
        </w:rPr>
        <w:t>Advising</w:t>
      </w:r>
      <w:r>
        <w:rPr>
          <w:spacing w:val="-6"/>
          <w:sz w:val="22"/>
          <w:szCs w:val="22"/>
        </w:rPr>
        <w:t xml:space="preserve"> </w:t>
      </w:r>
      <w:r>
        <w:rPr>
          <w:sz w:val="22"/>
          <w:szCs w:val="22"/>
        </w:rPr>
        <w:t>and</w:t>
      </w:r>
      <w:r>
        <w:rPr>
          <w:spacing w:val="-5"/>
          <w:sz w:val="22"/>
          <w:szCs w:val="22"/>
        </w:rPr>
        <w:t xml:space="preserve"> </w:t>
      </w:r>
      <w:r>
        <w:rPr>
          <w:sz w:val="22"/>
          <w:szCs w:val="22"/>
        </w:rPr>
        <w:t>Counseling</w:t>
      </w:r>
      <w:r>
        <w:rPr>
          <w:spacing w:val="-6"/>
          <w:sz w:val="22"/>
          <w:szCs w:val="22"/>
        </w:rPr>
        <w:t xml:space="preserve"> </w:t>
      </w:r>
      <w:r>
        <w:rPr>
          <w:sz w:val="22"/>
          <w:szCs w:val="22"/>
        </w:rPr>
        <w:t>Council</w:t>
      </w:r>
      <w:r>
        <w:rPr>
          <w:spacing w:val="-5"/>
          <w:sz w:val="22"/>
          <w:szCs w:val="22"/>
        </w:rPr>
        <w:t xml:space="preserve"> </w:t>
      </w:r>
      <w:r>
        <w:rPr>
          <w:spacing w:val="-4"/>
          <w:sz w:val="22"/>
          <w:szCs w:val="22"/>
        </w:rPr>
        <w:t>(ACC)</w:t>
      </w:r>
    </w:p>
    <w:p w14:paraId="27EC09E6" w14:textId="77777777" w:rsidR="003D28C6" w:rsidRDefault="006534BE">
      <w:pPr>
        <w:pStyle w:val="ListParagraph"/>
        <w:numPr>
          <w:ilvl w:val="0"/>
          <w:numId w:val="3"/>
        </w:numPr>
        <w:tabs>
          <w:tab w:val="left" w:pos="840"/>
        </w:tabs>
        <w:kinsoku w:val="0"/>
        <w:overflowPunct w:val="0"/>
        <w:ind w:hanging="361"/>
        <w:rPr>
          <w:spacing w:val="-4"/>
          <w:sz w:val="22"/>
          <w:szCs w:val="22"/>
        </w:rPr>
      </w:pPr>
      <w:r>
        <w:rPr>
          <w:sz w:val="22"/>
          <w:szCs w:val="22"/>
        </w:rPr>
        <w:t>Admissions</w:t>
      </w:r>
      <w:r>
        <w:rPr>
          <w:spacing w:val="-6"/>
          <w:sz w:val="22"/>
          <w:szCs w:val="22"/>
        </w:rPr>
        <w:t xml:space="preserve"> </w:t>
      </w:r>
      <w:r>
        <w:rPr>
          <w:sz w:val="22"/>
          <w:szCs w:val="22"/>
        </w:rPr>
        <w:t>and</w:t>
      </w:r>
      <w:r>
        <w:rPr>
          <w:spacing w:val="-5"/>
          <w:sz w:val="22"/>
          <w:szCs w:val="22"/>
        </w:rPr>
        <w:t xml:space="preserve"> </w:t>
      </w:r>
      <w:r>
        <w:rPr>
          <w:sz w:val="22"/>
          <w:szCs w:val="22"/>
        </w:rPr>
        <w:t>Registration</w:t>
      </w:r>
      <w:r>
        <w:rPr>
          <w:spacing w:val="-6"/>
          <w:sz w:val="22"/>
          <w:szCs w:val="22"/>
        </w:rPr>
        <w:t xml:space="preserve"> </w:t>
      </w:r>
      <w:r>
        <w:rPr>
          <w:sz w:val="22"/>
          <w:szCs w:val="22"/>
        </w:rPr>
        <w:t>Council</w:t>
      </w:r>
      <w:r>
        <w:rPr>
          <w:spacing w:val="-5"/>
          <w:sz w:val="22"/>
          <w:szCs w:val="22"/>
        </w:rPr>
        <w:t xml:space="preserve"> </w:t>
      </w:r>
      <w:r>
        <w:rPr>
          <w:spacing w:val="-4"/>
          <w:sz w:val="22"/>
          <w:szCs w:val="22"/>
        </w:rPr>
        <w:t>(ARC)</w:t>
      </w:r>
    </w:p>
    <w:p w14:paraId="254495B9" w14:textId="77777777" w:rsidR="003D28C6" w:rsidRDefault="006534BE">
      <w:pPr>
        <w:pStyle w:val="ListParagraph"/>
        <w:numPr>
          <w:ilvl w:val="0"/>
          <w:numId w:val="3"/>
        </w:numPr>
        <w:tabs>
          <w:tab w:val="left" w:pos="840"/>
        </w:tabs>
        <w:kinsoku w:val="0"/>
        <w:overflowPunct w:val="0"/>
        <w:spacing w:before="229"/>
        <w:ind w:hanging="361"/>
        <w:rPr>
          <w:spacing w:val="-2"/>
          <w:sz w:val="22"/>
          <w:szCs w:val="22"/>
        </w:rPr>
      </w:pPr>
      <w:r>
        <w:rPr>
          <w:sz w:val="22"/>
          <w:szCs w:val="22"/>
        </w:rPr>
        <w:t>Career</w:t>
      </w:r>
      <w:r>
        <w:rPr>
          <w:spacing w:val="-7"/>
          <w:sz w:val="22"/>
          <w:szCs w:val="22"/>
        </w:rPr>
        <w:t xml:space="preserve"> </w:t>
      </w:r>
      <w:r>
        <w:rPr>
          <w:sz w:val="22"/>
          <w:szCs w:val="22"/>
        </w:rPr>
        <w:t>and</w:t>
      </w:r>
      <w:r>
        <w:rPr>
          <w:spacing w:val="-5"/>
          <w:sz w:val="22"/>
          <w:szCs w:val="22"/>
        </w:rPr>
        <w:t xml:space="preserve"> </w:t>
      </w:r>
      <w:r>
        <w:rPr>
          <w:sz w:val="22"/>
          <w:szCs w:val="22"/>
        </w:rPr>
        <w:t>Employment</w:t>
      </w:r>
      <w:r>
        <w:rPr>
          <w:spacing w:val="-5"/>
          <w:sz w:val="22"/>
          <w:szCs w:val="22"/>
        </w:rPr>
        <w:t xml:space="preserve"> </w:t>
      </w:r>
      <w:r>
        <w:rPr>
          <w:sz w:val="22"/>
          <w:szCs w:val="22"/>
        </w:rPr>
        <w:t>Services</w:t>
      </w:r>
      <w:r>
        <w:rPr>
          <w:spacing w:val="-5"/>
          <w:sz w:val="22"/>
          <w:szCs w:val="22"/>
        </w:rPr>
        <w:t xml:space="preserve"> </w:t>
      </w:r>
      <w:r>
        <w:rPr>
          <w:sz w:val="22"/>
          <w:szCs w:val="22"/>
        </w:rPr>
        <w:t>Council</w:t>
      </w:r>
      <w:r>
        <w:rPr>
          <w:spacing w:val="-5"/>
          <w:sz w:val="22"/>
          <w:szCs w:val="22"/>
        </w:rPr>
        <w:t xml:space="preserve"> </w:t>
      </w:r>
      <w:r>
        <w:rPr>
          <w:spacing w:val="-2"/>
          <w:sz w:val="22"/>
          <w:szCs w:val="22"/>
        </w:rPr>
        <w:t>(CESC)</w:t>
      </w:r>
    </w:p>
    <w:p w14:paraId="53309387" w14:textId="77777777" w:rsidR="003D28C6" w:rsidRDefault="006534BE">
      <w:pPr>
        <w:pStyle w:val="ListParagraph"/>
        <w:numPr>
          <w:ilvl w:val="0"/>
          <w:numId w:val="3"/>
        </w:numPr>
        <w:tabs>
          <w:tab w:val="left" w:pos="840"/>
        </w:tabs>
        <w:kinsoku w:val="0"/>
        <w:overflowPunct w:val="0"/>
        <w:ind w:hanging="361"/>
        <w:rPr>
          <w:spacing w:val="-2"/>
          <w:sz w:val="22"/>
          <w:szCs w:val="22"/>
        </w:rPr>
      </w:pPr>
      <w:r>
        <w:rPr>
          <w:sz w:val="22"/>
          <w:szCs w:val="22"/>
        </w:rPr>
        <w:t>Council</w:t>
      </w:r>
      <w:r>
        <w:rPr>
          <w:spacing w:val="-5"/>
          <w:sz w:val="22"/>
          <w:szCs w:val="22"/>
        </w:rPr>
        <w:t xml:space="preserve"> </w:t>
      </w:r>
      <w:r>
        <w:rPr>
          <w:sz w:val="22"/>
          <w:szCs w:val="22"/>
        </w:rPr>
        <w:t>of</w:t>
      </w:r>
      <w:r>
        <w:rPr>
          <w:spacing w:val="-4"/>
          <w:sz w:val="22"/>
          <w:szCs w:val="22"/>
        </w:rPr>
        <w:t xml:space="preserve"> </w:t>
      </w:r>
      <w:r>
        <w:rPr>
          <w:sz w:val="22"/>
          <w:szCs w:val="22"/>
        </w:rPr>
        <w:t>Unions</w:t>
      </w:r>
      <w:r>
        <w:rPr>
          <w:spacing w:val="-4"/>
          <w:sz w:val="22"/>
          <w:szCs w:val="22"/>
        </w:rPr>
        <w:t xml:space="preserve"> </w:t>
      </w:r>
      <w:r>
        <w:rPr>
          <w:sz w:val="22"/>
          <w:szCs w:val="22"/>
        </w:rPr>
        <w:t>and</w:t>
      </w:r>
      <w:r>
        <w:rPr>
          <w:spacing w:val="-4"/>
          <w:sz w:val="22"/>
          <w:szCs w:val="22"/>
        </w:rPr>
        <w:t xml:space="preserve"> </w:t>
      </w:r>
      <w:r>
        <w:rPr>
          <w:sz w:val="22"/>
          <w:szCs w:val="22"/>
        </w:rPr>
        <w:t>Student</w:t>
      </w:r>
      <w:r>
        <w:rPr>
          <w:spacing w:val="-4"/>
          <w:sz w:val="22"/>
          <w:szCs w:val="22"/>
        </w:rPr>
        <w:t xml:space="preserve"> </w:t>
      </w:r>
      <w:r>
        <w:rPr>
          <w:sz w:val="22"/>
          <w:szCs w:val="22"/>
        </w:rPr>
        <w:t>Programs</w:t>
      </w:r>
      <w:r>
        <w:rPr>
          <w:spacing w:val="-4"/>
          <w:sz w:val="22"/>
          <w:szCs w:val="22"/>
        </w:rPr>
        <w:t xml:space="preserve"> </w:t>
      </w:r>
      <w:r>
        <w:rPr>
          <w:spacing w:val="-2"/>
          <w:sz w:val="22"/>
          <w:szCs w:val="22"/>
        </w:rPr>
        <w:t>(CUSP)</w:t>
      </w:r>
    </w:p>
    <w:p w14:paraId="09987A2A" w14:textId="77777777" w:rsidR="003D28C6" w:rsidRDefault="006534BE">
      <w:pPr>
        <w:pStyle w:val="ListParagraph"/>
        <w:numPr>
          <w:ilvl w:val="0"/>
          <w:numId w:val="3"/>
        </w:numPr>
        <w:tabs>
          <w:tab w:val="left" w:pos="840"/>
        </w:tabs>
        <w:kinsoku w:val="0"/>
        <w:overflowPunct w:val="0"/>
        <w:ind w:hanging="361"/>
        <w:rPr>
          <w:spacing w:val="-2"/>
          <w:sz w:val="22"/>
          <w:szCs w:val="22"/>
        </w:rPr>
      </w:pPr>
      <w:r>
        <w:rPr>
          <w:sz w:val="22"/>
          <w:szCs w:val="22"/>
        </w:rPr>
        <w:t>College</w:t>
      </w:r>
      <w:r>
        <w:rPr>
          <w:spacing w:val="-5"/>
          <w:sz w:val="22"/>
          <w:szCs w:val="22"/>
        </w:rPr>
        <w:t xml:space="preserve"> </w:t>
      </w:r>
      <w:r>
        <w:rPr>
          <w:sz w:val="22"/>
          <w:szCs w:val="22"/>
        </w:rPr>
        <w:t>Women's</w:t>
      </w:r>
      <w:r>
        <w:rPr>
          <w:spacing w:val="-6"/>
          <w:sz w:val="22"/>
          <w:szCs w:val="22"/>
        </w:rPr>
        <w:t xml:space="preserve"> </w:t>
      </w:r>
      <w:r>
        <w:rPr>
          <w:sz w:val="22"/>
          <w:szCs w:val="22"/>
        </w:rPr>
        <w:t>Programs</w:t>
      </w:r>
      <w:r>
        <w:rPr>
          <w:spacing w:val="-6"/>
          <w:sz w:val="22"/>
          <w:szCs w:val="22"/>
        </w:rPr>
        <w:t xml:space="preserve"> </w:t>
      </w:r>
      <w:r>
        <w:rPr>
          <w:sz w:val="22"/>
          <w:szCs w:val="22"/>
        </w:rPr>
        <w:t>Council</w:t>
      </w:r>
      <w:r>
        <w:rPr>
          <w:spacing w:val="-5"/>
          <w:sz w:val="22"/>
          <w:szCs w:val="22"/>
        </w:rPr>
        <w:t xml:space="preserve"> </w:t>
      </w:r>
      <w:r>
        <w:rPr>
          <w:spacing w:val="-2"/>
          <w:sz w:val="22"/>
          <w:szCs w:val="22"/>
        </w:rPr>
        <w:t>(CWPC)</w:t>
      </w:r>
    </w:p>
    <w:p w14:paraId="399341C0" w14:textId="77777777" w:rsidR="003D28C6" w:rsidRDefault="006534BE">
      <w:pPr>
        <w:pStyle w:val="ListParagraph"/>
        <w:numPr>
          <w:ilvl w:val="0"/>
          <w:numId w:val="3"/>
        </w:numPr>
        <w:tabs>
          <w:tab w:val="left" w:pos="840"/>
        </w:tabs>
        <w:kinsoku w:val="0"/>
        <w:overflowPunct w:val="0"/>
        <w:ind w:hanging="361"/>
        <w:rPr>
          <w:spacing w:val="-2"/>
          <w:sz w:val="22"/>
          <w:szCs w:val="22"/>
        </w:rPr>
      </w:pPr>
      <w:r>
        <w:rPr>
          <w:sz w:val="22"/>
          <w:szCs w:val="22"/>
        </w:rPr>
        <w:t>Disability</w:t>
      </w:r>
      <w:r>
        <w:rPr>
          <w:spacing w:val="-6"/>
          <w:sz w:val="22"/>
          <w:szCs w:val="22"/>
        </w:rPr>
        <w:t xml:space="preserve"> </w:t>
      </w:r>
      <w:r>
        <w:rPr>
          <w:sz w:val="22"/>
          <w:szCs w:val="22"/>
        </w:rPr>
        <w:t>Support</w:t>
      </w:r>
      <w:r>
        <w:rPr>
          <w:spacing w:val="-6"/>
          <w:sz w:val="22"/>
          <w:szCs w:val="22"/>
        </w:rPr>
        <w:t xml:space="preserve"> </w:t>
      </w:r>
      <w:r>
        <w:rPr>
          <w:sz w:val="22"/>
          <w:szCs w:val="22"/>
        </w:rPr>
        <w:t>Services</w:t>
      </w:r>
      <w:r>
        <w:rPr>
          <w:spacing w:val="-6"/>
          <w:sz w:val="22"/>
          <w:szCs w:val="22"/>
        </w:rPr>
        <w:t xml:space="preserve"> </w:t>
      </w:r>
      <w:r>
        <w:rPr>
          <w:sz w:val="22"/>
          <w:szCs w:val="22"/>
        </w:rPr>
        <w:t>Council</w:t>
      </w:r>
      <w:r>
        <w:rPr>
          <w:spacing w:val="-5"/>
          <w:sz w:val="22"/>
          <w:szCs w:val="22"/>
        </w:rPr>
        <w:t xml:space="preserve"> </w:t>
      </w:r>
      <w:r>
        <w:rPr>
          <w:spacing w:val="-2"/>
          <w:sz w:val="22"/>
          <w:szCs w:val="22"/>
        </w:rPr>
        <w:t>(DSSC)</w:t>
      </w:r>
    </w:p>
    <w:p w14:paraId="614E27D5" w14:textId="77777777" w:rsidR="003D28C6" w:rsidRDefault="006534BE">
      <w:pPr>
        <w:pStyle w:val="ListParagraph"/>
        <w:numPr>
          <w:ilvl w:val="0"/>
          <w:numId w:val="3"/>
        </w:numPr>
        <w:tabs>
          <w:tab w:val="left" w:pos="839"/>
        </w:tabs>
        <w:kinsoku w:val="0"/>
        <w:overflowPunct w:val="0"/>
        <w:spacing w:before="229"/>
        <w:ind w:left="838"/>
        <w:rPr>
          <w:spacing w:val="-4"/>
          <w:sz w:val="22"/>
          <w:szCs w:val="22"/>
        </w:rPr>
      </w:pPr>
      <w:r>
        <w:rPr>
          <w:sz w:val="22"/>
          <w:szCs w:val="22"/>
        </w:rPr>
        <w:t>Financial</w:t>
      </w:r>
      <w:r>
        <w:rPr>
          <w:spacing w:val="-4"/>
          <w:sz w:val="22"/>
          <w:szCs w:val="22"/>
        </w:rPr>
        <w:t xml:space="preserve"> </w:t>
      </w:r>
      <w:r>
        <w:rPr>
          <w:sz w:val="22"/>
          <w:szCs w:val="22"/>
        </w:rPr>
        <w:t>Aid</w:t>
      </w:r>
      <w:r>
        <w:rPr>
          <w:spacing w:val="-4"/>
          <w:sz w:val="22"/>
          <w:szCs w:val="22"/>
        </w:rPr>
        <w:t xml:space="preserve"> </w:t>
      </w:r>
      <w:r>
        <w:rPr>
          <w:sz w:val="22"/>
          <w:szCs w:val="22"/>
        </w:rPr>
        <w:t>Council</w:t>
      </w:r>
      <w:r>
        <w:rPr>
          <w:spacing w:val="-4"/>
          <w:sz w:val="22"/>
          <w:szCs w:val="22"/>
        </w:rPr>
        <w:t xml:space="preserve"> (FAC)</w:t>
      </w:r>
    </w:p>
    <w:p w14:paraId="0E5B025B" w14:textId="77777777" w:rsidR="003D28C6" w:rsidRDefault="006534BE">
      <w:pPr>
        <w:pStyle w:val="ListParagraph"/>
        <w:numPr>
          <w:ilvl w:val="0"/>
          <w:numId w:val="3"/>
        </w:numPr>
        <w:tabs>
          <w:tab w:val="left" w:pos="839"/>
        </w:tabs>
        <w:kinsoku w:val="0"/>
        <w:overflowPunct w:val="0"/>
        <w:ind w:left="838" w:hanging="361"/>
        <w:rPr>
          <w:spacing w:val="-2"/>
          <w:sz w:val="22"/>
          <w:szCs w:val="22"/>
        </w:rPr>
      </w:pPr>
      <w:r>
        <w:rPr>
          <w:sz w:val="22"/>
          <w:szCs w:val="22"/>
        </w:rPr>
        <w:t>Multicultural</w:t>
      </w:r>
      <w:r>
        <w:rPr>
          <w:spacing w:val="-6"/>
          <w:sz w:val="22"/>
          <w:szCs w:val="22"/>
        </w:rPr>
        <w:t xml:space="preserve"> </w:t>
      </w:r>
      <w:r>
        <w:rPr>
          <w:sz w:val="22"/>
          <w:szCs w:val="22"/>
        </w:rPr>
        <w:t>Student</w:t>
      </w:r>
      <w:r>
        <w:rPr>
          <w:spacing w:val="-6"/>
          <w:sz w:val="22"/>
          <w:szCs w:val="22"/>
        </w:rPr>
        <w:t xml:space="preserve"> </w:t>
      </w:r>
      <w:r>
        <w:rPr>
          <w:sz w:val="22"/>
          <w:szCs w:val="22"/>
        </w:rPr>
        <w:t>Services</w:t>
      </w:r>
      <w:r>
        <w:rPr>
          <w:spacing w:val="-6"/>
          <w:sz w:val="22"/>
          <w:szCs w:val="22"/>
        </w:rPr>
        <w:t xml:space="preserve"> </w:t>
      </w:r>
      <w:r>
        <w:rPr>
          <w:sz w:val="22"/>
          <w:szCs w:val="22"/>
        </w:rPr>
        <w:t>Directors</w:t>
      </w:r>
      <w:r>
        <w:rPr>
          <w:spacing w:val="-6"/>
          <w:sz w:val="22"/>
          <w:szCs w:val="22"/>
        </w:rPr>
        <w:t xml:space="preserve"> </w:t>
      </w:r>
      <w:r>
        <w:rPr>
          <w:sz w:val="22"/>
          <w:szCs w:val="22"/>
        </w:rPr>
        <w:t>Council</w:t>
      </w:r>
      <w:r>
        <w:rPr>
          <w:spacing w:val="-9"/>
          <w:sz w:val="22"/>
          <w:szCs w:val="22"/>
        </w:rPr>
        <w:t xml:space="preserve"> </w:t>
      </w:r>
      <w:r>
        <w:rPr>
          <w:spacing w:val="-2"/>
          <w:sz w:val="22"/>
          <w:szCs w:val="22"/>
        </w:rPr>
        <w:t>(MSSDC)</w:t>
      </w:r>
    </w:p>
    <w:p w14:paraId="547606B8" w14:textId="77777777" w:rsidR="003D28C6" w:rsidRDefault="003D28C6">
      <w:pPr>
        <w:pStyle w:val="BodyText"/>
        <w:kinsoku w:val="0"/>
        <w:overflowPunct w:val="0"/>
        <w:spacing w:before="2"/>
        <w:rPr>
          <w:sz w:val="29"/>
          <w:szCs w:val="29"/>
        </w:rPr>
      </w:pPr>
    </w:p>
    <w:p w14:paraId="2C48E1A4" w14:textId="74E362F3" w:rsidR="00DE5C38" w:rsidRDefault="006534BE" w:rsidP="00DE5C38">
      <w:pPr>
        <w:pStyle w:val="Heading1"/>
        <w:kinsoku w:val="0"/>
        <w:overflowPunct w:val="0"/>
        <w:rPr>
          <w:color w:val="2D5986"/>
          <w:spacing w:val="-2"/>
        </w:rPr>
      </w:pPr>
      <w:bookmarkStart w:id="19" w:name="Section_3_-_Recognition"/>
      <w:bookmarkEnd w:id="19"/>
      <w:r>
        <w:rPr>
          <w:color w:val="2D5986"/>
        </w:rPr>
        <w:t>Section</w:t>
      </w:r>
      <w:r>
        <w:rPr>
          <w:color w:val="2D5986"/>
          <w:spacing w:val="-5"/>
        </w:rPr>
        <w:t xml:space="preserve"> </w:t>
      </w:r>
      <w:r>
        <w:rPr>
          <w:color w:val="2D5986"/>
        </w:rPr>
        <w:t>3</w:t>
      </w:r>
      <w:r>
        <w:rPr>
          <w:color w:val="2D5986"/>
          <w:spacing w:val="-4"/>
        </w:rPr>
        <w:t xml:space="preserve"> </w:t>
      </w:r>
      <w:r w:rsidR="00DE5C38">
        <w:rPr>
          <w:color w:val="2D5986"/>
        </w:rPr>
        <w:t>–</w:t>
      </w:r>
      <w:r>
        <w:rPr>
          <w:color w:val="2D5986"/>
          <w:spacing w:val="-2"/>
        </w:rPr>
        <w:t xml:space="preserve"> Recognition</w:t>
      </w:r>
      <w:bookmarkStart w:id="20" w:name="Groups_that_are_interested_in_forming_a_"/>
      <w:bookmarkEnd w:id="20"/>
    </w:p>
    <w:p w14:paraId="5EB0B835" w14:textId="0709C214" w:rsidR="004F2111" w:rsidRDefault="004F2111" w:rsidP="000E0B9F">
      <w:pPr>
        <w:pStyle w:val="Heading1"/>
        <w:kinsoku w:val="0"/>
        <w:overflowPunct w:val="0"/>
        <w:rPr>
          <w:color w:val="000000"/>
        </w:rPr>
        <w:sectPr w:rsidR="004F2111">
          <w:headerReference w:type="even" r:id="rId10"/>
          <w:headerReference w:type="default" r:id="rId11"/>
          <w:footerReference w:type="even" r:id="rId12"/>
          <w:footerReference w:type="default" r:id="rId13"/>
          <w:headerReference w:type="first" r:id="rId14"/>
          <w:footerReference w:type="first" r:id="rId15"/>
          <w:pgSz w:w="12240" w:h="15840"/>
          <w:pgMar w:top="1340" w:right="1340" w:bottom="980" w:left="1320" w:header="0" w:footer="790" w:gutter="0"/>
          <w:cols w:space="720"/>
          <w:noEndnote/>
        </w:sectPr>
      </w:pPr>
      <w:r w:rsidRPr="00DE5C38">
        <w:rPr>
          <w:rFonts w:ascii="Trebuchet MS" w:hAnsi="Trebuchet MS"/>
          <w:b w:val="0"/>
          <w:color w:val="000000"/>
          <w:sz w:val="22"/>
          <w:szCs w:val="22"/>
        </w:rPr>
        <w:t>Groups that are interested in forming a council should submit a proposal to WSSSC outlining how their group meets council purpose and criteria for membership as outlined above.</w:t>
      </w:r>
    </w:p>
    <w:p w14:paraId="3C97A318" w14:textId="77777777" w:rsidR="003D28C6" w:rsidRDefault="006534BE">
      <w:pPr>
        <w:pStyle w:val="ListParagraph"/>
        <w:numPr>
          <w:ilvl w:val="0"/>
          <w:numId w:val="2"/>
        </w:numPr>
        <w:tabs>
          <w:tab w:val="left" w:pos="840"/>
        </w:tabs>
        <w:kinsoku w:val="0"/>
        <w:overflowPunct w:val="0"/>
        <w:spacing w:before="69" w:line="271" w:lineRule="auto"/>
        <w:ind w:right="461" w:hanging="359"/>
        <w:rPr>
          <w:rFonts w:ascii="Calibri" w:hAnsi="Calibri" w:cs="Calibri"/>
          <w:color w:val="000000"/>
          <w:sz w:val="22"/>
          <w:szCs w:val="22"/>
        </w:rPr>
      </w:pPr>
      <w:r>
        <w:rPr>
          <w:sz w:val="22"/>
          <w:szCs w:val="22"/>
        </w:rPr>
        <w:lastRenderedPageBreak/>
        <w:t>Councils</w:t>
      </w:r>
      <w:r>
        <w:rPr>
          <w:spacing w:val="-3"/>
          <w:sz w:val="22"/>
          <w:szCs w:val="22"/>
        </w:rPr>
        <w:t xml:space="preserve"> </w:t>
      </w:r>
      <w:r>
        <w:rPr>
          <w:sz w:val="22"/>
          <w:szCs w:val="22"/>
        </w:rPr>
        <w:t>may</w:t>
      </w:r>
      <w:r>
        <w:rPr>
          <w:spacing w:val="-3"/>
          <w:sz w:val="22"/>
          <w:szCs w:val="22"/>
        </w:rPr>
        <w:t xml:space="preserve"> </w:t>
      </w:r>
      <w:r>
        <w:rPr>
          <w:sz w:val="22"/>
          <w:szCs w:val="22"/>
        </w:rPr>
        <w:t>be</w:t>
      </w:r>
      <w:r>
        <w:rPr>
          <w:spacing w:val="-3"/>
          <w:sz w:val="22"/>
          <w:szCs w:val="22"/>
        </w:rPr>
        <w:t xml:space="preserve"> </w:t>
      </w:r>
      <w:r>
        <w:rPr>
          <w:sz w:val="22"/>
          <w:szCs w:val="22"/>
        </w:rPr>
        <w:t>recognized</w:t>
      </w:r>
      <w:r>
        <w:rPr>
          <w:spacing w:val="-3"/>
          <w:sz w:val="22"/>
          <w:szCs w:val="22"/>
        </w:rPr>
        <w:t xml:space="preserve"> </w:t>
      </w:r>
      <w:r>
        <w:rPr>
          <w:sz w:val="22"/>
          <w:szCs w:val="22"/>
        </w:rPr>
        <w:t>by</w:t>
      </w:r>
      <w:r>
        <w:rPr>
          <w:spacing w:val="-4"/>
          <w:sz w:val="22"/>
          <w:szCs w:val="22"/>
        </w:rPr>
        <w:t xml:space="preserve"> </w:t>
      </w:r>
      <w:r>
        <w:rPr>
          <w:sz w:val="22"/>
          <w:szCs w:val="22"/>
        </w:rPr>
        <w:t>WSSSC</w:t>
      </w:r>
      <w:r>
        <w:rPr>
          <w:spacing w:val="-3"/>
          <w:sz w:val="22"/>
          <w:szCs w:val="22"/>
        </w:rPr>
        <w:t xml:space="preserve"> </w:t>
      </w:r>
      <w:r>
        <w:rPr>
          <w:sz w:val="22"/>
          <w:szCs w:val="22"/>
        </w:rPr>
        <w:t>via</w:t>
      </w:r>
      <w:r>
        <w:rPr>
          <w:spacing w:val="-3"/>
          <w:sz w:val="22"/>
          <w:szCs w:val="22"/>
        </w:rPr>
        <w:t xml:space="preserve"> </w:t>
      </w:r>
      <w:r>
        <w:rPr>
          <w:sz w:val="22"/>
          <w:szCs w:val="22"/>
        </w:rPr>
        <w:t>a</w:t>
      </w:r>
      <w:r>
        <w:rPr>
          <w:spacing w:val="-6"/>
          <w:sz w:val="22"/>
          <w:szCs w:val="22"/>
        </w:rPr>
        <w:t xml:space="preserve"> </w:t>
      </w:r>
      <w:r>
        <w:rPr>
          <w:sz w:val="22"/>
          <w:szCs w:val="22"/>
        </w:rPr>
        <w:t>formal</w:t>
      </w:r>
      <w:r>
        <w:rPr>
          <w:spacing w:val="-3"/>
          <w:sz w:val="22"/>
          <w:szCs w:val="22"/>
        </w:rPr>
        <w:t xml:space="preserve"> </w:t>
      </w:r>
      <w:r>
        <w:rPr>
          <w:sz w:val="22"/>
          <w:szCs w:val="22"/>
        </w:rPr>
        <w:t>written</w:t>
      </w:r>
      <w:r>
        <w:rPr>
          <w:spacing w:val="-3"/>
          <w:sz w:val="22"/>
          <w:szCs w:val="22"/>
        </w:rPr>
        <w:t xml:space="preserve"> </w:t>
      </w:r>
      <w:r>
        <w:rPr>
          <w:sz w:val="22"/>
          <w:szCs w:val="22"/>
        </w:rPr>
        <w:t>request</w:t>
      </w:r>
      <w:r>
        <w:rPr>
          <w:spacing w:val="-3"/>
          <w:sz w:val="22"/>
          <w:szCs w:val="22"/>
        </w:rPr>
        <w:t xml:space="preserve"> </w:t>
      </w:r>
      <w:r>
        <w:rPr>
          <w:sz w:val="22"/>
          <w:szCs w:val="22"/>
        </w:rPr>
        <w:t>and</w:t>
      </w:r>
      <w:r>
        <w:rPr>
          <w:spacing w:val="-3"/>
          <w:sz w:val="22"/>
          <w:szCs w:val="22"/>
        </w:rPr>
        <w:t xml:space="preserve"> </w:t>
      </w:r>
      <w:r>
        <w:rPr>
          <w:sz w:val="22"/>
          <w:szCs w:val="22"/>
        </w:rPr>
        <w:t>a</w:t>
      </w:r>
      <w:r>
        <w:rPr>
          <w:spacing w:val="-3"/>
          <w:sz w:val="22"/>
          <w:szCs w:val="22"/>
        </w:rPr>
        <w:t xml:space="preserve"> </w:t>
      </w:r>
      <w:r>
        <w:rPr>
          <w:sz w:val="22"/>
          <w:szCs w:val="22"/>
        </w:rPr>
        <w:t>two-thirds (2/3) majority vote of the members present. The same procedure shall be used to retire councils.</w:t>
      </w:r>
    </w:p>
    <w:p w14:paraId="1C225148" w14:textId="7070154A" w:rsidR="00DA0E2B" w:rsidRPr="00DA0E2B" w:rsidRDefault="00DA0E2B" w:rsidP="00DA0E2B">
      <w:pPr>
        <w:pStyle w:val="ListParagraph"/>
        <w:numPr>
          <w:ilvl w:val="0"/>
          <w:numId w:val="2"/>
        </w:numPr>
        <w:rPr>
          <w:rFonts w:cs="Calibri"/>
          <w:color w:val="000000"/>
          <w:sz w:val="22"/>
          <w:szCs w:val="22"/>
        </w:rPr>
      </w:pPr>
      <w:r w:rsidRPr="00DA0E2B">
        <w:rPr>
          <w:rFonts w:cs="Calibri"/>
          <w:color w:val="000000"/>
          <w:sz w:val="22"/>
          <w:szCs w:val="22"/>
        </w:rPr>
        <w:t>Council status will be reviewed by WSSSC on a bi-annual basis.</w:t>
      </w:r>
    </w:p>
    <w:p w14:paraId="09562B13" w14:textId="0E43EC9A" w:rsidR="003D28C6" w:rsidRDefault="006534BE">
      <w:pPr>
        <w:pStyle w:val="ListParagraph"/>
        <w:numPr>
          <w:ilvl w:val="0"/>
          <w:numId w:val="2"/>
        </w:numPr>
        <w:tabs>
          <w:tab w:val="left" w:pos="841"/>
        </w:tabs>
        <w:kinsoku w:val="0"/>
        <w:overflowPunct w:val="0"/>
        <w:spacing w:line="266" w:lineRule="auto"/>
        <w:ind w:left="839" w:right="286"/>
        <w:rPr>
          <w:rFonts w:ascii="Calibri" w:hAnsi="Calibri" w:cs="Calibri"/>
          <w:color w:val="000000"/>
          <w:sz w:val="22"/>
          <w:szCs w:val="22"/>
        </w:rPr>
      </w:pPr>
      <w:r>
        <w:rPr>
          <w:sz w:val="22"/>
          <w:szCs w:val="22"/>
        </w:rPr>
        <w:t>WSSSC</w:t>
      </w:r>
      <w:r>
        <w:rPr>
          <w:spacing w:val="-4"/>
          <w:sz w:val="22"/>
          <w:szCs w:val="22"/>
        </w:rPr>
        <w:t xml:space="preserve"> </w:t>
      </w:r>
      <w:r>
        <w:rPr>
          <w:sz w:val="22"/>
          <w:szCs w:val="22"/>
        </w:rPr>
        <w:t>will</w:t>
      </w:r>
      <w:r>
        <w:rPr>
          <w:spacing w:val="-4"/>
          <w:sz w:val="22"/>
          <w:szCs w:val="22"/>
        </w:rPr>
        <w:t xml:space="preserve"> </w:t>
      </w:r>
      <w:r>
        <w:rPr>
          <w:sz w:val="22"/>
          <w:szCs w:val="22"/>
        </w:rPr>
        <w:t>communicate</w:t>
      </w:r>
      <w:r>
        <w:rPr>
          <w:spacing w:val="-4"/>
          <w:sz w:val="22"/>
          <w:szCs w:val="22"/>
        </w:rPr>
        <w:t xml:space="preserve"> </w:t>
      </w:r>
      <w:r>
        <w:rPr>
          <w:sz w:val="22"/>
          <w:szCs w:val="22"/>
        </w:rPr>
        <w:t>with</w:t>
      </w:r>
      <w:r>
        <w:rPr>
          <w:spacing w:val="-4"/>
          <w:sz w:val="22"/>
          <w:szCs w:val="22"/>
        </w:rPr>
        <w:t xml:space="preserve"> </w:t>
      </w:r>
      <w:r>
        <w:rPr>
          <w:sz w:val="22"/>
          <w:szCs w:val="22"/>
        </w:rPr>
        <w:t>WACTC</w:t>
      </w:r>
      <w:r>
        <w:rPr>
          <w:spacing w:val="-4"/>
          <w:sz w:val="22"/>
          <w:szCs w:val="22"/>
        </w:rPr>
        <w:t xml:space="preserve"> </w:t>
      </w:r>
      <w:r>
        <w:rPr>
          <w:sz w:val="22"/>
          <w:szCs w:val="22"/>
        </w:rPr>
        <w:t>on</w:t>
      </w:r>
      <w:r>
        <w:rPr>
          <w:spacing w:val="-4"/>
          <w:sz w:val="22"/>
          <w:szCs w:val="22"/>
        </w:rPr>
        <w:t xml:space="preserve"> </w:t>
      </w:r>
      <w:r>
        <w:rPr>
          <w:sz w:val="22"/>
          <w:szCs w:val="22"/>
        </w:rPr>
        <w:t>a</w:t>
      </w:r>
      <w:r>
        <w:rPr>
          <w:spacing w:val="-4"/>
          <w:sz w:val="22"/>
          <w:szCs w:val="22"/>
        </w:rPr>
        <w:t xml:space="preserve"> </w:t>
      </w:r>
      <w:r>
        <w:rPr>
          <w:sz w:val="22"/>
          <w:szCs w:val="22"/>
        </w:rPr>
        <w:t>regular</w:t>
      </w:r>
      <w:r>
        <w:rPr>
          <w:spacing w:val="-3"/>
          <w:sz w:val="22"/>
          <w:szCs w:val="22"/>
        </w:rPr>
        <w:t xml:space="preserve"> </w:t>
      </w:r>
      <w:r>
        <w:rPr>
          <w:sz w:val="22"/>
          <w:szCs w:val="22"/>
        </w:rPr>
        <w:t>basis</w:t>
      </w:r>
      <w:r>
        <w:rPr>
          <w:spacing w:val="-4"/>
          <w:sz w:val="22"/>
          <w:szCs w:val="22"/>
        </w:rPr>
        <w:t xml:space="preserve"> </w:t>
      </w:r>
      <w:r>
        <w:rPr>
          <w:sz w:val="22"/>
          <w:szCs w:val="22"/>
        </w:rPr>
        <w:t>to</w:t>
      </w:r>
      <w:r>
        <w:rPr>
          <w:spacing w:val="-4"/>
          <w:sz w:val="22"/>
          <w:szCs w:val="22"/>
        </w:rPr>
        <w:t xml:space="preserve"> </w:t>
      </w:r>
      <w:r>
        <w:rPr>
          <w:sz w:val="22"/>
          <w:szCs w:val="22"/>
        </w:rPr>
        <w:t>provide</w:t>
      </w:r>
      <w:r>
        <w:rPr>
          <w:spacing w:val="-4"/>
          <w:sz w:val="22"/>
          <w:szCs w:val="22"/>
        </w:rPr>
        <w:t xml:space="preserve"> </w:t>
      </w:r>
      <w:r>
        <w:rPr>
          <w:sz w:val="22"/>
          <w:szCs w:val="22"/>
        </w:rPr>
        <w:t>input</w:t>
      </w:r>
      <w:r>
        <w:rPr>
          <w:spacing w:val="-4"/>
          <w:sz w:val="22"/>
          <w:szCs w:val="22"/>
        </w:rPr>
        <w:t xml:space="preserve"> </w:t>
      </w:r>
      <w:r>
        <w:rPr>
          <w:sz w:val="22"/>
          <w:szCs w:val="22"/>
        </w:rPr>
        <w:t>on</w:t>
      </w:r>
      <w:r>
        <w:rPr>
          <w:spacing w:val="-4"/>
          <w:sz w:val="22"/>
          <w:szCs w:val="22"/>
        </w:rPr>
        <w:t xml:space="preserve"> </w:t>
      </w:r>
      <w:r>
        <w:rPr>
          <w:sz w:val="22"/>
          <w:szCs w:val="22"/>
        </w:rPr>
        <w:t>additions and retirements of councils.</w:t>
      </w:r>
    </w:p>
    <w:p w14:paraId="49BF1D4B" w14:textId="77777777" w:rsidR="003D28C6" w:rsidRDefault="003D28C6">
      <w:pPr>
        <w:pStyle w:val="BodyText"/>
        <w:kinsoku w:val="0"/>
        <w:overflowPunct w:val="0"/>
        <w:spacing w:before="2"/>
        <w:rPr>
          <w:sz w:val="26"/>
          <w:szCs w:val="26"/>
        </w:rPr>
      </w:pPr>
    </w:p>
    <w:p w14:paraId="43D3A938" w14:textId="77777777" w:rsidR="003D28C6" w:rsidRDefault="006534BE">
      <w:pPr>
        <w:pStyle w:val="Heading1"/>
        <w:kinsoku w:val="0"/>
        <w:overflowPunct w:val="0"/>
        <w:rPr>
          <w:rFonts w:eastAsia="Malgun Gothic Semilight"/>
          <w:color w:val="2D5986"/>
          <w:spacing w:val="-2"/>
        </w:rPr>
      </w:pPr>
      <w:bookmarkStart w:id="21" w:name="Section_4_–_Articulation_of_Councils"/>
      <w:bookmarkEnd w:id="21"/>
      <w:r>
        <w:rPr>
          <w:color w:val="2D5986"/>
        </w:rPr>
        <w:t>Section</w:t>
      </w:r>
      <w:r>
        <w:rPr>
          <w:color w:val="2D5986"/>
          <w:spacing w:val="-6"/>
        </w:rPr>
        <w:t xml:space="preserve"> </w:t>
      </w:r>
      <w:r>
        <w:rPr>
          <w:color w:val="2D5986"/>
        </w:rPr>
        <w:t>4</w:t>
      </w:r>
      <w:r>
        <w:rPr>
          <w:color w:val="2D5986"/>
          <w:spacing w:val="-6"/>
        </w:rPr>
        <w:t xml:space="preserve"> </w:t>
      </w:r>
      <w:r>
        <w:rPr>
          <w:rFonts w:ascii="Malgun Gothic Semilight" w:eastAsia="Malgun Gothic Semilight" w:cs="Malgun Gothic Semilight" w:hint="eastAsia"/>
          <w:b w:val="0"/>
          <w:bCs w:val="0"/>
          <w:color w:val="2D5986"/>
        </w:rPr>
        <w:t>–</w:t>
      </w:r>
      <w:r>
        <w:rPr>
          <w:rFonts w:ascii="Malgun Gothic Semilight" w:eastAsia="Malgun Gothic Semilight" w:cs="Malgun Gothic Semilight"/>
          <w:b w:val="0"/>
          <w:bCs w:val="0"/>
          <w:color w:val="2D5986"/>
          <w:spacing w:val="-12"/>
        </w:rPr>
        <w:t xml:space="preserve"> </w:t>
      </w:r>
      <w:r>
        <w:rPr>
          <w:rFonts w:eastAsia="Malgun Gothic Semilight"/>
          <w:color w:val="2D5986"/>
        </w:rPr>
        <w:t>Articulation</w:t>
      </w:r>
      <w:r>
        <w:rPr>
          <w:rFonts w:eastAsia="Malgun Gothic Semilight"/>
          <w:color w:val="2D5986"/>
          <w:spacing w:val="-4"/>
        </w:rPr>
        <w:t xml:space="preserve"> </w:t>
      </w:r>
      <w:r>
        <w:rPr>
          <w:rFonts w:eastAsia="Malgun Gothic Semilight"/>
          <w:color w:val="2D5986"/>
        </w:rPr>
        <w:t>of</w:t>
      </w:r>
      <w:r>
        <w:rPr>
          <w:rFonts w:eastAsia="Malgun Gothic Semilight"/>
          <w:color w:val="2D5986"/>
          <w:spacing w:val="-6"/>
        </w:rPr>
        <w:t xml:space="preserve"> </w:t>
      </w:r>
      <w:r>
        <w:rPr>
          <w:rFonts w:eastAsia="Malgun Gothic Semilight"/>
          <w:color w:val="2D5986"/>
          <w:spacing w:val="-2"/>
        </w:rPr>
        <w:t>Councils</w:t>
      </w:r>
    </w:p>
    <w:p w14:paraId="2A0F91E0" w14:textId="77777777" w:rsidR="003D28C6" w:rsidRDefault="006534BE">
      <w:pPr>
        <w:pStyle w:val="ListParagraph"/>
        <w:numPr>
          <w:ilvl w:val="0"/>
          <w:numId w:val="1"/>
        </w:numPr>
        <w:tabs>
          <w:tab w:val="left" w:pos="840"/>
        </w:tabs>
        <w:kinsoku w:val="0"/>
        <w:overflowPunct w:val="0"/>
        <w:spacing w:before="73"/>
        <w:rPr>
          <w:spacing w:val="-2"/>
          <w:sz w:val="22"/>
          <w:szCs w:val="22"/>
        </w:rPr>
      </w:pPr>
      <w:r>
        <w:rPr>
          <w:sz w:val="22"/>
          <w:szCs w:val="22"/>
        </w:rPr>
        <w:t>Councils'</w:t>
      </w:r>
      <w:r>
        <w:rPr>
          <w:spacing w:val="-4"/>
          <w:sz w:val="22"/>
          <w:szCs w:val="22"/>
        </w:rPr>
        <w:t xml:space="preserve"> </w:t>
      </w:r>
      <w:r>
        <w:rPr>
          <w:sz w:val="22"/>
          <w:szCs w:val="22"/>
        </w:rPr>
        <w:t>Role</w:t>
      </w:r>
      <w:r>
        <w:rPr>
          <w:spacing w:val="-3"/>
          <w:sz w:val="22"/>
          <w:szCs w:val="22"/>
        </w:rPr>
        <w:t xml:space="preserve"> </w:t>
      </w:r>
      <w:r>
        <w:rPr>
          <w:sz w:val="22"/>
          <w:szCs w:val="22"/>
        </w:rPr>
        <w:t>and</w:t>
      </w:r>
      <w:r>
        <w:rPr>
          <w:spacing w:val="-3"/>
          <w:sz w:val="22"/>
          <w:szCs w:val="22"/>
        </w:rPr>
        <w:t xml:space="preserve"> </w:t>
      </w:r>
      <w:r>
        <w:rPr>
          <w:spacing w:val="-2"/>
          <w:sz w:val="22"/>
          <w:szCs w:val="22"/>
        </w:rPr>
        <w:t>Responsibilities</w:t>
      </w:r>
    </w:p>
    <w:p w14:paraId="2DE2CA8C" w14:textId="08D252A7" w:rsidR="004F2111" w:rsidRPr="004F2111" w:rsidRDefault="004F2111" w:rsidP="004F2111">
      <w:pPr>
        <w:pStyle w:val="ListParagraph"/>
        <w:numPr>
          <w:ilvl w:val="1"/>
          <w:numId w:val="1"/>
        </w:numPr>
        <w:rPr>
          <w:rFonts w:cs="Calibri"/>
          <w:color w:val="000000"/>
          <w:spacing w:val="-2"/>
          <w:sz w:val="22"/>
          <w:szCs w:val="22"/>
        </w:rPr>
      </w:pPr>
      <w:r w:rsidRPr="004F2111">
        <w:rPr>
          <w:rFonts w:cs="Calibri"/>
          <w:color w:val="000000"/>
          <w:spacing w:val="-2"/>
          <w:sz w:val="22"/>
          <w:szCs w:val="22"/>
        </w:rPr>
        <w:t>Council organizations exist to pursue specific purposes consistent with the overall purposes of the Commission. Such councils shall maintain written constitution or charter and by-laws, which must be approved and on file with the Commission.</w:t>
      </w:r>
    </w:p>
    <w:p w14:paraId="111CD309" w14:textId="7B23F7B5" w:rsidR="003D28C6" w:rsidRPr="004F2111" w:rsidRDefault="006534BE">
      <w:pPr>
        <w:pStyle w:val="ListParagraph"/>
        <w:numPr>
          <w:ilvl w:val="1"/>
          <w:numId w:val="1"/>
        </w:numPr>
        <w:tabs>
          <w:tab w:val="left" w:pos="1560"/>
        </w:tabs>
        <w:kinsoku w:val="0"/>
        <w:overflowPunct w:val="0"/>
        <w:spacing w:before="209" w:line="271" w:lineRule="auto"/>
        <w:ind w:left="1558" w:right="105" w:hanging="458"/>
        <w:rPr>
          <w:rFonts w:ascii="Calibri" w:hAnsi="Calibri" w:cs="Calibri"/>
          <w:color w:val="000000"/>
          <w:spacing w:val="-2"/>
          <w:sz w:val="22"/>
          <w:szCs w:val="22"/>
        </w:rPr>
      </w:pPr>
      <w:r w:rsidRPr="004F2111">
        <w:rPr>
          <w:sz w:val="22"/>
          <w:szCs w:val="22"/>
        </w:rPr>
        <w:t>Provide</w:t>
      </w:r>
      <w:r w:rsidRPr="004F2111">
        <w:rPr>
          <w:spacing w:val="-3"/>
          <w:sz w:val="22"/>
          <w:szCs w:val="22"/>
        </w:rPr>
        <w:t xml:space="preserve"> </w:t>
      </w:r>
      <w:r w:rsidR="004F2111" w:rsidRPr="004F2111">
        <w:rPr>
          <w:spacing w:val="-3"/>
          <w:sz w:val="22"/>
          <w:szCs w:val="22"/>
        </w:rPr>
        <w:t xml:space="preserve">a council work plan each year that aligns with the WSSSC work plan </w:t>
      </w:r>
      <w:r w:rsidRPr="004F2111">
        <w:rPr>
          <w:color w:val="000000"/>
          <w:sz w:val="22"/>
          <w:szCs w:val="22"/>
        </w:rPr>
        <w:t>and submit an annual report summarizing the year's activities and</w:t>
      </w:r>
      <w:r w:rsidRPr="004F2111">
        <w:rPr>
          <w:color w:val="000000"/>
          <w:spacing w:val="80"/>
          <w:sz w:val="22"/>
          <w:szCs w:val="22"/>
        </w:rPr>
        <w:t xml:space="preserve"> </w:t>
      </w:r>
      <w:r w:rsidRPr="004F2111">
        <w:rPr>
          <w:color w:val="000000"/>
          <w:spacing w:val="-2"/>
          <w:sz w:val="22"/>
          <w:szCs w:val="22"/>
        </w:rPr>
        <w:t>accomplishments.</w:t>
      </w:r>
    </w:p>
    <w:p w14:paraId="19D8C4AF" w14:textId="77777777" w:rsidR="003D28C6" w:rsidRDefault="006534BE">
      <w:pPr>
        <w:pStyle w:val="ListParagraph"/>
        <w:numPr>
          <w:ilvl w:val="1"/>
          <w:numId w:val="1"/>
        </w:numPr>
        <w:tabs>
          <w:tab w:val="left" w:pos="1560"/>
        </w:tabs>
        <w:kinsoku w:val="0"/>
        <w:overflowPunct w:val="0"/>
        <w:spacing w:before="204"/>
        <w:ind w:left="1559"/>
        <w:rPr>
          <w:rFonts w:ascii="Calibri" w:hAnsi="Calibri" w:cs="Calibri"/>
          <w:color w:val="000000"/>
          <w:spacing w:val="-2"/>
          <w:sz w:val="22"/>
          <w:szCs w:val="22"/>
        </w:rPr>
      </w:pPr>
      <w:r>
        <w:rPr>
          <w:sz w:val="22"/>
          <w:szCs w:val="22"/>
        </w:rPr>
        <w:t>Respond</w:t>
      </w:r>
      <w:r>
        <w:rPr>
          <w:spacing w:val="-3"/>
          <w:sz w:val="22"/>
          <w:szCs w:val="22"/>
        </w:rPr>
        <w:t xml:space="preserve"> </w:t>
      </w:r>
      <w:r>
        <w:rPr>
          <w:sz w:val="22"/>
          <w:szCs w:val="22"/>
        </w:rPr>
        <w:t>to</w:t>
      </w:r>
      <w:r>
        <w:rPr>
          <w:spacing w:val="-4"/>
          <w:sz w:val="22"/>
          <w:szCs w:val="22"/>
        </w:rPr>
        <w:t xml:space="preserve"> </w:t>
      </w:r>
      <w:r>
        <w:rPr>
          <w:sz w:val="22"/>
          <w:szCs w:val="22"/>
        </w:rPr>
        <w:t>issues</w:t>
      </w:r>
      <w:r>
        <w:rPr>
          <w:spacing w:val="-3"/>
          <w:sz w:val="22"/>
          <w:szCs w:val="22"/>
        </w:rPr>
        <w:t xml:space="preserve"> </w:t>
      </w:r>
      <w:r>
        <w:rPr>
          <w:sz w:val="22"/>
          <w:szCs w:val="22"/>
        </w:rPr>
        <w:t>posed</w:t>
      </w:r>
      <w:r>
        <w:rPr>
          <w:spacing w:val="-3"/>
          <w:sz w:val="22"/>
          <w:szCs w:val="22"/>
        </w:rPr>
        <w:t xml:space="preserve"> </w:t>
      </w:r>
      <w:r>
        <w:rPr>
          <w:sz w:val="22"/>
          <w:szCs w:val="22"/>
        </w:rPr>
        <w:t>to</w:t>
      </w:r>
      <w:r>
        <w:rPr>
          <w:spacing w:val="-3"/>
          <w:sz w:val="22"/>
          <w:szCs w:val="22"/>
        </w:rPr>
        <w:t xml:space="preserve"> </w:t>
      </w:r>
      <w:r>
        <w:rPr>
          <w:sz w:val="22"/>
          <w:szCs w:val="22"/>
        </w:rPr>
        <w:t>the</w:t>
      </w:r>
      <w:r>
        <w:rPr>
          <w:spacing w:val="-3"/>
          <w:sz w:val="22"/>
          <w:szCs w:val="22"/>
        </w:rPr>
        <w:t xml:space="preserve"> </w:t>
      </w:r>
      <w:r>
        <w:rPr>
          <w:sz w:val="22"/>
          <w:szCs w:val="22"/>
        </w:rPr>
        <w:t>group</w:t>
      </w:r>
      <w:r>
        <w:rPr>
          <w:spacing w:val="-3"/>
          <w:sz w:val="22"/>
          <w:szCs w:val="22"/>
        </w:rPr>
        <w:t xml:space="preserve"> </w:t>
      </w:r>
      <w:r>
        <w:rPr>
          <w:sz w:val="22"/>
          <w:szCs w:val="22"/>
        </w:rPr>
        <w:t>by</w:t>
      </w:r>
      <w:r>
        <w:rPr>
          <w:spacing w:val="-3"/>
          <w:sz w:val="22"/>
          <w:szCs w:val="22"/>
        </w:rPr>
        <w:t xml:space="preserve"> </w:t>
      </w:r>
      <w:r>
        <w:rPr>
          <w:spacing w:val="-2"/>
          <w:sz w:val="22"/>
          <w:szCs w:val="22"/>
        </w:rPr>
        <w:t>WSSSC.</w:t>
      </w:r>
    </w:p>
    <w:p w14:paraId="2BFE1AD5" w14:textId="77777777" w:rsidR="003D28C6" w:rsidRDefault="006534BE">
      <w:pPr>
        <w:pStyle w:val="ListParagraph"/>
        <w:numPr>
          <w:ilvl w:val="1"/>
          <w:numId w:val="1"/>
        </w:numPr>
        <w:tabs>
          <w:tab w:val="left" w:pos="1560"/>
        </w:tabs>
        <w:kinsoku w:val="0"/>
        <w:overflowPunct w:val="0"/>
        <w:spacing w:line="264" w:lineRule="auto"/>
        <w:ind w:left="1558" w:right="1573" w:hanging="458"/>
        <w:rPr>
          <w:rFonts w:ascii="Calibri" w:hAnsi="Calibri" w:cs="Calibri"/>
          <w:color w:val="000000"/>
          <w:sz w:val="22"/>
          <w:szCs w:val="22"/>
        </w:rPr>
      </w:pPr>
      <w:r>
        <w:rPr>
          <w:sz w:val="22"/>
          <w:szCs w:val="22"/>
        </w:rPr>
        <w:t>Communicate</w:t>
      </w:r>
      <w:r>
        <w:rPr>
          <w:spacing w:val="-4"/>
          <w:sz w:val="22"/>
          <w:szCs w:val="22"/>
        </w:rPr>
        <w:t xml:space="preserve"> </w:t>
      </w:r>
      <w:r>
        <w:rPr>
          <w:sz w:val="22"/>
          <w:szCs w:val="22"/>
        </w:rPr>
        <w:t>ideas,</w:t>
      </w:r>
      <w:r>
        <w:rPr>
          <w:spacing w:val="-3"/>
          <w:sz w:val="22"/>
          <w:szCs w:val="22"/>
        </w:rPr>
        <w:t xml:space="preserve"> </w:t>
      </w:r>
      <w:r>
        <w:rPr>
          <w:sz w:val="22"/>
          <w:szCs w:val="22"/>
        </w:rPr>
        <w:t>issues</w:t>
      </w:r>
      <w:r>
        <w:rPr>
          <w:spacing w:val="-4"/>
          <w:sz w:val="22"/>
          <w:szCs w:val="22"/>
        </w:rPr>
        <w:t xml:space="preserve"> </w:t>
      </w:r>
      <w:r>
        <w:rPr>
          <w:sz w:val="22"/>
          <w:szCs w:val="22"/>
        </w:rPr>
        <w:t>and</w:t>
      </w:r>
      <w:r>
        <w:rPr>
          <w:spacing w:val="-4"/>
          <w:sz w:val="22"/>
          <w:szCs w:val="22"/>
        </w:rPr>
        <w:t xml:space="preserve"> </w:t>
      </w:r>
      <w:r>
        <w:rPr>
          <w:sz w:val="22"/>
          <w:szCs w:val="22"/>
        </w:rPr>
        <w:t>concerns</w:t>
      </w:r>
      <w:r>
        <w:rPr>
          <w:spacing w:val="-4"/>
          <w:sz w:val="22"/>
          <w:szCs w:val="22"/>
        </w:rPr>
        <w:t xml:space="preserve"> </w:t>
      </w:r>
      <w:r>
        <w:rPr>
          <w:sz w:val="22"/>
          <w:szCs w:val="22"/>
        </w:rPr>
        <w:t>to</w:t>
      </w:r>
      <w:r>
        <w:rPr>
          <w:spacing w:val="-4"/>
          <w:sz w:val="22"/>
          <w:szCs w:val="22"/>
        </w:rPr>
        <w:t xml:space="preserve"> </w:t>
      </w:r>
      <w:r>
        <w:rPr>
          <w:sz w:val="22"/>
          <w:szCs w:val="22"/>
        </w:rPr>
        <w:t>WSSSC</w:t>
      </w:r>
      <w:r>
        <w:rPr>
          <w:spacing w:val="-4"/>
          <w:sz w:val="22"/>
          <w:szCs w:val="22"/>
        </w:rPr>
        <w:t xml:space="preserve"> </w:t>
      </w:r>
      <w:r>
        <w:rPr>
          <w:sz w:val="22"/>
          <w:szCs w:val="22"/>
        </w:rPr>
        <w:t>for</w:t>
      </w:r>
      <w:r>
        <w:rPr>
          <w:spacing w:val="-3"/>
          <w:sz w:val="22"/>
          <w:szCs w:val="22"/>
        </w:rPr>
        <w:t xml:space="preserve"> </w:t>
      </w:r>
      <w:r>
        <w:rPr>
          <w:sz w:val="22"/>
          <w:szCs w:val="22"/>
        </w:rPr>
        <w:t>its</w:t>
      </w:r>
      <w:r>
        <w:rPr>
          <w:spacing w:val="-4"/>
          <w:sz w:val="22"/>
          <w:szCs w:val="22"/>
        </w:rPr>
        <w:t xml:space="preserve"> </w:t>
      </w:r>
      <w:r>
        <w:rPr>
          <w:sz w:val="22"/>
          <w:szCs w:val="22"/>
        </w:rPr>
        <w:t>review, consideration, and advice.</w:t>
      </w:r>
    </w:p>
    <w:p w14:paraId="2189A73A" w14:textId="25C1CD7E" w:rsidR="004F2111" w:rsidRPr="004F2111" w:rsidRDefault="004F2111" w:rsidP="004F2111">
      <w:pPr>
        <w:pStyle w:val="ListParagraph"/>
        <w:numPr>
          <w:ilvl w:val="1"/>
          <w:numId w:val="1"/>
        </w:numPr>
        <w:rPr>
          <w:rFonts w:eastAsia="Malgun Gothic Semilight" w:cs="Calibri"/>
          <w:color w:val="000000"/>
          <w:spacing w:val="-2"/>
          <w:sz w:val="22"/>
          <w:szCs w:val="22"/>
        </w:rPr>
      </w:pPr>
      <w:r w:rsidRPr="004F2111">
        <w:rPr>
          <w:rFonts w:eastAsia="Malgun Gothic Semilight" w:cs="Calibri"/>
          <w:color w:val="000000"/>
          <w:spacing w:val="-2"/>
          <w:sz w:val="22"/>
          <w:szCs w:val="22"/>
        </w:rPr>
        <w:t>Councils shall hold a minimum of three (3) council meetings each academic year. Whenever possible, meetings should occur on a community or technical college campus or via remote technology to reduce costs to member colleges.</w:t>
      </w:r>
    </w:p>
    <w:p w14:paraId="16F511B3" w14:textId="7A820377" w:rsidR="004F2111" w:rsidRPr="004F2111" w:rsidRDefault="004F2111" w:rsidP="004F2111">
      <w:pPr>
        <w:pStyle w:val="ListParagraph"/>
        <w:numPr>
          <w:ilvl w:val="1"/>
          <w:numId w:val="1"/>
        </w:numPr>
        <w:rPr>
          <w:rFonts w:eastAsia="Malgun Gothic Semilight" w:cs="Calibri"/>
          <w:color w:val="000000"/>
          <w:spacing w:val="-2"/>
          <w:sz w:val="22"/>
          <w:szCs w:val="22"/>
        </w:rPr>
      </w:pPr>
      <w:r w:rsidRPr="004F2111">
        <w:rPr>
          <w:rFonts w:eastAsia="Malgun Gothic Semilight" w:cs="Calibri"/>
          <w:color w:val="000000"/>
          <w:spacing w:val="-2"/>
          <w:sz w:val="22"/>
          <w:szCs w:val="22"/>
        </w:rPr>
        <w:t>A council representative (up to two) attend an annual end-of-the year WSSSC summer meeting to report on the year’s activities and work plan accomplishments.</w:t>
      </w:r>
    </w:p>
    <w:p w14:paraId="0413B1B0" w14:textId="77777777" w:rsidR="003D28C6" w:rsidRDefault="003D28C6">
      <w:pPr>
        <w:pStyle w:val="BodyText"/>
        <w:kinsoku w:val="0"/>
        <w:overflowPunct w:val="0"/>
        <w:spacing w:before="1"/>
        <w:rPr>
          <w:sz w:val="35"/>
          <w:szCs w:val="35"/>
        </w:rPr>
      </w:pPr>
    </w:p>
    <w:p w14:paraId="029468CF" w14:textId="77777777" w:rsidR="003D28C6" w:rsidRDefault="006534BE">
      <w:pPr>
        <w:pStyle w:val="ListParagraph"/>
        <w:numPr>
          <w:ilvl w:val="0"/>
          <w:numId w:val="1"/>
        </w:numPr>
        <w:tabs>
          <w:tab w:val="left" w:pos="840"/>
        </w:tabs>
        <w:kinsoku w:val="0"/>
        <w:overflowPunct w:val="0"/>
        <w:spacing w:before="0"/>
        <w:rPr>
          <w:spacing w:val="-2"/>
          <w:sz w:val="22"/>
          <w:szCs w:val="22"/>
        </w:rPr>
      </w:pPr>
      <w:r>
        <w:rPr>
          <w:sz w:val="22"/>
          <w:szCs w:val="22"/>
        </w:rPr>
        <w:t>Role</w:t>
      </w:r>
      <w:r>
        <w:rPr>
          <w:spacing w:val="-3"/>
          <w:sz w:val="22"/>
          <w:szCs w:val="22"/>
        </w:rPr>
        <w:t xml:space="preserve"> </w:t>
      </w:r>
      <w:r>
        <w:rPr>
          <w:sz w:val="22"/>
          <w:szCs w:val="22"/>
        </w:rPr>
        <w:t>of</w:t>
      </w:r>
      <w:r>
        <w:rPr>
          <w:spacing w:val="-3"/>
          <w:sz w:val="22"/>
          <w:szCs w:val="22"/>
        </w:rPr>
        <w:t xml:space="preserve"> </w:t>
      </w:r>
      <w:r>
        <w:rPr>
          <w:sz w:val="22"/>
          <w:szCs w:val="22"/>
        </w:rPr>
        <w:t>WSSSC</w:t>
      </w:r>
      <w:r>
        <w:rPr>
          <w:spacing w:val="-4"/>
          <w:sz w:val="22"/>
          <w:szCs w:val="22"/>
        </w:rPr>
        <w:t xml:space="preserve"> </w:t>
      </w:r>
      <w:r>
        <w:rPr>
          <w:sz w:val="22"/>
          <w:szCs w:val="22"/>
        </w:rPr>
        <w:t>Related</w:t>
      </w:r>
      <w:r>
        <w:rPr>
          <w:spacing w:val="-3"/>
          <w:sz w:val="22"/>
          <w:szCs w:val="22"/>
        </w:rPr>
        <w:t xml:space="preserve"> </w:t>
      </w:r>
      <w:r>
        <w:rPr>
          <w:sz w:val="22"/>
          <w:szCs w:val="22"/>
        </w:rPr>
        <w:t>to</w:t>
      </w:r>
      <w:r>
        <w:rPr>
          <w:spacing w:val="-2"/>
          <w:sz w:val="22"/>
          <w:szCs w:val="22"/>
        </w:rPr>
        <w:t xml:space="preserve"> Councils</w:t>
      </w:r>
    </w:p>
    <w:p w14:paraId="128585B3" w14:textId="77777777" w:rsidR="003D28C6" w:rsidRDefault="006534BE">
      <w:pPr>
        <w:pStyle w:val="ListParagraph"/>
        <w:numPr>
          <w:ilvl w:val="1"/>
          <w:numId w:val="1"/>
        </w:numPr>
        <w:tabs>
          <w:tab w:val="left" w:pos="1560"/>
        </w:tabs>
        <w:kinsoku w:val="0"/>
        <w:overflowPunct w:val="0"/>
        <w:ind w:left="1559"/>
        <w:rPr>
          <w:rFonts w:ascii="Calibri" w:hAnsi="Calibri" w:cs="Calibri"/>
          <w:color w:val="000000"/>
          <w:spacing w:val="-5"/>
          <w:sz w:val="22"/>
          <w:szCs w:val="22"/>
        </w:rPr>
      </w:pPr>
      <w:r>
        <w:rPr>
          <w:sz w:val="22"/>
          <w:szCs w:val="22"/>
        </w:rPr>
        <w:t>Provide</w:t>
      </w:r>
      <w:r>
        <w:rPr>
          <w:spacing w:val="-5"/>
          <w:sz w:val="22"/>
          <w:szCs w:val="22"/>
        </w:rPr>
        <w:t xml:space="preserve"> </w:t>
      </w:r>
      <w:r>
        <w:rPr>
          <w:sz w:val="22"/>
          <w:szCs w:val="22"/>
        </w:rPr>
        <w:t>support</w:t>
      </w:r>
      <w:r>
        <w:rPr>
          <w:spacing w:val="-4"/>
          <w:sz w:val="22"/>
          <w:szCs w:val="22"/>
        </w:rPr>
        <w:t xml:space="preserve"> </w:t>
      </w:r>
      <w:r>
        <w:rPr>
          <w:sz w:val="22"/>
          <w:szCs w:val="22"/>
        </w:rPr>
        <w:t>to</w:t>
      </w:r>
      <w:r>
        <w:rPr>
          <w:spacing w:val="-4"/>
          <w:sz w:val="22"/>
          <w:szCs w:val="22"/>
        </w:rPr>
        <w:t xml:space="preserve"> </w:t>
      </w:r>
      <w:r>
        <w:rPr>
          <w:sz w:val="22"/>
          <w:szCs w:val="22"/>
        </w:rPr>
        <w:t>the</w:t>
      </w:r>
      <w:r>
        <w:rPr>
          <w:spacing w:val="-4"/>
          <w:sz w:val="22"/>
          <w:szCs w:val="22"/>
        </w:rPr>
        <w:t xml:space="preserve"> </w:t>
      </w:r>
      <w:r>
        <w:rPr>
          <w:sz w:val="22"/>
          <w:szCs w:val="22"/>
        </w:rPr>
        <w:t>councils</w:t>
      </w:r>
      <w:r>
        <w:rPr>
          <w:spacing w:val="-4"/>
          <w:sz w:val="22"/>
          <w:szCs w:val="22"/>
        </w:rPr>
        <w:t xml:space="preserve"> </w:t>
      </w:r>
      <w:r>
        <w:rPr>
          <w:spacing w:val="-5"/>
          <w:sz w:val="22"/>
          <w:szCs w:val="22"/>
        </w:rPr>
        <w:t>by:</w:t>
      </w:r>
    </w:p>
    <w:p w14:paraId="2F271B62" w14:textId="249448F0" w:rsidR="00DE5C38" w:rsidRPr="00DE5C38" w:rsidRDefault="006534BE" w:rsidP="00DE5C38">
      <w:pPr>
        <w:pStyle w:val="ListParagraph"/>
        <w:numPr>
          <w:ilvl w:val="2"/>
          <w:numId w:val="1"/>
        </w:numPr>
        <w:tabs>
          <w:tab w:val="left" w:pos="2280"/>
        </w:tabs>
        <w:kinsoku w:val="0"/>
        <w:overflowPunct w:val="0"/>
        <w:spacing w:line="271" w:lineRule="auto"/>
        <w:ind w:right="239" w:hanging="360"/>
        <w:rPr>
          <w:color w:val="000000"/>
          <w:sz w:val="22"/>
          <w:szCs w:val="22"/>
        </w:rPr>
        <w:sectPr w:rsidR="00DE5C38" w:rsidRPr="00DE5C38" w:rsidSect="00DE5C38">
          <w:pgSz w:w="12240" w:h="15840" w:code="1"/>
          <w:pgMar w:top="1354" w:right="1339" w:bottom="576" w:left="1325" w:header="0" w:footer="792" w:gutter="0"/>
          <w:cols w:space="720"/>
          <w:noEndnote/>
        </w:sectPr>
      </w:pPr>
      <w:r>
        <w:rPr>
          <w:sz w:val="22"/>
          <w:szCs w:val="22"/>
        </w:rPr>
        <w:t>Assigning</w:t>
      </w:r>
      <w:r>
        <w:rPr>
          <w:spacing w:val="-4"/>
          <w:sz w:val="22"/>
          <w:szCs w:val="22"/>
        </w:rPr>
        <w:t xml:space="preserve"> </w:t>
      </w:r>
      <w:r>
        <w:rPr>
          <w:sz w:val="22"/>
          <w:szCs w:val="22"/>
        </w:rPr>
        <w:t>a</w:t>
      </w:r>
      <w:r>
        <w:rPr>
          <w:spacing w:val="-4"/>
          <w:sz w:val="22"/>
          <w:szCs w:val="22"/>
        </w:rPr>
        <w:t xml:space="preserve"> </w:t>
      </w:r>
      <w:r>
        <w:rPr>
          <w:sz w:val="22"/>
          <w:szCs w:val="22"/>
        </w:rPr>
        <w:t>member</w:t>
      </w:r>
      <w:r>
        <w:rPr>
          <w:spacing w:val="-3"/>
          <w:sz w:val="22"/>
          <w:szCs w:val="22"/>
        </w:rPr>
        <w:t xml:space="preserve"> </w:t>
      </w:r>
      <w:r>
        <w:rPr>
          <w:sz w:val="22"/>
          <w:szCs w:val="22"/>
        </w:rPr>
        <w:t>of</w:t>
      </w:r>
      <w:r>
        <w:rPr>
          <w:spacing w:val="-6"/>
          <w:sz w:val="22"/>
          <w:szCs w:val="22"/>
        </w:rPr>
        <w:t xml:space="preserve"> </w:t>
      </w:r>
      <w:r>
        <w:rPr>
          <w:sz w:val="22"/>
          <w:szCs w:val="22"/>
        </w:rPr>
        <w:t>WSSSC</w:t>
      </w:r>
      <w:r>
        <w:rPr>
          <w:spacing w:val="-4"/>
          <w:sz w:val="22"/>
          <w:szCs w:val="22"/>
        </w:rPr>
        <w:t xml:space="preserve"> </w:t>
      </w:r>
      <w:r>
        <w:rPr>
          <w:sz w:val="22"/>
          <w:szCs w:val="22"/>
        </w:rPr>
        <w:t>as</w:t>
      </w:r>
      <w:r>
        <w:rPr>
          <w:spacing w:val="-4"/>
          <w:sz w:val="22"/>
          <w:szCs w:val="22"/>
        </w:rPr>
        <w:t xml:space="preserve"> </w:t>
      </w:r>
      <w:r>
        <w:rPr>
          <w:sz w:val="22"/>
          <w:szCs w:val="22"/>
        </w:rPr>
        <w:t>the</w:t>
      </w:r>
      <w:r>
        <w:rPr>
          <w:spacing w:val="-4"/>
          <w:sz w:val="22"/>
          <w:szCs w:val="22"/>
        </w:rPr>
        <w:t xml:space="preserve"> </w:t>
      </w:r>
      <w:r>
        <w:rPr>
          <w:sz w:val="22"/>
          <w:szCs w:val="22"/>
        </w:rPr>
        <w:t>representative</w:t>
      </w:r>
      <w:r>
        <w:rPr>
          <w:spacing w:val="-4"/>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Commission. Each</w:t>
      </w:r>
      <w:r>
        <w:rPr>
          <w:spacing w:val="-4"/>
          <w:sz w:val="22"/>
          <w:szCs w:val="22"/>
        </w:rPr>
        <w:t xml:space="preserve"> </w:t>
      </w:r>
      <w:r>
        <w:rPr>
          <w:sz w:val="22"/>
          <w:szCs w:val="22"/>
        </w:rPr>
        <w:t>representative</w:t>
      </w:r>
      <w:r>
        <w:rPr>
          <w:spacing w:val="-4"/>
          <w:sz w:val="22"/>
          <w:szCs w:val="22"/>
        </w:rPr>
        <w:t xml:space="preserve"> </w:t>
      </w:r>
      <w:r>
        <w:rPr>
          <w:sz w:val="22"/>
          <w:szCs w:val="22"/>
        </w:rPr>
        <w:t>shall</w:t>
      </w:r>
      <w:r>
        <w:rPr>
          <w:spacing w:val="-4"/>
          <w:sz w:val="22"/>
          <w:szCs w:val="22"/>
        </w:rPr>
        <w:t xml:space="preserve"> </w:t>
      </w:r>
      <w:r>
        <w:rPr>
          <w:sz w:val="22"/>
          <w:szCs w:val="22"/>
        </w:rPr>
        <w:t>attempt</w:t>
      </w:r>
      <w:r>
        <w:rPr>
          <w:spacing w:val="-4"/>
          <w:sz w:val="22"/>
          <w:szCs w:val="22"/>
        </w:rPr>
        <w:t xml:space="preserve"> </w:t>
      </w:r>
      <w:r>
        <w:rPr>
          <w:sz w:val="22"/>
          <w:szCs w:val="22"/>
        </w:rPr>
        <w:t>to</w:t>
      </w:r>
      <w:r>
        <w:rPr>
          <w:spacing w:val="-4"/>
          <w:sz w:val="22"/>
          <w:szCs w:val="22"/>
        </w:rPr>
        <w:t xml:space="preserve"> </w:t>
      </w:r>
      <w:r>
        <w:rPr>
          <w:sz w:val="22"/>
          <w:szCs w:val="22"/>
        </w:rPr>
        <w:t>attend</w:t>
      </w:r>
      <w:r>
        <w:rPr>
          <w:spacing w:val="-4"/>
          <w:sz w:val="22"/>
          <w:szCs w:val="22"/>
        </w:rPr>
        <w:t xml:space="preserve"> </w:t>
      </w:r>
      <w:r>
        <w:rPr>
          <w:sz w:val="22"/>
          <w:szCs w:val="22"/>
        </w:rPr>
        <w:t>all</w:t>
      </w:r>
      <w:r>
        <w:rPr>
          <w:spacing w:val="-4"/>
          <w:sz w:val="22"/>
          <w:szCs w:val="22"/>
        </w:rPr>
        <w:t xml:space="preserve"> </w:t>
      </w:r>
      <w:r>
        <w:rPr>
          <w:sz w:val="22"/>
          <w:szCs w:val="22"/>
        </w:rPr>
        <w:t>meetings</w:t>
      </w:r>
      <w:r>
        <w:rPr>
          <w:spacing w:val="-4"/>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 xml:space="preserve">council to </w:t>
      </w:r>
      <w:r w:rsidRPr="00DA0E2B">
        <w:rPr>
          <w:sz w:val="22"/>
          <w:szCs w:val="22"/>
          <w:shd w:val="clear" w:color="auto" w:fill="FFFFFF" w:themeFill="background1"/>
        </w:rPr>
        <w:t xml:space="preserve">which </w:t>
      </w:r>
      <w:r w:rsidRPr="00DA0E2B">
        <w:rPr>
          <w:color w:val="000000"/>
          <w:sz w:val="22"/>
          <w:szCs w:val="22"/>
          <w:shd w:val="clear" w:color="auto" w:fill="FFFFFF" w:themeFill="background1"/>
        </w:rPr>
        <w:t>they are</w:t>
      </w:r>
      <w:r>
        <w:rPr>
          <w:color w:val="000000"/>
          <w:sz w:val="22"/>
          <w:szCs w:val="22"/>
        </w:rPr>
        <w:t xml:space="preserve"> assigned, or attempt to send an alternate to each council meeting.</w:t>
      </w:r>
    </w:p>
    <w:p w14:paraId="0A525CDD" w14:textId="77777777" w:rsidR="003D28C6" w:rsidRPr="004E5800" w:rsidRDefault="006534BE">
      <w:pPr>
        <w:pStyle w:val="ListParagraph"/>
        <w:numPr>
          <w:ilvl w:val="2"/>
          <w:numId w:val="1"/>
        </w:numPr>
        <w:tabs>
          <w:tab w:val="left" w:pos="2281"/>
        </w:tabs>
        <w:kinsoku w:val="0"/>
        <w:overflowPunct w:val="0"/>
        <w:spacing w:before="69"/>
        <w:ind w:left="2280" w:hanging="361"/>
        <w:rPr>
          <w:spacing w:val="-2"/>
          <w:sz w:val="22"/>
          <w:szCs w:val="22"/>
        </w:rPr>
      </w:pPr>
      <w:r w:rsidRPr="004E5800">
        <w:rPr>
          <w:sz w:val="22"/>
          <w:szCs w:val="22"/>
        </w:rPr>
        <w:lastRenderedPageBreak/>
        <w:t>Providing</w:t>
      </w:r>
      <w:r w:rsidRPr="004E5800">
        <w:rPr>
          <w:spacing w:val="-4"/>
          <w:sz w:val="22"/>
          <w:szCs w:val="22"/>
        </w:rPr>
        <w:t xml:space="preserve"> </w:t>
      </w:r>
      <w:r w:rsidRPr="004E5800">
        <w:rPr>
          <w:sz w:val="22"/>
          <w:szCs w:val="22"/>
        </w:rPr>
        <w:t>advice</w:t>
      </w:r>
      <w:r w:rsidRPr="004E5800">
        <w:rPr>
          <w:spacing w:val="-4"/>
          <w:sz w:val="22"/>
          <w:szCs w:val="22"/>
        </w:rPr>
        <w:t xml:space="preserve"> </w:t>
      </w:r>
      <w:r w:rsidRPr="004E5800">
        <w:rPr>
          <w:sz w:val="22"/>
          <w:szCs w:val="22"/>
        </w:rPr>
        <w:t>on</w:t>
      </w:r>
      <w:r w:rsidRPr="004E5800">
        <w:rPr>
          <w:spacing w:val="-4"/>
          <w:sz w:val="22"/>
          <w:szCs w:val="22"/>
        </w:rPr>
        <w:t xml:space="preserve"> </w:t>
      </w:r>
      <w:r w:rsidRPr="004E5800">
        <w:rPr>
          <w:sz w:val="22"/>
          <w:szCs w:val="22"/>
        </w:rPr>
        <w:t>issues</w:t>
      </w:r>
      <w:r w:rsidRPr="004E5800">
        <w:rPr>
          <w:spacing w:val="-4"/>
          <w:sz w:val="22"/>
          <w:szCs w:val="22"/>
        </w:rPr>
        <w:t xml:space="preserve"> </w:t>
      </w:r>
      <w:r w:rsidRPr="004E5800">
        <w:rPr>
          <w:sz w:val="22"/>
          <w:szCs w:val="22"/>
        </w:rPr>
        <w:t>upon</w:t>
      </w:r>
      <w:r w:rsidRPr="004E5800">
        <w:rPr>
          <w:spacing w:val="-3"/>
          <w:sz w:val="22"/>
          <w:szCs w:val="22"/>
        </w:rPr>
        <w:t xml:space="preserve"> </w:t>
      </w:r>
      <w:r w:rsidRPr="004E5800">
        <w:rPr>
          <w:spacing w:val="-2"/>
          <w:sz w:val="22"/>
          <w:szCs w:val="22"/>
        </w:rPr>
        <w:t>request.</w:t>
      </w:r>
    </w:p>
    <w:p w14:paraId="14C15118" w14:textId="77777777" w:rsidR="003D28C6" w:rsidRPr="004E5800" w:rsidRDefault="006534BE">
      <w:pPr>
        <w:pStyle w:val="ListParagraph"/>
        <w:numPr>
          <w:ilvl w:val="2"/>
          <w:numId w:val="1"/>
        </w:numPr>
        <w:tabs>
          <w:tab w:val="left" w:pos="2280"/>
        </w:tabs>
        <w:kinsoku w:val="0"/>
        <w:overflowPunct w:val="0"/>
        <w:spacing w:before="229"/>
        <w:ind w:hanging="361"/>
        <w:rPr>
          <w:spacing w:val="-2"/>
          <w:sz w:val="22"/>
          <w:szCs w:val="22"/>
        </w:rPr>
      </w:pPr>
      <w:r w:rsidRPr="004E5800">
        <w:rPr>
          <w:sz w:val="22"/>
          <w:szCs w:val="22"/>
        </w:rPr>
        <w:t>Representing</w:t>
      </w:r>
      <w:r w:rsidRPr="004E5800">
        <w:rPr>
          <w:spacing w:val="-6"/>
          <w:sz w:val="22"/>
          <w:szCs w:val="22"/>
        </w:rPr>
        <w:t xml:space="preserve"> </w:t>
      </w:r>
      <w:r w:rsidRPr="004E5800">
        <w:rPr>
          <w:sz w:val="22"/>
          <w:szCs w:val="22"/>
        </w:rPr>
        <w:t>the</w:t>
      </w:r>
      <w:r w:rsidRPr="004E5800">
        <w:rPr>
          <w:spacing w:val="-4"/>
          <w:sz w:val="22"/>
          <w:szCs w:val="22"/>
        </w:rPr>
        <w:t xml:space="preserve"> </w:t>
      </w:r>
      <w:r w:rsidRPr="004E5800">
        <w:rPr>
          <w:sz w:val="22"/>
          <w:szCs w:val="22"/>
        </w:rPr>
        <w:t>concerns</w:t>
      </w:r>
      <w:r w:rsidRPr="004E5800">
        <w:rPr>
          <w:spacing w:val="-4"/>
          <w:sz w:val="22"/>
          <w:szCs w:val="22"/>
        </w:rPr>
        <w:t xml:space="preserve"> </w:t>
      </w:r>
      <w:r w:rsidRPr="004E5800">
        <w:rPr>
          <w:sz w:val="22"/>
          <w:szCs w:val="22"/>
        </w:rPr>
        <w:t>and</w:t>
      </w:r>
      <w:r w:rsidRPr="004E5800">
        <w:rPr>
          <w:spacing w:val="-4"/>
          <w:sz w:val="22"/>
          <w:szCs w:val="22"/>
        </w:rPr>
        <w:t xml:space="preserve"> </w:t>
      </w:r>
      <w:r w:rsidRPr="004E5800">
        <w:rPr>
          <w:sz w:val="22"/>
          <w:szCs w:val="22"/>
        </w:rPr>
        <w:t>issues</w:t>
      </w:r>
      <w:r w:rsidRPr="004E5800">
        <w:rPr>
          <w:spacing w:val="-4"/>
          <w:sz w:val="22"/>
          <w:szCs w:val="22"/>
        </w:rPr>
        <w:t xml:space="preserve"> </w:t>
      </w:r>
      <w:r w:rsidRPr="004E5800">
        <w:rPr>
          <w:sz w:val="22"/>
          <w:szCs w:val="22"/>
        </w:rPr>
        <w:t>of</w:t>
      </w:r>
      <w:r w:rsidRPr="004E5800">
        <w:rPr>
          <w:spacing w:val="-4"/>
          <w:sz w:val="22"/>
          <w:szCs w:val="22"/>
        </w:rPr>
        <w:t xml:space="preserve"> </w:t>
      </w:r>
      <w:r w:rsidRPr="004E5800">
        <w:rPr>
          <w:sz w:val="22"/>
          <w:szCs w:val="22"/>
        </w:rPr>
        <w:t>council</w:t>
      </w:r>
      <w:r w:rsidRPr="004E5800">
        <w:rPr>
          <w:spacing w:val="-6"/>
          <w:sz w:val="22"/>
          <w:szCs w:val="22"/>
        </w:rPr>
        <w:t xml:space="preserve"> </w:t>
      </w:r>
      <w:r w:rsidRPr="004E5800">
        <w:rPr>
          <w:sz w:val="22"/>
          <w:szCs w:val="22"/>
        </w:rPr>
        <w:t>to</w:t>
      </w:r>
      <w:r w:rsidRPr="004E5800">
        <w:rPr>
          <w:spacing w:val="-4"/>
          <w:sz w:val="22"/>
          <w:szCs w:val="22"/>
        </w:rPr>
        <w:t xml:space="preserve"> </w:t>
      </w:r>
      <w:r w:rsidRPr="004E5800">
        <w:rPr>
          <w:sz w:val="22"/>
          <w:szCs w:val="22"/>
        </w:rPr>
        <w:t>other</w:t>
      </w:r>
      <w:r w:rsidRPr="004E5800">
        <w:rPr>
          <w:spacing w:val="-2"/>
          <w:sz w:val="22"/>
          <w:szCs w:val="22"/>
        </w:rPr>
        <w:t xml:space="preserve"> groups.</w:t>
      </w:r>
    </w:p>
    <w:p w14:paraId="5750D225" w14:textId="77777777" w:rsidR="003D28C6" w:rsidRPr="004E5800" w:rsidRDefault="006534BE">
      <w:pPr>
        <w:pStyle w:val="ListParagraph"/>
        <w:numPr>
          <w:ilvl w:val="1"/>
          <w:numId w:val="1"/>
        </w:numPr>
        <w:tabs>
          <w:tab w:val="left" w:pos="459"/>
        </w:tabs>
        <w:kinsoku w:val="0"/>
        <w:overflowPunct w:val="0"/>
        <w:ind w:left="458" w:right="3621"/>
        <w:jc w:val="right"/>
        <w:rPr>
          <w:rFonts w:ascii="Calibri" w:hAnsi="Calibri" w:cs="Calibri"/>
          <w:color w:val="000000"/>
          <w:spacing w:val="-5"/>
          <w:sz w:val="22"/>
          <w:szCs w:val="22"/>
        </w:rPr>
      </w:pPr>
      <w:r w:rsidRPr="004E5800">
        <w:rPr>
          <w:sz w:val="22"/>
          <w:szCs w:val="22"/>
        </w:rPr>
        <w:t>Initiate</w:t>
      </w:r>
      <w:r w:rsidRPr="004E5800">
        <w:rPr>
          <w:spacing w:val="-9"/>
          <w:sz w:val="22"/>
          <w:szCs w:val="22"/>
        </w:rPr>
        <w:t xml:space="preserve"> </w:t>
      </w:r>
      <w:r w:rsidRPr="004E5800">
        <w:rPr>
          <w:sz w:val="22"/>
          <w:szCs w:val="22"/>
        </w:rPr>
        <w:t>communication</w:t>
      </w:r>
      <w:r w:rsidRPr="004E5800">
        <w:rPr>
          <w:spacing w:val="-7"/>
          <w:sz w:val="22"/>
          <w:szCs w:val="22"/>
        </w:rPr>
        <w:t xml:space="preserve"> </w:t>
      </w:r>
      <w:r w:rsidRPr="004E5800">
        <w:rPr>
          <w:sz w:val="22"/>
          <w:szCs w:val="22"/>
        </w:rPr>
        <w:t>and</w:t>
      </w:r>
      <w:r w:rsidRPr="004E5800">
        <w:rPr>
          <w:spacing w:val="-7"/>
          <w:sz w:val="22"/>
          <w:szCs w:val="22"/>
        </w:rPr>
        <w:t xml:space="preserve"> </w:t>
      </w:r>
      <w:r w:rsidRPr="004E5800">
        <w:rPr>
          <w:sz w:val="22"/>
          <w:szCs w:val="22"/>
        </w:rPr>
        <w:t>coordination</w:t>
      </w:r>
      <w:r w:rsidRPr="004E5800">
        <w:rPr>
          <w:spacing w:val="-6"/>
          <w:sz w:val="22"/>
          <w:szCs w:val="22"/>
        </w:rPr>
        <w:t xml:space="preserve"> </w:t>
      </w:r>
      <w:r w:rsidRPr="004E5800">
        <w:rPr>
          <w:spacing w:val="-5"/>
          <w:sz w:val="22"/>
          <w:szCs w:val="22"/>
        </w:rPr>
        <w:t>by:</w:t>
      </w:r>
    </w:p>
    <w:p w14:paraId="529AB9C5" w14:textId="77777777" w:rsidR="003D28C6" w:rsidRPr="004E5800" w:rsidRDefault="006534BE">
      <w:pPr>
        <w:pStyle w:val="ListParagraph"/>
        <w:numPr>
          <w:ilvl w:val="2"/>
          <w:numId w:val="1"/>
        </w:numPr>
        <w:tabs>
          <w:tab w:val="left" w:pos="2279"/>
        </w:tabs>
        <w:kinsoku w:val="0"/>
        <w:overflowPunct w:val="0"/>
        <w:spacing w:line="264" w:lineRule="auto"/>
        <w:ind w:left="2277" w:right="324" w:hanging="360"/>
        <w:rPr>
          <w:sz w:val="22"/>
          <w:szCs w:val="22"/>
        </w:rPr>
      </w:pPr>
      <w:r w:rsidRPr="004E5800">
        <w:rPr>
          <w:sz w:val="22"/>
          <w:szCs w:val="22"/>
        </w:rPr>
        <w:t>Providing</w:t>
      </w:r>
      <w:r w:rsidRPr="004E5800">
        <w:rPr>
          <w:spacing w:val="-5"/>
          <w:sz w:val="22"/>
          <w:szCs w:val="22"/>
        </w:rPr>
        <w:t xml:space="preserve"> </w:t>
      </w:r>
      <w:r w:rsidRPr="004E5800">
        <w:rPr>
          <w:sz w:val="22"/>
          <w:szCs w:val="22"/>
        </w:rPr>
        <w:t>minutes</w:t>
      </w:r>
      <w:r w:rsidRPr="004E5800">
        <w:rPr>
          <w:spacing w:val="-5"/>
          <w:sz w:val="22"/>
          <w:szCs w:val="22"/>
        </w:rPr>
        <w:t xml:space="preserve"> </w:t>
      </w:r>
      <w:r w:rsidRPr="004E5800">
        <w:rPr>
          <w:sz w:val="22"/>
          <w:szCs w:val="22"/>
        </w:rPr>
        <w:t>of</w:t>
      </w:r>
      <w:r w:rsidRPr="004E5800">
        <w:rPr>
          <w:spacing w:val="-5"/>
          <w:sz w:val="22"/>
          <w:szCs w:val="22"/>
        </w:rPr>
        <w:t xml:space="preserve"> </w:t>
      </w:r>
      <w:r w:rsidRPr="004E5800">
        <w:rPr>
          <w:sz w:val="22"/>
          <w:szCs w:val="22"/>
        </w:rPr>
        <w:t>regular</w:t>
      </w:r>
      <w:r w:rsidRPr="004E5800">
        <w:rPr>
          <w:spacing w:val="-4"/>
          <w:sz w:val="22"/>
          <w:szCs w:val="22"/>
        </w:rPr>
        <w:t xml:space="preserve"> </w:t>
      </w:r>
      <w:r w:rsidRPr="004E5800">
        <w:rPr>
          <w:sz w:val="22"/>
          <w:szCs w:val="22"/>
        </w:rPr>
        <w:t>meeting</w:t>
      </w:r>
      <w:r w:rsidRPr="004E5800">
        <w:rPr>
          <w:spacing w:val="-5"/>
          <w:sz w:val="22"/>
          <w:szCs w:val="22"/>
        </w:rPr>
        <w:t xml:space="preserve"> </w:t>
      </w:r>
      <w:r w:rsidRPr="004E5800">
        <w:rPr>
          <w:sz w:val="22"/>
          <w:szCs w:val="22"/>
        </w:rPr>
        <w:t>and</w:t>
      </w:r>
      <w:r w:rsidRPr="004E5800">
        <w:rPr>
          <w:spacing w:val="-5"/>
          <w:sz w:val="22"/>
          <w:szCs w:val="22"/>
        </w:rPr>
        <w:t xml:space="preserve"> </w:t>
      </w:r>
      <w:r w:rsidRPr="004E5800">
        <w:rPr>
          <w:sz w:val="22"/>
          <w:szCs w:val="22"/>
        </w:rPr>
        <w:t>pertinent</w:t>
      </w:r>
      <w:r w:rsidRPr="004E5800">
        <w:rPr>
          <w:spacing w:val="-5"/>
          <w:sz w:val="22"/>
          <w:szCs w:val="22"/>
        </w:rPr>
        <w:t xml:space="preserve"> </w:t>
      </w:r>
      <w:r w:rsidRPr="004E5800">
        <w:rPr>
          <w:sz w:val="22"/>
          <w:szCs w:val="22"/>
        </w:rPr>
        <w:t>correspondence</w:t>
      </w:r>
      <w:r w:rsidRPr="004E5800">
        <w:rPr>
          <w:spacing w:val="-4"/>
          <w:sz w:val="22"/>
          <w:szCs w:val="22"/>
        </w:rPr>
        <w:t xml:space="preserve"> </w:t>
      </w:r>
      <w:r w:rsidRPr="004E5800">
        <w:rPr>
          <w:sz w:val="22"/>
          <w:szCs w:val="22"/>
        </w:rPr>
        <w:t>of WSSSC to the chairpersons of the councils.</w:t>
      </w:r>
    </w:p>
    <w:p w14:paraId="14D59CBA" w14:textId="5B420197" w:rsidR="003D28C6" w:rsidRPr="004E5800" w:rsidRDefault="006534BE">
      <w:pPr>
        <w:pStyle w:val="ListParagraph"/>
        <w:numPr>
          <w:ilvl w:val="2"/>
          <w:numId w:val="1"/>
        </w:numPr>
        <w:tabs>
          <w:tab w:val="left" w:pos="2278"/>
        </w:tabs>
        <w:kinsoku w:val="0"/>
        <w:overflowPunct w:val="0"/>
        <w:spacing w:before="213" w:line="266" w:lineRule="auto"/>
        <w:ind w:left="2276" w:right="461" w:hanging="360"/>
        <w:rPr>
          <w:spacing w:val="-2"/>
          <w:sz w:val="22"/>
          <w:szCs w:val="22"/>
        </w:rPr>
      </w:pPr>
      <w:r w:rsidRPr="004E5800">
        <w:rPr>
          <w:sz w:val="22"/>
          <w:szCs w:val="22"/>
        </w:rPr>
        <w:t>Hosting</w:t>
      </w:r>
      <w:r w:rsidRPr="004E5800">
        <w:rPr>
          <w:spacing w:val="-4"/>
          <w:sz w:val="22"/>
          <w:szCs w:val="22"/>
        </w:rPr>
        <w:t xml:space="preserve"> </w:t>
      </w:r>
      <w:r w:rsidRPr="004E5800">
        <w:rPr>
          <w:sz w:val="22"/>
          <w:szCs w:val="22"/>
        </w:rPr>
        <w:t>an</w:t>
      </w:r>
      <w:r w:rsidRPr="004E5800">
        <w:rPr>
          <w:spacing w:val="-4"/>
          <w:sz w:val="22"/>
          <w:szCs w:val="22"/>
        </w:rPr>
        <w:t xml:space="preserve"> </w:t>
      </w:r>
      <w:r w:rsidRPr="004E5800">
        <w:rPr>
          <w:sz w:val="22"/>
          <w:szCs w:val="22"/>
        </w:rPr>
        <w:t>annual</w:t>
      </w:r>
      <w:r w:rsidRPr="004E5800">
        <w:rPr>
          <w:spacing w:val="-4"/>
          <w:sz w:val="22"/>
          <w:szCs w:val="22"/>
        </w:rPr>
        <w:t xml:space="preserve"> </w:t>
      </w:r>
      <w:r w:rsidRPr="004E5800">
        <w:rPr>
          <w:sz w:val="22"/>
          <w:szCs w:val="22"/>
        </w:rPr>
        <w:t>meeting</w:t>
      </w:r>
      <w:r w:rsidRPr="004E5800">
        <w:rPr>
          <w:spacing w:val="-4"/>
          <w:sz w:val="22"/>
          <w:szCs w:val="22"/>
        </w:rPr>
        <w:t xml:space="preserve"> </w:t>
      </w:r>
      <w:r w:rsidRPr="004E5800">
        <w:rPr>
          <w:sz w:val="22"/>
          <w:szCs w:val="22"/>
        </w:rPr>
        <w:t>of</w:t>
      </w:r>
      <w:r w:rsidRPr="004E5800">
        <w:rPr>
          <w:spacing w:val="-4"/>
          <w:sz w:val="22"/>
          <w:szCs w:val="22"/>
        </w:rPr>
        <w:t xml:space="preserve"> </w:t>
      </w:r>
      <w:r w:rsidRPr="004E5800">
        <w:rPr>
          <w:sz w:val="22"/>
          <w:szCs w:val="22"/>
        </w:rPr>
        <w:t>WSSSC</w:t>
      </w:r>
      <w:r w:rsidRPr="004E5800">
        <w:rPr>
          <w:spacing w:val="-4"/>
          <w:sz w:val="22"/>
          <w:szCs w:val="22"/>
        </w:rPr>
        <w:t xml:space="preserve"> </w:t>
      </w:r>
      <w:r w:rsidRPr="004E5800">
        <w:rPr>
          <w:sz w:val="22"/>
          <w:szCs w:val="22"/>
        </w:rPr>
        <w:t>executive</w:t>
      </w:r>
      <w:r w:rsidRPr="004E5800">
        <w:rPr>
          <w:spacing w:val="-4"/>
          <w:sz w:val="22"/>
          <w:szCs w:val="22"/>
        </w:rPr>
        <w:t xml:space="preserve"> </w:t>
      </w:r>
      <w:r w:rsidRPr="004E5800">
        <w:rPr>
          <w:sz w:val="22"/>
          <w:szCs w:val="22"/>
        </w:rPr>
        <w:t>board</w:t>
      </w:r>
      <w:r w:rsidRPr="004E5800">
        <w:rPr>
          <w:spacing w:val="-4"/>
          <w:sz w:val="22"/>
          <w:szCs w:val="22"/>
        </w:rPr>
        <w:t xml:space="preserve"> </w:t>
      </w:r>
      <w:r w:rsidRPr="004E5800">
        <w:rPr>
          <w:sz w:val="22"/>
          <w:szCs w:val="22"/>
        </w:rPr>
        <w:t>and</w:t>
      </w:r>
      <w:r w:rsidRPr="004E5800">
        <w:rPr>
          <w:spacing w:val="-4"/>
          <w:sz w:val="22"/>
          <w:szCs w:val="22"/>
        </w:rPr>
        <w:t xml:space="preserve"> </w:t>
      </w:r>
      <w:r w:rsidRPr="004E5800">
        <w:rPr>
          <w:sz w:val="22"/>
          <w:szCs w:val="22"/>
        </w:rPr>
        <w:t>the</w:t>
      </w:r>
      <w:r w:rsidRPr="004E5800">
        <w:rPr>
          <w:spacing w:val="-4"/>
          <w:sz w:val="22"/>
          <w:szCs w:val="22"/>
        </w:rPr>
        <w:t xml:space="preserve"> </w:t>
      </w:r>
      <w:r w:rsidRPr="004E5800">
        <w:rPr>
          <w:sz w:val="22"/>
          <w:szCs w:val="22"/>
        </w:rPr>
        <w:t xml:space="preserve">council </w:t>
      </w:r>
      <w:r w:rsidRPr="004E5800">
        <w:rPr>
          <w:spacing w:val="-2"/>
          <w:sz w:val="22"/>
          <w:szCs w:val="22"/>
        </w:rPr>
        <w:t>chairpersons.</w:t>
      </w:r>
    </w:p>
    <w:p w14:paraId="61EA3D19" w14:textId="77777777" w:rsidR="003D28C6" w:rsidRPr="004E5800" w:rsidRDefault="006534BE">
      <w:pPr>
        <w:pStyle w:val="ListParagraph"/>
        <w:numPr>
          <w:ilvl w:val="1"/>
          <w:numId w:val="1"/>
        </w:numPr>
        <w:tabs>
          <w:tab w:val="left" w:pos="1557"/>
        </w:tabs>
        <w:kinsoku w:val="0"/>
        <w:overflowPunct w:val="0"/>
        <w:spacing w:before="211" w:line="264" w:lineRule="auto"/>
        <w:ind w:left="1555" w:right="110" w:hanging="458"/>
        <w:rPr>
          <w:rFonts w:ascii="Calibri" w:hAnsi="Calibri" w:cs="Calibri"/>
          <w:color w:val="000000"/>
          <w:spacing w:val="-2"/>
          <w:sz w:val="22"/>
          <w:szCs w:val="22"/>
        </w:rPr>
      </w:pPr>
      <w:r w:rsidRPr="004E5800">
        <w:rPr>
          <w:sz w:val="22"/>
          <w:szCs w:val="22"/>
        </w:rPr>
        <w:t>Generally</w:t>
      </w:r>
      <w:r w:rsidRPr="004E5800">
        <w:rPr>
          <w:spacing w:val="-4"/>
          <w:sz w:val="22"/>
          <w:szCs w:val="22"/>
        </w:rPr>
        <w:t xml:space="preserve"> </w:t>
      </w:r>
      <w:r w:rsidRPr="004E5800">
        <w:rPr>
          <w:sz w:val="22"/>
          <w:szCs w:val="22"/>
        </w:rPr>
        <w:t>recognize</w:t>
      </w:r>
      <w:r w:rsidRPr="004E5800">
        <w:rPr>
          <w:spacing w:val="-6"/>
          <w:sz w:val="22"/>
          <w:szCs w:val="22"/>
        </w:rPr>
        <w:t xml:space="preserve"> </w:t>
      </w:r>
      <w:r w:rsidRPr="004E5800">
        <w:rPr>
          <w:sz w:val="22"/>
          <w:szCs w:val="22"/>
        </w:rPr>
        <w:t>and</w:t>
      </w:r>
      <w:r w:rsidRPr="004E5800">
        <w:rPr>
          <w:spacing w:val="-7"/>
          <w:sz w:val="22"/>
          <w:szCs w:val="22"/>
        </w:rPr>
        <w:t xml:space="preserve"> </w:t>
      </w:r>
      <w:r w:rsidRPr="004E5800">
        <w:rPr>
          <w:sz w:val="22"/>
          <w:szCs w:val="22"/>
        </w:rPr>
        <w:t>empower</w:t>
      </w:r>
      <w:r w:rsidRPr="004E5800">
        <w:rPr>
          <w:spacing w:val="-3"/>
          <w:sz w:val="22"/>
          <w:szCs w:val="22"/>
        </w:rPr>
        <w:t xml:space="preserve"> </w:t>
      </w:r>
      <w:r w:rsidRPr="004E5800">
        <w:rPr>
          <w:sz w:val="22"/>
          <w:szCs w:val="22"/>
        </w:rPr>
        <w:t>the</w:t>
      </w:r>
      <w:r w:rsidRPr="004E5800">
        <w:rPr>
          <w:spacing w:val="-4"/>
          <w:sz w:val="22"/>
          <w:szCs w:val="22"/>
        </w:rPr>
        <w:t xml:space="preserve"> </w:t>
      </w:r>
      <w:r w:rsidRPr="004E5800">
        <w:rPr>
          <w:sz w:val="22"/>
          <w:szCs w:val="22"/>
        </w:rPr>
        <w:t>councils</w:t>
      </w:r>
      <w:r w:rsidRPr="004E5800">
        <w:rPr>
          <w:spacing w:val="-4"/>
          <w:sz w:val="22"/>
          <w:szCs w:val="22"/>
        </w:rPr>
        <w:t xml:space="preserve"> </w:t>
      </w:r>
      <w:r w:rsidRPr="004E5800">
        <w:rPr>
          <w:sz w:val="22"/>
          <w:szCs w:val="22"/>
        </w:rPr>
        <w:t>toward</w:t>
      </w:r>
      <w:r w:rsidRPr="004E5800">
        <w:rPr>
          <w:spacing w:val="-4"/>
          <w:sz w:val="22"/>
          <w:szCs w:val="22"/>
        </w:rPr>
        <w:t xml:space="preserve"> </w:t>
      </w:r>
      <w:r w:rsidRPr="004E5800">
        <w:rPr>
          <w:sz w:val="22"/>
          <w:szCs w:val="22"/>
        </w:rPr>
        <w:t>the</w:t>
      </w:r>
      <w:r w:rsidRPr="004E5800">
        <w:rPr>
          <w:spacing w:val="-4"/>
          <w:sz w:val="22"/>
          <w:szCs w:val="22"/>
        </w:rPr>
        <w:t xml:space="preserve"> </w:t>
      </w:r>
      <w:r w:rsidRPr="004E5800">
        <w:rPr>
          <w:sz w:val="22"/>
          <w:szCs w:val="22"/>
        </w:rPr>
        <w:t>achievement</w:t>
      </w:r>
      <w:r w:rsidRPr="004E5800">
        <w:rPr>
          <w:spacing w:val="-5"/>
          <w:sz w:val="22"/>
          <w:szCs w:val="22"/>
        </w:rPr>
        <w:t xml:space="preserve"> </w:t>
      </w:r>
      <w:r w:rsidRPr="004E5800">
        <w:rPr>
          <w:sz w:val="22"/>
          <w:szCs w:val="22"/>
        </w:rPr>
        <w:t>of</w:t>
      </w:r>
      <w:r w:rsidRPr="004E5800">
        <w:rPr>
          <w:spacing w:val="-4"/>
          <w:sz w:val="22"/>
          <w:szCs w:val="22"/>
        </w:rPr>
        <w:t xml:space="preserve"> </w:t>
      </w:r>
      <w:r w:rsidRPr="004E5800">
        <w:rPr>
          <w:sz w:val="22"/>
          <w:szCs w:val="22"/>
        </w:rPr>
        <w:t xml:space="preserve">their </w:t>
      </w:r>
      <w:r w:rsidRPr="004E5800">
        <w:rPr>
          <w:spacing w:val="-2"/>
          <w:sz w:val="22"/>
          <w:szCs w:val="22"/>
        </w:rPr>
        <w:t>goals.</w:t>
      </w:r>
    </w:p>
    <w:p w14:paraId="3A192824" w14:textId="77777777" w:rsidR="003D28C6" w:rsidRDefault="003D28C6">
      <w:pPr>
        <w:pStyle w:val="BodyText"/>
        <w:kinsoku w:val="0"/>
        <w:overflowPunct w:val="0"/>
        <w:spacing w:before="2"/>
        <w:rPr>
          <w:sz w:val="36"/>
          <w:szCs w:val="36"/>
        </w:rPr>
      </w:pPr>
    </w:p>
    <w:p w14:paraId="7225B1A3" w14:textId="77777777" w:rsidR="003D28C6" w:rsidRDefault="006534BE">
      <w:pPr>
        <w:pStyle w:val="ListParagraph"/>
        <w:numPr>
          <w:ilvl w:val="0"/>
          <w:numId w:val="1"/>
        </w:numPr>
        <w:tabs>
          <w:tab w:val="left" w:pos="361"/>
        </w:tabs>
        <w:kinsoku w:val="0"/>
        <w:overflowPunct w:val="0"/>
        <w:spacing w:before="0"/>
        <w:ind w:left="360" w:right="3642" w:hanging="361"/>
        <w:jc w:val="right"/>
        <w:rPr>
          <w:spacing w:val="-2"/>
          <w:sz w:val="22"/>
          <w:szCs w:val="22"/>
        </w:rPr>
      </w:pPr>
      <w:r>
        <w:rPr>
          <w:sz w:val="22"/>
          <w:szCs w:val="22"/>
        </w:rPr>
        <w:t>Role</w:t>
      </w:r>
      <w:r>
        <w:rPr>
          <w:spacing w:val="-5"/>
          <w:sz w:val="22"/>
          <w:szCs w:val="22"/>
        </w:rPr>
        <w:t xml:space="preserve"> </w:t>
      </w:r>
      <w:r>
        <w:rPr>
          <w:sz w:val="22"/>
          <w:szCs w:val="22"/>
        </w:rPr>
        <w:t>and</w:t>
      </w:r>
      <w:r>
        <w:rPr>
          <w:spacing w:val="-4"/>
          <w:sz w:val="22"/>
          <w:szCs w:val="22"/>
        </w:rPr>
        <w:t xml:space="preserve"> </w:t>
      </w:r>
      <w:r>
        <w:rPr>
          <w:sz w:val="22"/>
          <w:szCs w:val="22"/>
        </w:rPr>
        <w:t>Responsibilities</w:t>
      </w:r>
      <w:r>
        <w:rPr>
          <w:spacing w:val="-4"/>
          <w:sz w:val="22"/>
          <w:szCs w:val="22"/>
        </w:rPr>
        <w:t xml:space="preserve"> </w:t>
      </w:r>
      <w:r>
        <w:rPr>
          <w:sz w:val="22"/>
          <w:szCs w:val="22"/>
        </w:rPr>
        <w:t>of</w:t>
      </w:r>
      <w:r>
        <w:rPr>
          <w:spacing w:val="-5"/>
          <w:sz w:val="22"/>
          <w:szCs w:val="22"/>
        </w:rPr>
        <w:t xml:space="preserve"> </w:t>
      </w:r>
      <w:r>
        <w:rPr>
          <w:sz w:val="22"/>
          <w:szCs w:val="22"/>
        </w:rPr>
        <w:t>WSSSC</w:t>
      </w:r>
      <w:r>
        <w:rPr>
          <w:spacing w:val="-4"/>
          <w:sz w:val="22"/>
          <w:szCs w:val="22"/>
        </w:rPr>
        <w:t xml:space="preserve"> </w:t>
      </w:r>
      <w:r>
        <w:rPr>
          <w:sz w:val="22"/>
          <w:szCs w:val="22"/>
        </w:rPr>
        <w:t>Liaison</w:t>
      </w:r>
      <w:r>
        <w:rPr>
          <w:spacing w:val="-4"/>
          <w:sz w:val="22"/>
          <w:szCs w:val="22"/>
        </w:rPr>
        <w:t xml:space="preserve"> </w:t>
      </w:r>
      <w:r>
        <w:rPr>
          <w:spacing w:val="-2"/>
          <w:sz w:val="22"/>
          <w:szCs w:val="22"/>
        </w:rPr>
        <w:t>Members</w:t>
      </w:r>
    </w:p>
    <w:p w14:paraId="2B1C9BC6" w14:textId="77777777" w:rsidR="003D28C6" w:rsidRPr="004E5800" w:rsidRDefault="006534BE">
      <w:pPr>
        <w:pStyle w:val="ListParagraph"/>
        <w:numPr>
          <w:ilvl w:val="1"/>
          <w:numId w:val="1"/>
        </w:numPr>
        <w:tabs>
          <w:tab w:val="left" w:pos="1555"/>
        </w:tabs>
        <w:kinsoku w:val="0"/>
        <w:overflowPunct w:val="0"/>
        <w:spacing w:line="264" w:lineRule="auto"/>
        <w:ind w:right="739" w:hanging="458"/>
        <w:rPr>
          <w:rFonts w:ascii="Calibri" w:hAnsi="Calibri" w:cs="Calibri"/>
          <w:color w:val="000000"/>
          <w:sz w:val="22"/>
          <w:szCs w:val="22"/>
        </w:rPr>
      </w:pPr>
      <w:r w:rsidRPr="004E5800">
        <w:rPr>
          <w:sz w:val="22"/>
          <w:szCs w:val="22"/>
        </w:rPr>
        <w:t>The</w:t>
      </w:r>
      <w:r w:rsidRPr="004E5800">
        <w:rPr>
          <w:spacing w:val="-3"/>
          <w:sz w:val="22"/>
          <w:szCs w:val="22"/>
        </w:rPr>
        <w:t xml:space="preserve"> </w:t>
      </w:r>
      <w:r w:rsidRPr="004E5800">
        <w:rPr>
          <w:sz w:val="22"/>
          <w:szCs w:val="22"/>
        </w:rPr>
        <w:t>liaison</w:t>
      </w:r>
      <w:r w:rsidRPr="004E5800">
        <w:rPr>
          <w:spacing w:val="-3"/>
          <w:sz w:val="22"/>
          <w:szCs w:val="22"/>
        </w:rPr>
        <w:t xml:space="preserve"> </w:t>
      </w:r>
      <w:r w:rsidRPr="004E5800">
        <w:rPr>
          <w:sz w:val="22"/>
          <w:szCs w:val="22"/>
        </w:rPr>
        <w:t>from</w:t>
      </w:r>
      <w:r w:rsidRPr="004E5800">
        <w:rPr>
          <w:spacing w:val="-3"/>
          <w:sz w:val="22"/>
          <w:szCs w:val="22"/>
        </w:rPr>
        <w:t xml:space="preserve"> </w:t>
      </w:r>
      <w:r w:rsidRPr="004E5800">
        <w:rPr>
          <w:sz w:val="22"/>
          <w:szCs w:val="22"/>
        </w:rPr>
        <w:t>WSSSC</w:t>
      </w:r>
      <w:r w:rsidRPr="004E5800">
        <w:rPr>
          <w:spacing w:val="-3"/>
          <w:sz w:val="22"/>
          <w:szCs w:val="22"/>
        </w:rPr>
        <w:t xml:space="preserve"> </w:t>
      </w:r>
      <w:r w:rsidRPr="004E5800">
        <w:rPr>
          <w:sz w:val="22"/>
          <w:szCs w:val="22"/>
        </w:rPr>
        <w:t>to</w:t>
      </w:r>
      <w:r w:rsidRPr="004E5800">
        <w:rPr>
          <w:spacing w:val="-3"/>
          <w:sz w:val="22"/>
          <w:szCs w:val="22"/>
        </w:rPr>
        <w:t xml:space="preserve"> </w:t>
      </w:r>
      <w:r w:rsidRPr="004E5800">
        <w:rPr>
          <w:sz w:val="22"/>
          <w:szCs w:val="22"/>
        </w:rPr>
        <w:t>the</w:t>
      </w:r>
      <w:r w:rsidRPr="004E5800">
        <w:rPr>
          <w:spacing w:val="-3"/>
          <w:sz w:val="22"/>
          <w:szCs w:val="22"/>
        </w:rPr>
        <w:t xml:space="preserve"> </w:t>
      </w:r>
      <w:r w:rsidRPr="004E5800">
        <w:rPr>
          <w:sz w:val="22"/>
          <w:szCs w:val="22"/>
        </w:rPr>
        <w:t>council</w:t>
      </w:r>
      <w:r w:rsidRPr="004E5800">
        <w:rPr>
          <w:spacing w:val="-3"/>
          <w:sz w:val="22"/>
          <w:szCs w:val="22"/>
        </w:rPr>
        <w:t xml:space="preserve"> </w:t>
      </w:r>
      <w:r w:rsidRPr="004E5800">
        <w:rPr>
          <w:sz w:val="22"/>
          <w:szCs w:val="22"/>
        </w:rPr>
        <w:t>is</w:t>
      </w:r>
      <w:r w:rsidRPr="004E5800">
        <w:rPr>
          <w:spacing w:val="-3"/>
          <w:sz w:val="22"/>
          <w:szCs w:val="22"/>
        </w:rPr>
        <w:t xml:space="preserve"> </w:t>
      </w:r>
      <w:r w:rsidRPr="004E5800">
        <w:rPr>
          <w:sz w:val="22"/>
          <w:szCs w:val="22"/>
        </w:rPr>
        <w:t>the</w:t>
      </w:r>
      <w:r w:rsidRPr="004E5800">
        <w:rPr>
          <w:spacing w:val="-3"/>
          <w:sz w:val="22"/>
          <w:szCs w:val="22"/>
        </w:rPr>
        <w:t xml:space="preserve"> </w:t>
      </w:r>
      <w:r w:rsidRPr="004E5800">
        <w:rPr>
          <w:sz w:val="22"/>
          <w:szCs w:val="22"/>
        </w:rPr>
        <w:t>official</w:t>
      </w:r>
      <w:r w:rsidRPr="004E5800">
        <w:rPr>
          <w:spacing w:val="-3"/>
          <w:sz w:val="22"/>
          <w:szCs w:val="22"/>
        </w:rPr>
        <w:t xml:space="preserve"> </w:t>
      </w:r>
      <w:r w:rsidRPr="004E5800">
        <w:rPr>
          <w:sz w:val="22"/>
          <w:szCs w:val="22"/>
        </w:rPr>
        <w:t>representative</w:t>
      </w:r>
      <w:r w:rsidRPr="004E5800">
        <w:rPr>
          <w:spacing w:val="-3"/>
          <w:sz w:val="22"/>
          <w:szCs w:val="22"/>
        </w:rPr>
        <w:t xml:space="preserve"> </w:t>
      </w:r>
      <w:r w:rsidRPr="004E5800">
        <w:rPr>
          <w:sz w:val="22"/>
          <w:szCs w:val="22"/>
        </w:rPr>
        <w:t>of</w:t>
      </w:r>
      <w:r w:rsidRPr="004E5800">
        <w:rPr>
          <w:spacing w:val="-3"/>
          <w:sz w:val="22"/>
          <w:szCs w:val="22"/>
        </w:rPr>
        <w:t xml:space="preserve"> </w:t>
      </w:r>
      <w:r w:rsidRPr="004E5800">
        <w:rPr>
          <w:sz w:val="22"/>
          <w:szCs w:val="22"/>
        </w:rPr>
        <w:t>the Commission and is a non-voting member of the council.</w:t>
      </w:r>
    </w:p>
    <w:p w14:paraId="0390C197" w14:textId="77777777" w:rsidR="003D28C6" w:rsidRPr="004E5800" w:rsidRDefault="006534BE">
      <w:pPr>
        <w:pStyle w:val="ListParagraph"/>
        <w:numPr>
          <w:ilvl w:val="1"/>
          <w:numId w:val="1"/>
        </w:numPr>
        <w:tabs>
          <w:tab w:val="left" w:pos="1554"/>
        </w:tabs>
        <w:kinsoku w:val="0"/>
        <w:overflowPunct w:val="0"/>
        <w:spacing w:before="213" w:line="266" w:lineRule="auto"/>
        <w:ind w:left="1552" w:right="738" w:hanging="458"/>
        <w:rPr>
          <w:rFonts w:ascii="Calibri" w:hAnsi="Calibri" w:cs="Calibri"/>
          <w:color w:val="000000"/>
          <w:spacing w:val="-2"/>
          <w:sz w:val="22"/>
          <w:szCs w:val="22"/>
        </w:rPr>
      </w:pPr>
      <w:r w:rsidRPr="004E5800">
        <w:rPr>
          <w:sz w:val="22"/>
          <w:szCs w:val="22"/>
        </w:rPr>
        <w:t>The</w:t>
      </w:r>
      <w:r w:rsidRPr="004E5800">
        <w:rPr>
          <w:spacing w:val="-4"/>
          <w:sz w:val="22"/>
          <w:szCs w:val="22"/>
        </w:rPr>
        <w:t xml:space="preserve"> </w:t>
      </w:r>
      <w:r w:rsidRPr="004E5800">
        <w:rPr>
          <w:sz w:val="22"/>
          <w:szCs w:val="22"/>
        </w:rPr>
        <w:t>liaison</w:t>
      </w:r>
      <w:r w:rsidRPr="004E5800">
        <w:rPr>
          <w:spacing w:val="-4"/>
          <w:sz w:val="22"/>
          <w:szCs w:val="22"/>
        </w:rPr>
        <w:t xml:space="preserve"> </w:t>
      </w:r>
      <w:r w:rsidRPr="004E5800">
        <w:rPr>
          <w:sz w:val="22"/>
          <w:szCs w:val="22"/>
        </w:rPr>
        <w:t>representative</w:t>
      </w:r>
      <w:r w:rsidRPr="004E5800">
        <w:rPr>
          <w:spacing w:val="-4"/>
          <w:sz w:val="22"/>
          <w:szCs w:val="22"/>
        </w:rPr>
        <w:t xml:space="preserve"> </w:t>
      </w:r>
      <w:r w:rsidRPr="004E5800">
        <w:rPr>
          <w:sz w:val="22"/>
          <w:szCs w:val="22"/>
        </w:rPr>
        <w:t>shall</w:t>
      </w:r>
      <w:r w:rsidRPr="004E5800">
        <w:rPr>
          <w:spacing w:val="-4"/>
          <w:sz w:val="22"/>
          <w:szCs w:val="22"/>
        </w:rPr>
        <w:t xml:space="preserve"> </w:t>
      </w:r>
      <w:r w:rsidRPr="004E5800">
        <w:rPr>
          <w:sz w:val="22"/>
          <w:szCs w:val="22"/>
        </w:rPr>
        <w:t>be</w:t>
      </w:r>
      <w:r w:rsidRPr="004E5800">
        <w:rPr>
          <w:spacing w:val="-4"/>
          <w:sz w:val="22"/>
          <w:szCs w:val="22"/>
        </w:rPr>
        <w:t xml:space="preserve"> </w:t>
      </w:r>
      <w:r w:rsidRPr="004E5800">
        <w:rPr>
          <w:sz w:val="22"/>
          <w:szCs w:val="22"/>
        </w:rPr>
        <w:t>the</w:t>
      </w:r>
      <w:r w:rsidRPr="004E5800">
        <w:rPr>
          <w:spacing w:val="-4"/>
          <w:sz w:val="22"/>
          <w:szCs w:val="22"/>
        </w:rPr>
        <w:t xml:space="preserve"> </w:t>
      </w:r>
      <w:r w:rsidRPr="004E5800">
        <w:rPr>
          <w:sz w:val="22"/>
          <w:szCs w:val="22"/>
        </w:rPr>
        <w:t>official</w:t>
      </w:r>
      <w:r w:rsidRPr="004E5800">
        <w:rPr>
          <w:spacing w:val="-4"/>
          <w:sz w:val="22"/>
          <w:szCs w:val="22"/>
        </w:rPr>
        <w:t xml:space="preserve"> </w:t>
      </w:r>
      <w:r w:rsidRPr="004E5800">
        <w:rPr>
          <w:sz w:val="22"/>
          <w:szCs w:val="22"/>
        </w:rPr>
        <w:t>to</w:t>
      </w:r>
      <w:r w:rsidRPr="004E5800">
        <w:rPr>
          <w:spacing w:val="-4"/>
          <w:sz w:val="22"/>
          <w:szCs w:val="22"/>
        </w:rPr>
        <w:t xml:space="preserve"> </w:t>
      </w:r>
      <w:r w:rsidRPr="004E5800">
        <w:rPr>
          <w:sz w:val="22"/>
          <w:szCs w:val="22"/>
        </w:rPr>
        <w:t>WSSSC</w:t>
      </w:r>
      <w:r w:rsidRPr="004E5800">
        <w:rPr>
          <w:spacing w:val="-4"/>
          <w:sz w:val="22"/>
          <w:szCs w:val="22"/>
        </w:rPr>
        <w:t xml:space="preserve"> </w:t>
      </w:r>
      <w:r w:rsidRPr="004E5800">
        <w:rPr>
          <w:sz w:val="22"/>
          <w:szCs w:val="22"/>
        </w:rPr>
        <w:t>from</w:t>
      </w:r>
      <w:r w:rsidRPr="004E5800">
        <w:rPr>
          <w:spacing w:val="-4"/>
          <w:sz w:val="22"/>
          <w:szCs w:val="22"/>
        </w:rPr>
        <w:t xml:space="preserve"> </w:t>
      </w:r>
      <w:r w:rsidRPr="004E5800">
        <w:rPr>
          <w:sz w:val="22"/>
          <w:szCs w:val="22"/>
        </w:rPr>
        <w:t>the</w:t>
      </w:r>
      <w:r w:rsidRPr="004E5800">
        <w:rPr>
          <w:spacing w:val="-4"/>
          <w:sz w:val="22"/>
          <w:szCs w:val="22"/>
        </w:rPr>
        <w:t xml:space="preserve"> </w:t>
      </w:r>
      <w:r w:rsidRPr="004E5800">
        <w:rPr>
          <w:sz w:val="22"/>
          <w:szCs w:val="22"/>
        </w:rPr>
        <w:t xml:space="preserve">specific </w:t>
      </w:r>
      <w:r w:rsidRPr="004E5800">
        <w:rPr>
          <w:spacing w:val="-2"/>
          <w:sz w:val="22"/>
          <w:szCs w:val="22"/>
        </w:rPr>
        <w:t>council.</w:t>
      </w:r>
    </w:p>
    <w:p w14:paraId="43EC62F0" w14:textId="7E917B63" w:rsidR="004F2111" w:rsidRPr="004E5800" w:rsidRDefault="004F2111" w:rsidP="004F2111">
      <w:pPr>
        <w:pStyle w:val="ListParagraph"/>
        <w:numPr>
          <w:ilvl w:val="1"/>
          <w:numId w:val="1"/>
        </w:numPr>
        <w:rPr>
          <w:rFonts w:cs="Calibri"/>
          <w:color w:val="000000"/>
          <w:sz w:val="22"/>
          <w:szCs w:val="22"/>
        </w:rPr>
      </w:pPr>
      <w:r w:rsidRPr="004E5800">
        <w:rPr>
          <w:rFonts w:cs="Calibri"/>
          <w:color w:val="000000"/>
          <w:sz w:val="22"/>
          <w:szCs w:val="22"/>
        </w:rPr>
        <w:t>The liaison representative shall attempt to attend all meetings of the council to which they are assigned, or attempt to send an alternate.</w:t>
      </w:r>
    </w:p>
    <w:p w14:paraId="2A6FE524" w14:textId="7DC07D5A" w:rsidR="004F2111" w:rsidRPr="004E5800" w:rsidRDefault="004F2111" w:rsidP="004F2111">
      <w:pPr>
        <w:pStyle w:val="ListParagraph"/>
        <w:numPr>
          <w:ilvl w:val="1"/>
          <w:numId w:val="1"/>
        </w:numPr>
        <w:rPr>
          <w:rFonts w:cs="Calibri"/>
          <w:color w:val="000000"/>
          <w:sz w:val="22"/>
          <w:szCs w:val="22"/>
        </w:rPr>
      </w:pPr>
      <w:r w:rsidRPr="004E5800">
        <w:rPr>
          <w:rFonts w:cs="Calibri"/>
          <w:color w:val="000000"/>
          <w:sz w:val="22"/>
          <w:szCs w:val="22"/>
        </w:rPr>
        <w:t>The host campus WSSSC member should make every effort to attend a council meeting on their campus if the WSSSC liaison is not available.</w:t>
      </w:r>
    </w:p>
    <w:p w14:paraId="367C6A81" w14:textId="7E567CB1" w:rsidR="004F2111" w:rsidRPr="004E5800" w:rsidRDefault="004F2111" w:rsidP="004F2111">
      <w:pPr>
        <w:pStyle w:val="ListParagraph"/>
        <w:numPr>
          <w:ilvl w:val="1"/>
          <w:numId w:val="1"/>
        </w:numPr>
        <w:rPr>
          <w:rFonts w:cs="Calibri"/>
          <w:color w:val="000000"/>
          <w:sz w:val="22"/>
          <w:szCs w:val="22"/>
        </w:rPr>
      </w:pPr>
      <w:r w:rsidRPr="004E5800">
        <w:rPr>
          <w:rFonts w:cs="Calibri"/>
          <w:color w:val="000000"/>
          <w:sz w:val="22"/>
          <w:szCs w:val="22"/>
        </w:rPr>
        <w:t>Provide to the WSSSC President proposed updates of the constitution, by-laws, officers and budget of the assigned council.</w:t>
      </w:r>
    </w:p>
    <w:p w14:paraId="2175E812" w14:textId="1B7D719E" w:rsidR="003D28C6" w:rsidRPr="004E5800" w:rsidRDefault="006534BE">
      <w:pPr>
        <w:pStyle w:val="ListParagraph"/>
        <w:numPr>
          <w:ilvl w:val="1"/>
          <w:numId w:val="1"/>
        </w:numPr>
        <w:tabs>
          <w:tab w:val="left" w:pos="1560"/>
        </w:tabs>
        <w:kinsoku w:val="0"/>
        <w:overflowPunct w:val="0"/>
        <w:spacing w:before="210" w:line="264" w:lineRule="auto"/>
        <w:ind w:left="1559" w:right="332" w:hanging="458"/>
        <w:rPr>
          <w:rFonts w:ascii="Calibri" w:hAnsi="Calibri" w:cs="Calibri"/>
          <w:color w:val="000000"/>
          <w:sz w:val="22"/>
          <w:szCs w:val="22"/>
        </w:rPr>
      </w:pPr>
      <w:r w:rsidRPr="004E5800">
        <w:rPr>
          <w:sz w:val="22"/>
          <w:szCs w:val="22"/>
        </w:rPr>
        <w:t>Give</w:t>
      </w:r>
      <w:r w:rsidRPr="004E5800">
        <w:rPr>
          <w:spacing w:val="-4"/>
          <w:sz w:val="22"/>
          <w:szCs w:val="22"/>
        </w:rPr>
        <w:t xml:space="preserve"> </w:t>
      </w:r>
      <w:r w:rsidRPr="004E5800">
        <w:rPr>
          <w:sz w:val="22"/>
          <w:szCs w:val="22"/>
        </w:rPr>
        <w:t>an</w:t>
      </w:r>
      <w:r w:rsidRPr="004E5800">
        <w:rPr>
          <w:spacing w:val="-4"/>
          <w:sz w:val="22"/>
          <w:szCs w:val="22"/>
        </w:rPr>
        <w:t xml:space="preserve"> </w:t>
      </w:r>
      <w:r w:rsidRPr="004E5800">
        <w:rPr>
          <w:sz w:val="22"/>
          <w:szCs w:val="22"/>
        </w:rPr>
        <w:t>oral</w:t>
      </w:r>
      <w:r w:rsidRPr="004E5800">
        <w:rPr>
          <w:spacing w:val="-4"/>
          <w:sz w:val="22"/>
          <w:szCs w:val="22"/>
        </w:rPr>
        <w:t xml:space="preserve"> </w:t>
      </w:r>
      <w:r w:rsidRPr="004E5800">
        <w:rPr>
          <w:sz w:val="22"/>
          <w:szCs w:val="22"/>
        </w:rPr>
        <w:t>and,</w:t>
      </w:r>
      <w:r w:rsidRPr="004E5800">
        <w:rPr>
          <w:spacing w:val="-3"/>
          <w:sz w:val="22"/>
          <w:szCs w:val="22"/>
        </w:rPr>
        <w:t xml:space="preserve"> </w:t>
      </w:r>
      <w:r w:rsidRPr="004E5800">
        <w:rPr>
          <w:sz w:val="22"/>
          <w:szCs w:val="22"/>
        </w:rPr>
        <w:t>if</w:t>
      </w:r>
      <w:r w:rsidRPr="004E5800">
        <w:rPr>
          <w:spacing w:val="-6"/>
          <w:sz w:val="22"/>
          <w:szCs w:val="22"/>
        </w:rPr>
        <w:t xml:space="preserve"> </w:t>
      </w:r>
      <w:r w:rsidRPr="004E5800">
        <w:rPr>
          <w:sz w:val="22"/>
          <w:szCs w:val="22"/>
        </w:rPr>
        <w:t>appropriate,</w:t>
      </w:r>
      <w:r w:rsidRPr="004E5800">
        <w:rPr>
          <w:spacing w:val="-3"/>
          <w:sz w:val="22"/>
          <w:szCs w:val="22"/>
        </w:rPr>
        <w:t xml:space="preserve"> </w:t>
      </w:r>
      <w:r w:rsidRPr="004E5800">
        <w:rPr>
          <w:sz w:val="22"/>
          <w:szCs w:val="22"/>
        </w:rPr>
        <w:t>written</w:t>
      </w:r>
      <w:r w:rsidRPr="004E5800">
        <w:rPr>
          <w:spacing w:val="-4"/>
          <w:sz w:val="22"/>
          <w:szCs w:val="22"/>
        </w:rPr>
        <w:t xml:space="preserve"> </w:t>
      </w:r>
      <w:r w:rsidRPr="004E5800">
        <w:rPr>
          <w:sz w:val="22"/>
          <w:szCs w:val="22"/>
        </w:rPr>
        <w:t>report</w:t>
      </w:r>
      <w:r w:rsidRPr="004E5800">
        <w:rPr>
          <w:spacing w:val="-5"/>
          <w:sz w:val="22"/>
          <w:szCs w:val="22"/>
        </w:rPr>
        <w:t xml:space="preserve"> </w:t>
      </w:r>
      <w:r w:rsidRPr="004E5800">
        <w:rPr>
          <w:sz w:val="22"/>
          <w:szCs w:val="22"/>
        </w:rPr>
        <w:t>at</w:t>
      </w:r>
      <w:r w:rsidRPr="004E5800">
        <w:rPr>
          <w:spacing w:val="-5"/>
          <w:sz w:val="22"/>
          <w:szCs w:val="22"/>
        </w:rPr>
        <w:t xml:space="preserve"> </w:t>
      </w:r>
      <w:r w:rsidRPr="004E5800">
        <w:rPr>
          <w:sz w:val="22"/>
          <w:szCs w:val="22"/>
        </w:rPr>
        <w:t>a</w:t>
      </w:r>
      <w:r w:rsidRPr="004E5800">
        <w:rPr>
          <w:spacing w:val="-4"/>
          <w:sz w:val="22"/>
          <w:szCs w:val="22"/>
        </w:rPr>
        <w:t xml:space="preserve"> </w:t>
      </w:r>
      <w:r w:rsidRPr="004E5800">
        <w:rPr>
          <w:sz w:val="22"/>
          <w:szCs w:val="22"/>
        </w:rPr>
        <w:t>quarterly</w:t>
      </w:r>
      <w:r w:rsidRPr="004E5800">
        <w:rPr>
          <w:spacing w:val="-4"/>
          <w:sz w:val="22"/>
          <w:szCs w:val="22"/>
        </w:rPr>
        <w:t xml:space="preserve"> </w:t>
      </w:r>
      <w:r w:rsidRPr="004E5800">
        <w:rPr>
          <w:sz w:val="22"/>
          <w:szCs w:val="22"/>
        </w:rPr>
        <w:t>WSSSC</w:t>
      </w:r>
      <w:r w:rsidRPr="004E5800">
        <w:rPr>
          <w:spacing w:val="-4"/>
          <w:sz w:val="22"/>
          <w:szCs w:val="22"/>
        </w:rPr>
        <w:t xml:space="preserve"> </w:t>
      </w:r>
      <w:r w:rsidRPr="004E5800">
        <w:rPr>
          <w:sz w:val="22"/>
          <w:szCs w:val="22"/>
        </w:rPr>
        <w:t>meeting regarding issues and activities of the council.</w:t>
      </w:r>
    </w:p>
    <w:p w14:paraId="4354B356" w14:textId="77777777" w:rsidR="003D28C6" w:rsidRPr="004E5800" w:rsidRDefault="006534BE">
      <w:pPr>
        <w:pStyle w:val="ListParagraph"/>
        <w:numPr>
          <w:ilvl w:val="1"/>
          <w:numId w:val="1"/>
        </w:numPr>
        <w:tabs>
          <w:tab w:val="left" w:pos="1559"/>
        </w:tabs>
        <w:kinsoku w:val="0"/>
        <w:overflowPunct w:val="0"/>
        <w:spacing w:before="214"/>
        <w:ind w:left="1558"/>
        <w:rPr>
          <w:rFonts w:ascii="Calibri" w:hAnsi="Calibri" w:cs="Calibri"/>
          <w:color w:val="000000"/>
          <w:spacing w:val="-2"/>
          <w:sz w:val="22"/>
          <w:szCs w:val="22"/>
        </w:rPr>
      </w:pPr>
      <w:r w:rsidRPr="004E5800">
        <w:rPr>
          <w:sz w:val="22"/>
          <w:szCs w:val="22"/>
        </w:rPr>
        <w:t>Communicate</w:t>
      </w:r>
      <w:r w:rsidRPr="004E5800">
        <w:rPr>
          <w:spacing w:val="-7"/>
          <w:sz w:val="22"/>
          <w:szCs w:val="22"/>
        </w:rPr>
        <w:t xml:space="preserve"> </w:t>
      </w:r>
      <w:r w:rsidRPr="004E5800">
        <w:rPr>
          <w:sz w:val="22"/>
          <w:szCs w:val="22"/>
        </w:rPr>
        <w:t>ideas,</w:t>
      </w:r>
      <w:r w:rsidRPr="004E5800">
        <w:rPr>
          <w:spacing w:val="-3"/>
          <w:sz w:val="22"/>
          <w:szCs w:val="22"/>
        </w:rPr>
        <w:t xml:space="preserve"> </w:t>
      </w:r>
      <w:r w:rsidRPr="004E5800">
        <w:rPr>
          <w:sz w:val="22"/>
          <w:szCs w:val="22"/>
        </w:rPr>
        <w:t>concerns</w:t>
      </w:r>
      <w:r w:rsidRPr="004E5800">
        <w:rPr>
          <w:spacing w:val="-5"/>
          <w:sz w:val="22"/>
          <w:szCs w:val="22"/>
        </w:rPr>
        <w:t xml:space="preserve"> </w:t>
      </w:r>
      <w:r w:rsidRPr="004E5800">
        <w:rPr>
          <w:sz w:val="22"/>
          <w:szCs w:val="22"/>
        </w:rPr>
        <w:t>and</w:t>
      </w:r>
      <w:r w:rsidRPr="004E5800">
        <w:rPr>
          <w:spacing w:val="-4"/>
          <w:sz w:val="22"/>
          <w:szCs w:val="22"/>
        </w:rPr>
        <w:t xml:space="preserve"> </w:t>
      </w:r>
      <w:r w:rsidRPr="004E5800">
        <w:rPr>
          <w:sz w:val="22"/>
          <w:szCs w:val="22"/>
        </w:rPr>
        <w:t>advice</w:t>
      </w:r>
      <w:r w:rsidRPr="004E5800">
        <w:rPr>
          <w:spacing w:val="-5"/>
          <w:sz w:val="22"/>
          <w:szCs w:val="22"/>
        </w:rPr>
        <w:t xml:space="preserve"> </w:t>
      </w:r>
      <w:r w:rsidRPr="004E5800">
        <w:rPr>
          <w:sz w:val="22"/>
          <w:szCs w:val="22"/>
        </w:rPr>
        <w:t>between</w:t>
      </w:r>
      <w:r w:rsidRPr="004E5800">
        <w:rPr>
          <w:spacing w:val="-4"/>
          <w:sz w:val="22"/>
          <w:szCs w:val="22"/>
        </w:rPr>
        <w:t xml:space="preserve"> </w:t>
      </w:r>
      <w:r w:rsidRPr="004E5800">
        <w:rPr>
          <w:sz w:val="22"/>
          <w:szCs w:val="22"/>
        </w:rPr>
        <w:t>WSSSC</w:t>
      </w:r>
      <w:r w:rsidRPr="004E5800">
        <w:rPr>
          <w:spacing w:val="-5"/>
          <w:sz w:val="22"/>
          <w:szCs w:val="22"/>
        </w:rPr>
        <w:t xml:space="preserve"> </w:t>
      </w:r>
      <w:r w:rsidRPr="004E5800">
        <w:rPr>
          <w:sz w:val="22"/>
          <w:szCs w:val="22"/>
        </w:rPr>
        <w:t>and</w:t>
      </w:r>
      <w:r w:rsidRPr="004E5800">
        <w:rPr>
          <w:spacing w:val="-4"/>
          <w:sz w:val="22"/>
          <w:szCs w:val="22"/>
        </w:rPr>
        <w:t xml:space="preserve"> </w:t>
      </w:r>
      <w:r w:rsidRPr="004E5800">
        <w:rPr>
          <w:sz w:val="22"/>
          <w:szCs w:val="22"/>
        </w:rPr>
        <w:t>the</w:t>
      </w:r>
      <w:r w:rsidRPr="004E5800">
        <w:rPr>
          <w:spacing w:val="-4"/>
          <w:sz w:val="22"/>
          <w:szCs w:val="22"/>
        </w:rPr>
        <w:t xml:space="preserve"> </w:t>
      </w:r>
      <w:r w:rsidRPr="004E5800">
        <w:rPr>
          <w:spacing w:val="-2"/>
          <w:sz w:val="22"/>
          <w:szCs w:val="22"/>
        </w:rPr>
        <w:t>council.</w:t>
      </w:r>
    </w:p>
    <w:p w14:paraId="364D8041" w14:textId="77777777" w:rsidR="003D28C6" w:rsidRDefault="003D28C6">
      <w:pPr>
        <w:pStyle w:val="BodyText"/>
        <w:kinsoku w:val="0"/>
        <w:overflowPunct w:val="0"/>
        <w:spacing w:before="4"/>
        <w:rPr>
          <w:sz w:val="34"/>
          <w:szCs w:val="34"/>
        </w:rPr>
      </w:pPr>
    </w:p>
    <w:p w14:paraId="5750D2E0" w14:textId="040865C9" w:rsidR="00DE5C38" w:rsidRDefault="006534BE" w:rsidP="00DE5C38">
      <w:pPr>
        <w:pStyle w:val="BodyText"/>
        <w:kinsoku w:val="0"/>
        <w:overflowPunct w:val="0"/>
        <w:spacing w:before="0"/>
        <w:ind w:left="120"/>
        <w:rPr>
          <w:rFonts w:ascii="Times New Roman" w:hAnsi="Times New Roman" w:cs="Times New Roman"/>
          <w:b/>
          <w:bCs/>
          <w:color w:val="203E4D"/>
          <w:spacing w:val="-2"/>
          <w:sz w:val="27"/>
          <w:szCs w:val="27"/>
        </w:rPr>
      </w:pPr>
      <w:bookmarkStart w:id="22" w:name="Article_IV-_Amendments"/>
      <w:bookmarkEnd w:id="22"/>
      <w:r>
        <w:rPr>
          <w:rFonts w:ascii="Times New Roman" w:hAnsi="Times New Roman" w:cs="Times New Roman"/>
          <w:b/>
          <w:bCs/>
          <w:color w:val="203E4D"/>
          <w:sz w:val="34"/>
          <w:szCs w:val="34"/>
        </w:rPr>
        <w:t>A</w:t>
      </w:r>
      <w:r>
        <w:rPr>
          <w:rFonts w:ascii="Times New Roman" w:hAnsi="Times New Roman" w:cs="Times New Roman"/>
          <w:b/>
          <w:bCs/>
          <w:color w:val="203E4D"/>
          <w:sz w:val="27"/>
          <w:szCs w:val="27"/>
        </w:rPr>
        <w:t>RTICLE</w:t>
      </w:r>
      <w:r>
        <w:rPr>
          <w:rFonts w:ascii="Times New Roman" w:hAnsi="Times New Roman" w:cs="Times New Roman"/>
          <w:b/>
          <w:bCs/>
          <w:color w:val="203E4D"/>
          <w:spacing w:val="53"/>
          <w:sz w:val="27"/>
          <w:szCs w:val="27"/>
        </w:rPr>
        <w:t xml:space="preserve"> </w:t>
      </w:r>
      <w:r>
        <w:rPr>
          <w:rFonts w:ascii="Times New Roman" w:hAnsi="Times New Roman" w:cs="Times New Roman"/>
          <w:b/>
          <w:bCs/>
          <w:color w:val="203E4D"/>
          <w:sz w:val="34"/>
          <w:szCs w:val="34"/>
        </w:rPr>
        <w:t>IV-</w:t>
      </w:r>
      <w:r>
        <w:rPr>
          <w:rFonts w:ascii="Times New Roman" w:hAnsi="Times New Roman" w:cs="Times New Roman"/>
          <w:b/>
          <w:bCs/>
          <w:color w:val="203E4D"/>
          <w:spacing w:val="36"/>
          <w:sz w:val="34"/>
          <w:szCs w:val="34"/>
        </w:rPr>
        <w:t xml:space="preserve"> </w:t>
      </w:r>
      <w:r>
        <w:rPr>
          <w:rFonts w:ascii="Times New Roman" w:hAnsi="Times New Roman" w:cs="Times New Roman"/>
          <w:b/>
          <w:bCs/>
          <w:color w:val="203E4D"/>
          <w:spacing w:val="-2"/>
          <w:sz w:val="34"/>
          <w:szCs w:val="34"/>
        </w:rPr>
        <w:t>A</w:t>
      </w:r>
      <w:r>
        <w:rPr>
          <w:rFonts w:ascii="Times New Roman" w:hAnsi="Times New Roman" w:cs="Times New Roman"/>
          <w:b/>
          <w:bCs/>
          <w:color w:val="203E4D"/>
          <w:spacing w:val="-2"/>
          <w:sz w:val="27"/>
          <w:szCs w:val="27"/>
        </w:rPr>
        <w:t>MENDMENTS</w:t>
      </w:r>
    </w:p>
    <w:p w14:paraId="2395B72A" w14:textId="77777777" w:rsidR="003D28C6" w:rsidRDefault="006534BE">
      <w:pPr>
        <w:pStyle w:val="BodyText"/>
        <w:kinsoku w:val="0"/>
        <w:overflowPunct w:val="0"/>
        <w:spacing w:before="20" w:line="278" w:lineRule="auto"/>
        <w:ind w:left="116" w:right="106" w:firstLine="3"/>
      </w:pPr>
      <w:r>
        <w:t>These bylaws may be amended by a two-thirds (2/3) majority vote of the members present, providing</w:t>
      </w:r>
      <w:r>
        <w:rPr>
          <w:spacing w:val="-3"/>
        </w:rPr>
        <w:t xml:space="preserve"> </w:t>
      </w:r>
      <w:r>
        <w:t>notification</w:t>
      </w:r>
      <w:r>
        <w:rPr>
          <w:spacing w:val="-3"/>
        </w:rPr>
        <w:t xml:space="preserve"> </w:t>
      </w:r>
      <w:r>
        <w:t>has</w:t>
      </w:r>
      <w:r>
        <w:rPr>
          <w:spacing w:val="-3"/>
        </w:rPr>
        <w:t xml:space="preserve"> </w:t>
      </w:r>
      <w:r>
        <w:t>been</w:t>
      </w:r>
      <w:r>
        <w:rPr>
          <w:spacing w:val="-3"/>
        </w:rPr>
        <w:t xml:space="preserve"> </w:t>
      </w:r>
      <w:r>
        <w:t>made</w:t>
      </w:r>
      <w:r>
        <w:rPr>
          <w:spacing w:val="-3"/>
        </w:rPr>
        <w:t xml:space="preserve"> </w:t>
      </w:r>
      <w:r>
        <w:t>at</w:t>
      </w:r>
      <w:r>
        <w:rPr>
          <w:spacing w:val="-4"/>
        </w:rPr>
        <w:t xml:space="preserve"> </w:t>
      </w:r>
      <w:r>
        <w:t>the</w:t>
      </w:r>
      <w:r>
        <w:rPr>
          <w:spacing w:val="-3"/>
        </w:rPr>
        <w:t xml:space="preserve"> </w:t>
      </w:r>
      <w:r>
        <w:t>previous</w:t>
      </w:r>
      <w:r>
        <w:rPr>
          <w:spacing w:val="-3"/>
        </w:rPr>
        <w:t xml:space="preserve"> </w:t>
      </w:r>
      <w:r>
        <w:t>meeting</w:t>
      </w:r>
      <w:r>
        <w:rPr>
          <w:spacing w:val="-3"/>
        </w:rPr>
        <w:t xml:space="preserve"> </w:t>
      </w:r>
      <w:r>
        <w:t>or</w:t>
      </w:r>
      <w:r>
        <w:rPr>
          <w:spacing w:val="-2"/>
        </w:rPr>
        <w:t xml:space="preserve"> </w:t>
      </w:r>
      <w:r>
        <w:t>by</w:t>
      </w:r>
      <w:r>
        <w:rPr>
          <w:spacing w:val="-4"/>
        </w:rPr>
        <w:t xml:space="preserve"> </w:t>
      </w:r>
      <w:r>
        <w:t>written</w:t>
      </w:r>
      <w:r>
        <w:rPr>
          <w:spacing w:val="-3"/>
        </w:rPr>
        <w:t xml:space="preserve"> </w:t>
      </w:r>
      <w:r>
        <w:t>notice</w:t>
      </w:r>
      <w:r>
        <w:rPr>
          <w:spacing w:val="-3"/>
        </w:rPr>
        <w:t xml:space="preserve"> </w:t>
      </w:r>
      <w:r>
        <w:t>sent</w:t>
      </w:r>
      <w:r>
        <w:rPr>
          <w:spacing w:val="-4"/>
        </w:rPr>
        <w:t xml:space="preserve"> </w:t>
      </w:r>
      <w:r>
        <w:t>out</w:t>
      </w:r>
      <w:r>
        <w:rPr>
          <w:spacing w:val="-4"/>
        </w:rPr>
        <w:t xml:space="preserve"> </w:t>
      </w:r>
      <w:r>
        <w:t>at least two weeks prior to the meeting at which the action is to be taken. All amendments will be written out in full for the study of the members.</w:t>
      </w:r>
    </w:p>
    <w:p w14:paraId="41A08D11" w14:textId="5E404815" w:rsidR="003D28C6" w:rsidRDefault="003D28C6">
      <w:pPr>
        <w:pStyle w:val="BodyText"/>
        <w:kinsoku w:val="0"/>
        <w:overflowPunct w:val="0"/>
        <w:spacing w:before="192"/>
        <w:ind w:left="120"/>
        <w:rPr>
          <w:i/>
          <w:iCs/>
          <w:spacing w:val="-4"/>
          <w:sz w:val="20"/>
          <w:szCs w:val="20"/>
        </w:rPr>
      </w:pPr>
    </w:p>
    <w:sectPr w:rsidR="003D28C6">
      <w:pgSz w:w="12240" w:h="15840"/>
      <w:pgMar w:top="1360" w:right="1340" w:bottom="980" w:left="1320" w:header="0" w:footer="7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88DA2" w14:textId="77777777" w:rsidR="003D28C6" w:rsidRDefault="006534BE">
      <w:r>
        <w:separator/>
      </w:r>
    </w:p>
  </w:endnote>
  <w:endnote w:type="continuationSeparator" w:id="0">
    <w:p w14:paraId="7C448F2C" w14:textId="77777777" w:rsidR="003D28C6" w:rsidRDefault="0065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2773" w14:textId="77777777" w:rsidR="00DE5C38" w:rsidRDefault="00DE5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C886" w14:textId="0DDFCAC5" w:rsidR="003D28C6" w:rsidRDefault="006534BE">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73601E7C" wp14:editId="150AB1B4">
              <wp:simplePos x="0" y="0"/>
              <wp:positionH relativeFrom="page">
                <wp:posOffset>368300</wp:posOffset>
              </wp:positionH>
              <wp:positionV relativeFrom="page">
                <wp:posOffset>9636125</wp:posOffset>
              </wp:positionV>
              <wp:extent cx="481584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ABF83" w14:textId="77777777" w:rsidR="003D28C6" w:rsidRPr="004E5800" w:rsidRDefault="006534BE">
                          <w:pPr>
                            <w:pStyle w:val="BodyText"/>
                            <w:kinsoku w:val="0"/>
                            <w:overflowPunct w:val="0"/>
                            <w:spacing w:before="12"/>
                            <w:ind w:left="20"/>
                            <w:rPr>
                              <w:rFonts w:ascii="Arial" w:hAnsi="Arial" w:cs="Arial"/>
                              <w:spacing w:val="-4"/>
                              <w:sz w:val="20"/>
                              <w:szCs w:val="24"/>
                            </w:rPr>
                          </w:pPr>
                          <w:r w:rsidRPr="004E5800">
                            <w:rPr>
                              <w:rFonts w:ascii="Arial" w:hAnsi="Arial" w:cs="Arial"/>
                              <w:sz w:val="20"/>
                              <w:szCs w:val="24"/>
                            </w:rPr>
                            <w:t>Revised:</w:t>
                          </w:r>
                          <w:r w:rsidRPr="004E5800">
                            <w:rPr>
                              <w:rFonts w:ascii="Arial" w:hAnsi="Arial" w:cs="Arial"/>
                              <w:spacing w:val="-7"/>
                              <w:sz w:val="20"/>
                              <w:szCs w:val="24"/>
                            </w:rPr>
                            <w:t xml:space="preserve"> </w:t>
                          </w:r>
                          <w:r w:rsidRPr="004E5800">
                            <w:rPr>
                              <w:rFonts w:ascii="Arial" w:hAnsi="Arial" w:cs="Arial"/>
                              <w:sz w:val="20"/>
                              <w:szCs w:val="24"/>
                            </w:rPr>
                            <w:t>1966,</w:t>
                          </w:r>
                          <w:r w:rsidRPr="004E5800">
                            <w:rPr>
                              <w:rFonts w:ascii="Arial" w:hAnsi="Arial" w:cs="Arial"/>
                              <w:spacing w:val="-7"/>
                              <w:sz w:val="20"/>
                              <w:szCs w:val="24"/>
                            </w:rPr>
                            <w:t xml:space="preserve"> </w:t>
                          </w:r>
                          <w:r w:rsidRPr="004E5800">
                            <w:rPr>
                              <w:rFonts w:ascii="Arial" w:hAnsi="Arial" w:cs="Arial"/>
                              <w:sz w:val="20"/>
                              <w:szCs w:val="24"/>
                            </w:rPr>
                            <w:t>1969,</w:t>
                          </w:r>
                          <w:r w:rsidRPr="004E5800">
                            <w:rPr>
                              <w:rFonts w:ascii="Arial" w:hAnsi="Arial" w:cs="Arial"/>
                              <w:spacing w:val="-9"/>
                              <w:sz w:val="20"/>
                              <w:szCs w:val="24"/>
                            </w:rPr>
                            <w:t xml:space="preserve"> </w:t>
                          </w:r>
                          <w:r w:rsidRPr="004E5800">
                            <w:rPr>
                              <w:rFonts w:ascii="Arial" w:hAnsi="Arial" w:cs="Arial"/>
                              <w:sz w:val="20"/>
                              <w:szCs w:val="24"/>
                            </w:rPr>
                            <w:t>1974,</w:t>
                          </w:r>
                          <w:r w:rsidRPr="004E5800">
                            <w:rPr>
                              <w:rFonts w:ascii="Arial" w:hAnsi="Arial" w:cs="Arial"/>
                              <w:spacing w:val="-7"/>
                              <w:sz w:val="20"/>
                              <w:szCs w:val="24"/>
                            </w:rPr>
                            <w:t xml:space="preserve"> </w:t>
                          </w:r>
                          <w:r w:rsidRPr="004E5800">
                            <w:rPr>
                              <w:rFonts w:ascii="Arial" w:hAnsi="Arial" w:cs="Arial"/>
                              <w:sz w:val="20"/>
                              <w:szCs w:val="24"/>
                            </w:rPr>
                            <w:t>1977,</w:t>
                          </w:r>
                          <w:r w:rsidRPr="004E5800">
                            <w:rPr>
                              <w:rFonts w:ascii="Arial" w:hAnsi="Arial" w:cs="Arial"/>
                              <w:spacing w:val="-7"/>
                              <w:sz w:val="20"/>
                              <w:szCs w:val="24"/>
                            </w:rPr>
                            <w:t xml:space="preserve"> </w:t>
                          </w:r>
                          <w:r w:rsidRPr="004E5800">
                            <w:rPr>
                              <w:rFonts w:ascii="Arial" w:hAnsi="Arial" w:cs="Arial"/>
                              <w:sz w:val="20"/>
                              <w:szCs w:val="24"/>
                            </w:rPr>
                            <w:t>1983,</w:t>
                          </w:r>
                          <w:r w:rsidRPr="004E5800">
                            <w:rPr>
                              <w:rFonts w:ascii="Arial" w:hAnsi="Arial" w:cs="Arial"/>
                              <w:spacing w:val="-7"/>
                              <w:sz w:val="20"/>
                              <w:szCs w:val="24"/>
                            </w:rPr>
                            <w:t xml:space="preserve"> </w:t>
                          </w:r>
                          <w:r w:rsidRPr="004E5800">
                            <w:rPr>
                              <w:rFonts w:ascii="Arial" w:hAnsi="Arial" w:cs="Arial"/>
                              <w:sz w:val="20"/>
                              <w:szCs w:val="24"/>
                            </w:rPr>
                            <w:t>1989,</w:t>
                          </w:r>
                          <w:r w:rsidRPr="004E5800">
                            <w:rPr>
                              <w:rFonts w:ascii="Arial" w:hAnsi="Arial" w:cs="Arial"/>
                              <w:spacing w:val="-7"/>
                              <w:sz w:val="20"/>
                              <w:szCs w:val="24"/>
                            </w:rPr>
                            <w:t xml:space="preserve"> </w:t>
                          </w:r>
                          <w:r w:rsidRPr="004E5800">
                            <w:rPr>
                              <w:rFonts w:ascii="Arial" w:hAnsi="Arial" w:cs="Arial"/>
                              <w:sz w:val="20"/>
                              <w:szCs w:val="24"/>
                            </w:rPr>
                            <w:t>1997,</w:t>
                          </w:r>
                          <w:r w:rsidRPr="004E5800">
                            <w:rPr>
                              <w:rFonts w:ascii="Arial" w:hAnsi="Arial" w:cs="Arial"/>
                              <w:spacing w:val="-6"/>
                              <w:sz w:val="20"/>
                              <w:szCs w:val="24"/>
                            </w:rPr>
                            <w:t xml:space="preserve"> </w:t>
                          </w:r>
                          <w:r w:rsidRPr="004E5800">
                            <w:rPr>
                              <w:rFonts w:ascii="Arial" w:hAnsi="Arial" w:cs="Arial"/>
                              <w:sz w:val="20"/>
                              <w:szCs w:val="24"/>
                            </w:rPr>
                            <w:t>1999,</w:t>
                          </w:r>
                          <w:r w:rsidRPr="004E5800">
                            <w:rPr>
                              <w:rFonts w:ascii="Arial" w:hAnsi="Arial" w:cs="Arial"/>
                              <w:spacing w:val="-10"/>
                              <w:sz w:val="20"/>
                              <w:szCs w:val="24"/>
                            </w:rPr>
                            <w:t xml:space="preserve"> </w:t>
                          </w:r>
                          <w:r w:rsidRPr="004E5800">
                            <w:rPr>
                              <w:rFonts w:ascii="Arial" w:hAnsi="Arial" w:cs="Arial"/>
                              <w:sz w:val="20"/>
                              <w:szCs w:val="24"/>
                            </w:rPr>
                            <w:t>2002,</w:t>
                          </w:r>
                          <w:r w:rsidRPr="004E5800">
                            <w:rPr>
                              <w:rFonts w:ascii="Arial" w:hAnsi="Arial" w:cs="Arial"/>
                              <w:spacing w:val="-9"/>
                              <w:sz w:val="20"/>
                              <w:szCs w:val="24"/>
                            </w:rPr>
                            <w:t xml:space="preserve"> </w:t>
                          </w:r>
                          <w:r w:rsidRPr="004E5800">
                            <w:rPr>
                              <w:rFonts w:ascii="Arial" w:hAnsi="Arial" w:cs="Arial"/>
                              <w:spacing w:val="-4"/>
                              <w:sz w:val="20"/>
                              <w:szCs w:val="24"/>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01E7C" id="_x0000_t202" coordsize="21600,21600" o:spt="202" path="m,l,21600r21600,l21600,xe">
              <v:stroke joinstyle="miter"/>
              <v:path gradientshapeok="t" o:connecttype="rect"/>
            </v:shapetype>
            <v:shape id="Text Box 1" o:spid="_x0000_s1026" type="#_x0000_t202" style="position:absolute;margin-left:29pt;margin-top:758.75pt;width:379.2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" o:allowincell="f" filled="f" stroked="f">
              <v:textbox inset="0,0,0,0">
                <w:txbxContent>
                  <w:p w14:paraId="455ABF83" w14:textId="77777777" w:rsidR="003D28C6" w:rsidRPr="004E5800" w:rsidRDefault="006534BE">
                    <w:pPr>
                      <w:pStyle w:val="BodyText"/>
                      <w:kinsoku w:val="0"/>
                      <w:overflowPunct w:val="0"/>
                      <w:spacing w:before="12"/>
                      <w:ind w:left="20"/>
                      <w:rPr>
                        <w:rFonts w:ascii="Arial" w:hAnsi="Arial" w:cs="Arial"/>
                        <w:spacing w:val="-4"/>
                        <w:sz w:val="20"/>
                        <w:szCs w:val="24"/>
                      </w:rPr>
                    </w:pPr>
                    <w:r w:rsidRPr="004E5800">
                      <w:rPr>
                        <w:rFonts w:ascii="Arial" w:hAnsi="Arial" w:cs="Arial"/>
                        <w:sz w:val="20"/>
                        <w:szCs w:val="24"/>
                      </w:rPr>
                      <w:t>Revised:</w:t>
                    </w:r>
                    <w:r w:rsidRPr="004E5800">
                      <w:rPr>
                        <w:rFonts w:ascii="Arial" w:hAnsi="Arial" w:cs="Arial"/>
                        <w:spacing w:val="-7"/>
                        <w:sz w:val="20"/>
                        <w:szCs w:val="24"/>
                      </w:rPr>
                      <w:t xml:space="preserve"> </w:t>
                    </w:r>
                    <w:r w:rsidRPr="004E5800">
                      <w:rPr>
                        <w:rFonts w:ascii="Arial" w:hAnsi="Arial" w:cs="Arial"/>
                        <w:sz w:val="20"/>
                        <w:szCs w:val="24"/>
                      </w:rPr>
                      <w:t>1966,</w:t>
                    </w:r>
                    <w:r w:rsidRPr="004E5800">
                      <w:rPr>
                        <w:rFonts w:ascii="Arial" w:hAnsi="Arial" w:cs="Arial"/>
                        <w:spacing w:val="-7"/>
                        <w:sz w:val="20"/>
                        <w:szCs w:val="24"/>
                      </w:rPr>
                      <w:t xml:space="preserve"> </w:t>
                    </w:r>
                    <w:r w:rsidRPr="004E5800">
                      <w:rPr>
                        <w:rFonts w:ascii="Arial" w:hAnsi="Arial" w:cs="Arial"/>
                        <w:sz w:val="20"/>
                        <w:szCs w:val="24"/>
                      </w:rPr>
                      <w:t>1969,</w:t>
                    </w:r>
                    <w:r w:rsidRPr="004E5800">
                      <w:rPr>
                        <w:rFonts w:ascii="Arial" w:hAnsi="Arial" w:cs="Arial"/>
                        <w:spacing w:val="-9"/>
                        <w:sz w:val="20"/>
                        <w:szCs w:val="24"/>
                      </w:rPr>
                      <w:t xml:space="preserve"> </w:t>
                    </w:r>
                    <w:r w:rsidRPr="004E5800">
                      <w:rPr>
                        <w:rFonts w:ascii="Arial" w:hAnsi="Arial" w:cs="Arial"/>
                        <w:sz w:val="20"/>
                        <w:szCs w:val="24"/>
                      </w:rPr>
                      <w:t>1974,</w:t>
                    </w:r>
                    <w:r w:rsidRPr="004E5800">
                      <w:rPr>
                        <w:rFonts w:ascii="Arial" w:hAnsi="Arial" w:cs="Arial"/>
                        <w:spacing w:val="-7"/>
                        <w:sz w:val="20"/>
                        <w:szCs w:val="24"/>
                      </w:rPr>
                      <w:t xml:space="preserve"> </w:t>
                    </w:r>
                    <w:r w:rsidRPr="004E5800">
                      <w:rPr>
                        <w:rFonts w:ascii="Arial" w:hAnsi="Arial" w:cs="Arial"/>
                        <w:sz w:val="20"/>
                        <w:szCs w:val="24"/>
                      </w:rPr>
                      <w:t>1977,</w:t>
                    </w:r>
                    <w:r w:rsidRPr="004E5800">
                      <w:rPr>
                        <w:rFonts w:ascii="Arial" w:hAnsi="Arial" w:cs="Arial"/>
                        <w:spacing w:val="-7"/>
                        <w:sz w:val="20"/>
                        <w:szCs w:val="24"/>
                      </w:rPr>
                      <w:t xml:space="preserve"> </w:t>
                    </w:r>
                    <w:r w:rsidRPr="004E5800">
                      <w:rPr>
                        <w:rFonts w:ascii="Arial" w:hAnsi="Arial" w:cs="Arial"/>
                        <w:sz w:val="20"/>
                        <w:szCs w:val="24"/>
                      </w:rPr>
                      <w:t>1983,</w:t>
                    </w:r>
                    <w:r w:rsidRPr="004E5800">
                      <w:rPr>
                        <w:rFonts w:ascii="Arial" w:hAnsi="Arial" w:cs="Arial"/>
                        <w:spacing w:val="-7"/>
                        <w:sz w:val="20"/>
                        <w:szCs w:val="24"/>
                      </w:rPr>
                      <w:t xml:space="preserve"> </w:t>
                    </w:r>
                    <w:r w:rsidRPr="004E5800">
                      <w:rPr>
                        <w:rFonts w:ascii="Arial" w:hAnsi="Arial" w:cs="Arial"/>
                        <w:sz w:val="20"/>
                        <w:szCs w:val="24"/>
                      </w:rPr>
                      <w:t>1989,</w:t>
                    </w:r>
                    <w:r w:rsidRPr="004E5800">
                      <w:rPr>
                        <w:rFonts w:ascii="Arial" w:hAnsi="Arial" w:cs="Arial"/>
                        <w:spacing w:val="-7"/>
                        <w:sz w:val="20"/>
                        <w:szCs w:val="24"/>
                      </w:rPr>
                      <w:t xml:space="preserve"> </w:t>
                    </w:r>
                    <w:r w:rsidRPr="004E5800">
                      <w:rPr>
                        <w:rFonts w:ascii="Arial" w:hAnsi="Arial" w:cs="Arial"/>
                        <w:sz w:val="20"/>
                        <w:szCs w:val="24"/>
                      </w:rPr>
                      <w:t>1997,</w:t>
                    </w:r>
                    <w:r w:rsidRPr="004E5800">
                      <w:rPr>
                        <w:rFonts w:ascii="Arial" w:hAnsi="Arial" w:cs="Arial"/>
                        <w:spacing w:val="-6"/>
                        <w:sz w:val="20"/>
                        <w:szCs w:val="24"/>
                      </w:rPr>
                      <w:t xml:space="preserve"> </w:t>
                    </w:r>
                    <w:r w:rsidRPr="004E5800">
                      <w:rPr>
                        <w:rFonts w:ascii="Arial" w:hAnsi="Arial" w:cs="Arial"/>
                        <w:sz w:val="20"/>
                        <w:szCs w:val="24"/>
                      </w:rPr>
                      <w:t>1999,</w:t>
                    </w:r>
                    <w:r w:rsidRPr="004E5800">
                      <w:rPr>
                        <w:rFonts w:ascii="Arial" w:hAnsi="Arial" w:cs="Arial"/>
                        <w:spacing w:val="-10"/>
                        <w:sz w:val="20"/>
                        <w:szCs w:val="24"/>
                      </w:rPr>
                      <w:t xml:space="preserve"> </w:t>
                    </w:r>
                    <w:r w:rsidRPr="004E5800">
                      <w:rPr>
                        <w:rFonts w:ascii="Arial" w:hAnsi="Arial" w:cs="Arial"/>
                        <w:sz w:val="20"/>
                        <w:szCs w:val="24"/>
                      </w:rPr>
                      <w:t>2002,</w:t>
                    </w:r>
                    <w:r w:rsidRPr="004E5800">
                      <w:rPr>
                        <w:rFonts w:ascii="Arial" w:hAnsi="Arial" w:cs="Arial"/>
                        <w:spacing w:val="-9"/>
                        <w:sz w:val="20"/>
                        <w:szCs w:val="24"/>
                      </w:rPr>
                      <w:t xml:space="preserve"> </w:t>
                    </w:r>
                    <w:r w:rsidRPr="004E5800">
                      <w:rPr>
                        <w:rFonts w:ascii="Arial" w:hAnsi="Arial" w:cs="Arial"/>
                        <w:spacing w:val="-4"/>
                        <w:sz w:val="20"/>
                        <w:szCs w:val="24"/>
                      </w:rPr>
                      <w:t>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4F1C" w14:textId="77777777" w:rsidR="00DE5C38" w:rsidRDefault="00DE5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D071B" w14:textId="77777777" w:rsidR="003D28C6" w:rsidRDefault="006534BE">
      <w:r>
        <w:separator/>
      </w:r>
    </w:p>
  </w:footnote>
  <w:footnote w:type="continuationSeparator" w:id="0">
    <w:p w14:paraId="4F378A83" w14:textId="77777777" w:rsidR="003D28C6" w:rsidRDefault="0065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F5EF" w14:textId="77777777" w:rsidR="00DE5C38" w:rsidRDefault="00DE5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FC7A" w14:textId="77777777" w:rsidR="00DE5C38" w:rsidRDefault="00DE5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498" w14:textId="77777777" w:rsidR="00DE5C38" w:rsidRDefault="00DE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839" w:hanging="360"/>
      </w:pPr>
      <w:rPr>
        <w:rFonts w:ascii="Calibri" w:hAnsi="Calibri" w:cs="Calibri"/>
        <w:b w:val="0"/>
        <w:bCs w:val="0"/>
        <w:i w:val="0"/>
        <w:iCs w:val="0"/>
        <w:spacing w:val="-1"/>
        <w:w w:val="10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 w15:restartNumberingAfterBreak="0">
    <w:nsid w:val="00000403"/>
    <w:multiLevelType w:val="multilevel"/>
    <w:tmpl w:val="00000886"/>
    <w:lvl w:ilvl="0">
      <w:start w:val="1"/>
      <w:numFmt w:val="upperLetter"/>
      <w:lvlText w:val="%1."/>
      <w:lvlJc w:val="left"/>
      <w:pPr>
        <w:ind w:left="838" w:hanging="360"/>
      </w:pPr>
      <w:rPr>
        <w:rFonts w:ascii="Calibri" w:hAnsi="Calibri" w:cs="Calibri"/>
        <w:b w:val="0"/>
        <w:bCs w:val="0"/>
        <w:i w:val="0"/>
        <w:iCs w:val="0"/>
        <w:spacing w:val="-1"/>
        <w:w w:val="10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2" w15:restartNumberingAfterBreak="0">
    <w:nsid w:val="00000404"/>
    <w:multiLevelType w:val="multilevel"/>
    <w:tmpl w:val="00000887"/>
    <w:lvl w:ilvl="0">
      <w:start w:val="1"/>
      <w:numFmt w:val="upperLetter"/>
      <w:lvlText w:val="%1."/>
      <w:lvlJc w:val="left"/>
      <w:pPr>
        <w:ind w:left="839" w:hanging="360"/>
      </w:pPr>
      <w:rPr>
        <w:rFonts w:ascii="Calibri" w:hAnsi="Calibri" w:cs="Calibri"/>
        <w:b w:val="0"/>
        <w:bCs w:val="0"/>
        <w:i w:val="0"/>
        <w:iCs w:val="0"/>
        <w:spacing w:val="-1"/>
        <w:w w:val="10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3" w15:restartNumberingAfterBreak="0">
    <w:nsid w:val="00000405"/>
    <w:multiLevelType w:val="multilevel"/>
    <w:tmpl w:val="8674B3F0"/>
    <w:lvl w:ilvl="0">
      <w:start w:val="1"/>
      <w:numFmt w:val="upperLetter"/>
      <w:lvlText w:val="%1."/>
      <w:lvlJc w:val="left"/>
      <w:pPr>
        <w:ind w:left="840" w:hanging="361"/>
      </w:pPr>
      <w:rPr>
        <w:rFonts w:asciiTheme="minorHAnsi" w:hAnsiTheme="minorHAnsi" w:cstheme="minorHAnsi" w:hint="default"/>
        <w:b w:val="0"/>
        <w:bCs w:val="0"/>
        <w:i w:val="0"/>
        <w:iCs w:val="0"/>
        <w:spacing w:val="-1"/>
        <w:w w:val="100"/>
        <w:sz w:val="22"/>
        <w:szCs w:val="22"/>
      </w:rPr>
    </w:lvl>
    <w:lvl w:ilvl="1">
      <w:numFmt w:val="bullet"/>
      <w:lvlText w:val="•"/>
      <w:lvlJc w:val="left"/>
      <w:pPr>
        <w:ind w:left="1714" w:hanging="361"/>
      </w:pPr>
    </w:lvl>
    <w:lvl w:ilvl="2">
      <w:numFmt w:val="bullet"/>
      <w:lvlText w:val="•"/>
      <w:lvlJc w:val="left"/>
      <w:pPr>
        <w:ind w:left="2588" w:hanging="361"/>
      </w:pPr>
    </w:lvl>
    <w:lvl w:ilvl="3">
      <w:numFmt w:val="bullet"/>
      <w:lvlText w:val="•"/>
      <w:lvlJc w:val="left"/>
      <w:pPr>
        <w:ind w:left="3462" w:hanging="361"/>
      </w:pPr>
    </w:lvl>
    <w:lvl w:ilvl="4">
      <w:numFmt w:val="bullet"/>
      <w:lvlText w:val="•"/>
      <w:lvlJc w:val="left"/>
      <w:pPr>
        <w:ind w:left="4336" w:hanging="361"/>
      </w:pPr>
    </w:lvl>
    <w:lvl w:ilvl="5">
      <w:numFmt w:val="bullet"/>
      <w:lvlText w:val="•"/>
      <w:lvlJc w:val="left"/>
      <w:pPr>
        <w:ind w:left="5210" w:hanging="361"/>
      </w:pPr>
    </w:lvl>
    <w:lvl w:ilvl="6">
      <w:numFmt w:val="bullet"/>
      <w:lvlText w:val="•"/>
      <w:lvlJc w:val="left"/>
      <w:pPr>
        <w:ind w:left="6084" w:hanging="361"/>
      </w:pPr>
    </w:lvl>
    <w:lvl w:ilvl="7">
      <w:numFmt w:val="bullet"/>
      <w:lvlText w:val="•"/>
      <w:lvlJc w:val="left"/>
      <w:pPr>
        <w:ind w:left="6958" w:hanging="361"/>
      </w:pPr>
    </w:lvl>
    <w:lvl w:ilvl="8">
      <w:numFmt w:val="bullet"/>
      <w:lvlText w:val="•"/>
      <w:lvlJc w:val="left"/>
      <w:pPr>
        <w:ind w:left="7832" w:hanging="361"/>
      </w:pPr>
    </w:lvl>
  </w:abstractNum>
  <w:abstractNum w:abstractNumId="4" w15:restartNumberingAfterBreak="0">
    <w:nsid w:val="00000406"/>
    <w:multiLevelType w:val="multilevel"/>
    <w:tmpl w:val="97A08074"/>
    <w:lvl w:ilvl="0">
      <w:start w:val="1"/>
      <w:numFmt w:val="upperLetter"/>
      <w:lvlText w:val="%1."/>
      <w:lvlJc w:val="left"/>
      <w:pPr>
        <w:ind w:left="839" w:hanging="360"/>
      </w:pPr>
      <w:rPr>
        <w:rFonts w:asciiTheme="minorHAnsi" w:hAnsiTheme="minorHAnsi" w:cstheme="minorHAnsi" w:hint="default"/>
        <w:b w:val="0"/>
        <w:bCs w:val="0"/>
        <w:i w:val="0"/>
        <w:iCs w:val="0"/>
        <w:spacing w:val="-1"/>
        <w:w w:val="10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5" w15:restartNumberingAfterBreak="0">
    <w:nsid w:val="00000407"/>
    <w:multiLevelType w:val="multilevel"/>
    <w:tmpl w:val="0000088A"/>
    <w:lvl w:ilvl="0">
      <w:start w:val="1"/>
      <w:numFmt w:val="upperLetter"/>
      <w:lvlText w:val="%1."/>
      <w:lvlJc w:val="left"/>
      <w:pPr>
        <w:ind w:left="838" w:hanging="360"/>
      </w:pPr>
      <w:rPr>
        <w:spacing w:val="-1"/>
        <w:w w:val="100"/>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6" w15:restartNumberingAfterBreak="0">
    <w:nsid w:val="00000408"/>
    <w:multiLevelType w:val="multilevel"/>
    <w:tmpl w:val="0000088B"/>
    <w:lvl w:ilvl="0">
      <w:start w:val="1"/>
      <w:numFmt w:val="upperLetter"/>
      <w:lvlText w:val="%1."/>
      <w:lvlJc w:val="left"/>
      <w:pPr>
        <w:ind w:left="839" w:hanging="360"/>
      </w:pPr>
      <w:rPr>
        <w:rFonts w:ascii="Calibri" w:hAnsi="Calibri" w:cs="Calibri"/>
        <w:b w:val="0"/>
        <w:bCs w:val="0"/>
        <w:i w:val="0"/>
        <w:iCs w:val="0"/>
        <w:spacing w:val="-1"/>
        <w:w w:val="100"/>
        <w:sz w:val="22"/>
        <w:szCs w:val="22"/>
      </w:rPr>
    </w:lvl>
    <w:lvl w:ilvl="1">
      <w:start w:val="1"/>
      <w:numFmt w:val="upperRoman"/>
      <w:lvlText w:val="%2."/>
      <w:lvlJc w:val="left"/>
      <w:pPr>
        <w:ind w:left="1553" w:hanging="459"/>
      </w:pPr>
      <w:rPr>
        <w:spacing w:val="-1"/>
        <w:w w:val="100"/>
      </w:rPr>
    </w:lvl>
    <w:lvl w:ilvl="2">
      <w:start w:val="1"/>
      <w:numFmt w:val="lowerLetter"/>
      <w:lvlText w:val="%3."/>
      <w:lvlJc w:val="left"/>
      <w:pPr>
        <w:ind w:left="2279" w:hanging="459"/>
      </w:pPr>
      <w:rPr>
        <w:rFonts w:ascii="Calibri" w:hAnsi="Calibri" w:cs="Calibri"/>
        <w:b w:val="0"/>
        <w:bCs w:val="0"/>
        <w:i w:val="0"/>
        <w:iCs w:val="0"/>
        <w:spacing w:val="-1"/>
        <w:w w:val="100"/>
        <w:sz w:val="22"/>
        <w:szCs w:val="22"/>
      </w:rPr>
    </w:lvl>
    <w:lvl w:ilvl="3">
      <w:numFmt w:val="bullet"/>
      <w:lvlText w:val="•"/>
      <w:lvlJc w:val="left"/>
      <w:pPr>
        <w:ind w:left="3192" w:hanging="459"/>
      </w:pPr>
    </w:lvl>
    <w:lvl w:ilvl="4">
      <w:numFmt w:val="bullet"/>
      <w:lvlText w:val="•"/>
      <w:lvlJc w:val="left"/>
      <w:pPr>
        <w:ind w:left="4105" w:hanging="459"/>
      </w:pPr>
    </w:lvl>
    <w:lvl w:ilvl="5">
      <w:numFmt w:val="bullet"/>
      <w:lvlText w:val="•"/>
      <w:lvlJc w:val="left"/>
      <w:pPr>
        <w:ind w:left="5017" w:hanging="459"/>
      </w:pPr>
    </w:lvl>
    <w:lvl w:ilvl="6">
      <w:numFmt w:val="bullet"/>
      <w:lvlText w:val="•"/>
      <w:lvlJc w:val="left"/>
      <w:pPr>
        <w:ind w:left="5930" w:hanging="459"/>
      </w:pPr>
    </w:lvl>
    <w:lvl w:ilvl="7">
      <w:numFmt w:val="bullet"/>
      <w:lvlText w:val="•"/>
      <w:lvlJc w:val="left"/>
      <w:pPr>
        <w:ind w:left="6842" w:hanging="459"/>
      </w:pPr>
    </w:lvl>
    <w:lvl w:ilvl="8">
      <w:numFmt w:val="bullet"/>
      <w:lvlText w:val="•"/>
      <w:lvlJc w:val="left"/>
      <w:pPr>
        <w:ind w:left="7755" w:hanging="459"/>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BE"/>
    <w:rsid w:val="000E0B9F"/>
    <w:rsid w:val="001018B5"/>
    <w:rsid w:val="002F7D6B"/>
    <w:rsid w:val="003D28C6"/>
    <w:rsid w:val="004E5800"/>
    <w:rsid w:val="004F2111"/>
    <w:rsid w:val="006534BE"/>
    <w:rsid w:val="00A42FC9"/>
    <w:rsid w:val="00DA0E2B"/>
    <w:rsid w:val="00D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0DCCB5"/>
  <w14:defaultImageDpi w14:val="0"/>
  <w15:docId w15:val="{EEF2A043-3BAD-44C2-BDE0-BDF6B96B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rebuchet MS" w:hAnsi="Trebuchet MS" w:cs="Trebuchet MS"/>
    </w:rPr>
  </w:style>
  <w:style w:type="paragraph" w:styleId="Heading1">
    <w:name w:val="heading 1"/>
    <w:basedOn w:val="Normal"/>
    <w:next w:val="Normal"/>
    <w:link w:val="Heading1Char"/>
    <w:uiPriority w:val="1"/>
    <w:qFormat/>
    <w:pPr>
      <w:ind w:left="120"/>
      <w:outlineLvl w:val="0"/>
    </w:pPr>
    <w:rPr>
      <w:rFonts w:ascii="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28"/>
    </w:pPr>
  </w:style>
  <w:style w:type="character" w:customStyle="1" w:styleId="BodyTextChar">
    <w:name w:val="Body Text Char"/>
    <w:basedOn w:val="DefaultParagraphFont"/>
    <w:link w:val="BodyText"/>
    <w:uiPriority w:val="99"/>
    <w:semiHidden/>
    <w:rPr>
      <w:rFonts w:ascii="Trebuchet MS" w:hAnsi="Trebuchet MS" w:cs="Trebuchet M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line="390" w:lineRule="exact"/>
      <w:ind w:left="769" w:right="761"/>
      <w:jc w:val="center"/>
    </w:pPr>
    <w:rPr>
      <w:rFonts w:ascii="Arial" w:hAnsi="Arial" w:cs="Arial"/>
      <w:b/>
      <w:bCs/>
      <w:sz w:val="27"/>
      <w:szCs w:val="27"/>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spacing w:before="228"/>
      <w:ind w:left="839"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6534BE"/>
    <w:pPr>
      <w:tabs>
        <w:tab w:val="center" w:pos="4680"/>
        <w:tab w:val="right" w:pos="9360"/>
      </w:tabs>
    </w:pPr>
  </w:style>
  <w:style w:type="character" w:customStyle="1" w:styleId="HeaderChar">
    <w:name w:val="Header Char"/>
    <w:basedOn w:val="DefaultParagraphFont"/>
    <w:link w:val="Header"/>
    <w:uiPriority w:val="99"/>
    <w:rsid w:val="006534BE"/>
    <w:rPr>
      <w:rFonts w:ascii="Trebuchet MS" w:hAnsi="Trebuchet MS" w:cs="Trebuchet MS"/>
    </w:rPr>
  </w:style>
  <w:style w:type="paragraph" w:styleId="Footer">
    <w:name w:val="footer"/>
    <w:basedOn w:val="Normal"/>
    <w:link w:val="FooterChar"/>
    <w:uiPriority w:val="99"/>
    <w:unhideWhenUsed/>
    <w:rsid w:val="006534BE"/>
    <w:pPr>
      <w:tabs>
        <w:tab w:val="center" w:pos="4680"/>
        <w:tab w:val="right" w:pos="9360"/>
      </w:tabs>
    </w:pPr>
  </w:style>
  <w:style w:type="character" w:customStyle="1" w:styleId="FooterChar">
    <w:name w:val="Footer Char"/>
    <w:basedOn w:val="DefaultParagraphFont"/>
    <w:link w:val="Footer"/>
    <w:uiPriority w:val="99"/>
    <w:rsid w:val="006534BE"/>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AF036AD640349A0B72FB2B4FD4045" ma:contentTypeVersion="16" ma:contentTypeDescription="Create a new document." ma:contentTypeScope="" ma:versionID="defe642636c22586fbbf4c678ecceb5e">
  <xsd:schema xmlns:xsd="http://www.w3.org/2001/XMLSchema" xmlns:xs="http://www.w3.org/2001/XMLSchema" xmlns:p="http://schemas.microsoft.com/office/2006/metadata/properties" xmlns:ns1="http://schemas.microsoft.com/sharepoint/v3" xmlns:ns3="9a3d7def-9a4a-411e-a162-2826dfc61f09" xmlns:ns4="ad187bf5-b36c-4e29-81c5-a9215c71f59f" targetNamespace="http://schemas.microsoft.com/office/2006/metadata/properties" ma:root="true" ma:fieldsID="2ca1b8f96be556def64668c243ece5f2" ns1:_="" ns3:_="" ns4:_="">
    <xsd:import namespace="http://schemas.microsoft.com/sharepoint/v3"/>
    <xsd:import namespace="9a3d7def-9a4a-411e-a162-2826dfc61f09"/>
    <xsd:import namespace="ad187bf5-b36c-4e29-81c5-a9215c71f5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3d7def-9a4a-411e-a162-2826dfc61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87bf5-b36c-4e29-81c5-a9215c71f5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2FFF59-F493-454B-99AA-187801340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3d7def-9a4a-411e-a162-2826dfc61f09"/>
    <ds:schemaRef ds:uri="ad187bf5-b36c-4e29-81c5-a9215c71f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3FFF8-AEE6-47C0-AFCF-80926225AB43}">
  <ds:schemaRefs>
    <ds:schemaRef ds:uri="http://schemas.microsoft.com/sharepoint/v3/contenttype/forms"/>
  </ds:schemaRefs>
</ds:datastoreItem>
</file>

<file path=customXml/itemProps3.xml><?xml version="1.0" encoding="utf-8"?>
<ds:datastoreItem xmlns:ds="http://schemas.openxmlformats.org/officeDocument/2006/customXml" ds:itemID="{9DD055CF-3369-4E0C-B490-01C07E9C5BF5}">
  <ds:schemaRefs>
    <ds:schemaRef ds:uri="http://schemas.microsoft.com/office/infopath/2007/PartnerControls"/>
    <ds:schemaRef ds:uri="http://purl.org/dc/terms/"/>
    <ds:schemaRef ds:uri="http://www.w3.org/XML/1998/namespace"/>
    <ds:schemaRef ds:uri="9a3d7def-9a4a-411e-a162-2826dfc61f09"/>
    <ds:schemaRef ds:uri="http://schemas.openxmlformats.org/package/2006/metadata/core-properties"/>
    <ds:schemaRef ds:uri="http://schemas.microsoft.com/office/2006/metadata/properties"/>
    <ds:schemaRef ds:uri="http://schemas.microsoft.com/office/2006/documentManagement/types"/>
    <ds:schemaRef ds:uri="ad187bf5-b36c-4e29-81c5-a9215c71f59f"/>
    <ds:schemaRef ds:uri="http://purl.org/dc/elements/1.1/"/>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Rosannette Rimando-Chareunsap</dc:creator>
  <cp:keywords/>
  <dc:description/>
  <cp:lastModifiedBy>Flores, Chio</cp:lastModifiedBy>
  <cp:revision>2</cp:revision>
  <dcterms:created xsi:type="dcterms:W3CDTF">2022-05-05T15:02:00Z</dcterms:created>
  <dcterms:modified xsi:type="dcterms:W3CDTF">2022-05-05T15:02:00Z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y fmtid="{D5CDD505-2E9C-101B-9397-08002B2CF9AE}" pid="3" name="ContentTypeId">
    <vt:lpwstr>0x0101008ABAF036AD640349A0B72FB2B4FD4045</vt:lpwstr>
  </property>
</Properties>
</file>