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</w:t>
      </w:r>
      <w:r w:rsidR="00543F8C">
        <w:rPr>
          <w:b/>
          <w:sz w:val="24"/>
          <w:szCs w:val="24"/>
        </w:rPr>
        <w:t xml:space="preserve">Final </w:t>
      </w:r>
      <w:r w:rsidR="00833C38" w:rsidRPr="00864228">
        <w:rPr>
          <w:b/>
          <w:sz w:val="24"/>
          <w:szCs w:val="24"/>
        </w:rPr>
        <w:t>Bill Watch for Student Services</w:t>
      </w:r>
      <w:r w:rsidR="00543F8C">
        <w:rPr>
          <w:b/>
          <w:sz w:val="24"/>
          <w:szCs w:val="24"/>
        </w:rPr>
        <w:t xml:space="preserve"> </w:t>
      </w:r>
      <w:r w:rsidR="00283E0B" w:rsidRPr="00864228">
        <w:rPr>
          <w:b/>
          <w:sz w:val="24"/>
          <w:szCs w:val="24"/>
        </w:rPr>
        <w:tab/>
      </w:r>
    </w:p>
    <w:p w:rsidR="00037282" w:rsidRDefault="00833C38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 </w:t>
      </w:r>
    </w:p>
    <w:p w:rsidR="00DD49E5" w:rsidRDefault="008C2CBC" w:rsidP="00283E0B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May</w:t>
      </w:r>
      <w:r w:rsidR="00037282">
        <w:rPr>
          <w:b/>
          <w:sz w:val="24"/>
          <w:szCs w:val="24"/>
        </w:rPr>
        <w:t xml:space="preserve"> 14</w:t>
      </w:r>
      <w:r>
        <w:rPr>
          <w:b/>
          <w:sz w:val="24"/>
          <w:szCs w:val="24"/>
        </w:rPr>
        <w:t>,</w:t>
      </w:r>
      <w:r w:rsidR="002B12AF" w:rsidRPr="00CD5CE3">
        <w:rPr>
          <w:b/>
          <w:sz w:val="24"/>
          <w:szCs w:val="24"/>
        </w:rPr>
        <w:t xml:space="preserve"> </w:t>
      </w:r>
      <w:r w:rsidR="007A228C" w:rsidRPr="00CD5CE3">
        <w:rPr>
          <w:b/>
          <w:sz w:val="24"/>
          <w:szCs w:val="24"/>
        </w:rPr>
        <w:t>2021</w:t>
      </w:r>
    </w:p>
    <w:p w:rsidR="00543F8C" w:rsidRDefault="00543F8C" w:rsidP="00283E0B">
      <w:pPr>
        <w:spacing w:after="0"/>
        <w:rPr>
          <w:b/>
          <w:sz w:val="24"/>
          <w:szCs w:val="24"/>
        </w:rPr>
      </w:pPr>
    </w:p>
    <w:p w:rsidR="00543F8C" w:rsidRPr="00864228" w:rsidRDefault="00543F8C" w:rsidP="00283E0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These bills have all been signed into law by Governor Inslee</w:t>
      </w:r>
      <w:proofErr w:type="gramEnd"/>
    </w:p>
    <w:p w:rsidR="004F553F" w:rsidRPr="007D1830" w:rsidRDefault="004F553F" w:rsidP="00283E0B">
      <w:pPr>
        <w:spacing w:after="0"/>
        <w:rPr>
          <w:color w:val="0070C0"/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1075"/>
        <w:gridCol w:w="13230"/>
      </w:tblGrid>
      <w:tr w:rsidR="00543F8C" w:rsidRPr="00864228" w:rsidTr="00543F8C">
        <w:trPr>
          <w:tblHeader/>
        </w:trPr>
        <w:tc>
          <w:tcPr>
            <w:tcW w:w="1075" w:type="dxa"/>
          </w:tcPr>
          <w:p w:rsidR="00543F8C" w:rsidRPr="00864228" w:rsidRDefault="00543F8C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13230" w:type="dxa"/>
          </w:tcPr>
          <w:p w:rsidR="00543F8C" w:rsidRPr="00864228" w:rsidRDefault="00543F8C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</w:tr>
      <w:tr w:rsidR="00543F8C" w:rsidRPr="00864228" w:rsidTr="00543F8C">
        <w:tc>
          <w:tcPr>
            <w:tcW w:w="1075" w:type="dxa"/>
          </w:tcPr>
          <w:p w:rsidR="00543F8C" w:rsidRPr="00864228" w:rsidRDefault="00543F8C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13230" w:type="dxa"/>
          </w:tcPr>
          <w:p w:rsidR="00543F8C" w:rsidRDefault="00543F8C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certain mandated health plan coverage to higher education student health plans</w:t>
            </w:r>
          </w:p>
          <w:p w:rsidR="00543F8C" w:rsidRPr="00864228" w:rsidRDefault="00543F8C" w:rsidP="009E724B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rPr>
          <w:trHeight w:val="611"/>
        </w:trPr>
        <w:tc>
          <w:tcPr>
            <w:tcW w:w="1075" w:type="dxa"/>
          </w:tcPr>
          <w:p w:rsidR="00543F8C" w:rsidRPr="00864228" w:rsidRDefault="00543F8C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13230" w:type="dxa"/>
          </w:tcPr>
          <w:p w:rsidR="00543F8C" w:rsidRPr="00864228" w:rsidRDefault="00543F8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Establishes June 19</w:t>
            </w:r>
            <w:r w:rsidRPr="004C76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(Juneteenth) as a state holiday beginning in 2022</w:t>
            </w:r>
          </w:p>
        </w:tc>
      </w:tr>
      <w:tr w:rsidR="00543F8C" w:rsidRPr="004F553F" w:rsidTr="00543F8C">
        <w:tc>
          <w:tcPr>
            <w:tcW w:w="1075" w:type="dxa"/>
          </w:tcPr>
          <w:p w:rsidR="00543F8C" w:rsidRPr="004F553F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pilot program for Supports for Students Experiencing Homelessness (SSEH), from four to eight colleges</w:t>
            </w:r>
          </w:p>
          <w:p w:rsidR="00543F8C" w:rsidRPr="004F553F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  <w:p w:rsidR="00543F8C" w:rsidRPr="004F553F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  <w:p w:rsidR="00543F8C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  <w:p w:rsidR="00543F8C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Incorporates elements of HB 1355 Counselor Taskforce report, and creates mandates in full-time faculty hiring, guided pathways, and student success programs; Section 6 creates pilot program to implement counseling best practices; Section 7 establishes minimum standards for faculty counselors</w:t>
            </w:r>
          </w:p>
          <w:p w:rsidR="00543F8C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13230" w:type="dxa"/>
          </w:tcPr>
          <w:p w:rsidR="00543F8C" w:rsidRDefault="00543F8C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>
              <w:rPr>
                <w:sz w:val="24"/>
                <w:szCs w:val="24"/>
              </w:rPr>
              <w:t xml:space="preserve">for exemption to </w:t>
            </w:r>
            <w:r w:rsidRPr="009E0560">
              <w:rPr>
                <w:sz w:val="24"/>
                <w:szCs w:val="24"/>
              </w:rPr>
              <w:t>60- month lifetime limit for temporary assi</w:t>
            </w:r>
            <w:r>
              <w:rPr>
                <w:sz w:val="24"/>
                <w:szCs w:val="24"/>
              </w:rPr>
              <w:t>stance to needy families (TANF)</w:t>
            </w:r>
            <w:proofErr w:type="gramEnd"/>
            <w:r>
              <w:rPr>
                <w:sz w:val="24"/>
                <w:szCs w:val="24"/>
              </w:rPr>
              <w:t>. Includes non-compliance-based termination within exemption. Allows family to keep income while receiving assistance. Enables TANF orientation via phone</w:t>
            </w:r>
          </w:p>
          <w:p w:rsidR="00543F8C" w:rsidRDefault="00543F8C" w:rsidP="009E0560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  <w:p w:rsidR="00543F8C" w:rsidRDefault="00543F8C" w:rsidP="00244E2A">
            <w:pPr>
              <w:rPr>
                <w:sz w:val="24"/>
                <w:szCs w:val="24"/>
              </w:rPr>
            </w:pPr>
          </w:p>
        </w:tc>
      </w:tr>
      <w:tr w:rsidR="00543F8C" w:rsidRPr="004F553F" w:rsidTr="00543F8C">
        <w:tc>
          <w:tcPr>
            <w:tcW w:w="1075" w:type="dxa"/>
          </w:tcPr>
          <w:p w:rsidR="00543F8C" w:rsidRDefault="0054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13230" w:type="dxa"/>
          </w:tcPr>
          <w:p w:rsidR="00543F8C" w:rsidRDefault="00543F8C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  <w:p w:rsidR="00543F8C" w:rsidRDefault="00543F8C" w:rsidP="00244E2A">
            <w:pPr>
              <w:rPr>
                <w:sz w:val="24"/>
                <w:szCs w:val="24"/>
              </w:rPr>
            </w:pPr>
          </w:p>
        </w:tc>
      </w:tr>
    </w:tbl>
    <w:p w:rsidR="00833C38" w:rsidRDefault="00833C38" w:rsidP="00AC5DCB">
      <w:pPr>
        <w:rPr>
          <w:sz w:val="24"/>
          <w:szCs w:val="24"/>
        </w:rPr>
      </w:pPr>
    </w:p>
    <w:sectPr w:rsidR="00833C38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48" w:rsidRDefault="002B4348" w:rsidP="00EF4FC8">
      <w:pPr>
        <w:spacing w:after="0" w:line="240" w:lineRule="auto"/>
      </w:pPr>
      <w:r>
        <w:separator/>
      </w:r>
    </w:p>
  </w:endnote>
  <w:endnote w:type="continuationSeparator" w:id="0">
    <w:p w:rsidR="002B4348" w:rsidRDefault="002B4348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48" w:rsidRDefault="002B4348" w:rsidP="00EF4FC8">
      <w:pPr>
        <w:spacing w:after="0" w:line="240" w:lineRule="auto"/>
      </w:pPr>
      <w:r>
        <w:separator/>
      </w:r>
    </w:p>
  </w:footnote>
  <w:footnote w:type="continuationSeparator" w:id="0">
    <w:p w:rsidR="002B4348" w:rsidRDefault="002B4348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37282"/>
    <w:rsid w:val="00040604"/>
    <w:rsid w:val="000415CF"/>
    <w:rsid w:val="000443E9"/>
    <w:rsid w:val="00077926"/>
    <w:rsid w:val="0008470C"/>
    <w:rsid w:val="000874D7"/>
    <w:rsid w:val="000968A0"/>
    <w:rsid w:val="000C3362"/>
    <w:rsid w:val="000C3A3F"/>
    <w:rsid w:val="000C4A5A"/>
    <w:rsid w:val="000C6181"/>
    <w:rsid w:val="000D12D5"/>
    <w:rsid w:val="000D28EA"/>
    <w:rsid w:val="000E13F5"/>
    <w:rsid w:val="000E4C6F"/>
    <w:rsid w:val="000E51A9"/>
    <w:rsid w:val="000F6C5F"/>
    <w:rsid w:val="000F7F7D"/>
    <w:rsid w:val="001060F2"/>
    <w:rsid w:val="00106315"/>
    <w:rsid w:val="001162A2"/>
    <w:rsid w:val="00127313"/>
    <w:rsid w:val="001750A3"/>
    <w:rsid w:val="00180417"/>
    <w:rsid w:val="0019539F"/>
    <w:rsid w:val="001A559E"/>
    <w:rsid w:val="001B438E"/>
    <w:rsid w:val="001C1346"/>
    <w:rsid w:val="001C3759"/>
    <w:rsid w:val="001E4F8E"/>
    <w:rsid w:val="00203B67"/>
    <w:rsid w:val="00212EEA"/>
    <w:rsid w:val="002151F2"/>
    <w:rsid w:val="002346F3"/>
    <w:rsid w:val="00236E02"/>
    <w:rsid w:val="002372E0"/>
    <w:rsid w:val="00244E06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B4348"/>
    <w:rsid w:val="002E0AD0"/>
    <w:rsid w:val="002E5CB7"/>
    <w:rsid w:val="002F3FEE"/>
    <w:rsid w:val="002F4E4A"/>
    <w:rsid w:val="002F648A"/>
    <w:rsid w:val="00300414"/>
    <w:rsid w:val="00305EF1"/>
    <w:rsid w:val="00307E3B"/>
    <w:rsid w:val="003256C9"/>
    <w:rsid w:val="00341A6F"/>
    <w:rsid w:val="003604B7"/>
    <w:rsid w:val="00360FBC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34B5"/>
    <w:rsid w:val="00453F51"/>
    <w:rsid w:val="0045469A"/>
    <w:rsid w:val="00455061"/>
    <w:rsid w:val="00461AE6"/>
    <w:rsid w:val="00480458"/>
    <w:rsid w:val="004820AC"/>
    <w:rsid w:val="0048483A"/>
    <w:rsid w:val="00485375"/>
    <w:rsid w:val="00491F66"/>
    <w:rsid w:val="00497EC6"/>
    <w:rsid w:val="004A11E7"/>
    <w:rsid w:val="004B2030"/>
    <w:rsid w:val="004C3B66"/>
    <w:rsid w:val="004C76A8"/>
    <w:rsid w:val="004D05BF"/>
    <w:rsid w:val="004D0BCF"/>
    <w:rsid w:val="004F3BAD"/>
    <w:rsid w:val="004F553F"/>
    <w:rsid w:val="005115D4"/>
    <w:rsid w:val="00513565"/>
    <w:rsid w:val="00515185"/>
    <w:rsid w:val="00520446"/>
    <w:rsid w:val="00524957"/>
    <w:rsid w:val="00543F8C"/>
    <w:rsid w:val="00560C44"/>
    <w:rsid w:val="00570DC3"/>
    <w:rsid w:val="005A543E"/>
    <w:rsid w:val="005A5B00"/>
    <w:rsid w:val="005A6A4A"/>
    <w:rsid w:val="005C16EC"/>
    <w:rsid w:val="005C6C91"/>
    <w:rsid w:val="005D095C"/>
    <w:rsid w:val="005D4F04"/>
    <w:rsid w:val="00602536"/>
    <w:rsid w:val="00630154"/>
    <w:rsid w:val="00636D22"/>
    <w:rsid w:val="006645B9"/>
    <w:rsid w:val="00677385"/>
    <w:rsid w:val="006942D1"/>
    <w:rsid w:val="00697AF9"/>
    <w:rsid w:val="006B1523"/>
    <w:rsid w:val="006E02BC"/>
    <w:rsid w:val="006F77B4"/>
    <w:rsid w:val="007007DE"/>
    <w:rsid w:val="007065AC"/>
    <w:rsid w:val="007254FF"/>
    <w:rsid w:val="00725CF9"/>
    <w:rsid w:val="007619A0"/>
    <w:rsid w:val="0077122B"/>
    <w:rsid w:val="00774325"/>
    <w:rsid w:val="00780151"/>
    <w:rsid w:val="007876D5"/>
    <w:rsid w:val="007A228C"/>
    <w:rsid w:val="007A34CD"/>
    <w:rsid w:val="007B0D33"/>
    <w:rsid w:val="007B71EE"/>
    <w:rsid w:val="007D1830"/>
    <w:rsid w:val="007D1EA8"/>
    <w:rsid w:val="007D259E"/>
    <w:rsid w:val="007E2496"/>
    <w:rsid w:val="007F14DB"/>
    <w:rsid w:val="00806FC5"/>
    <w:rsid w:val="008255F9"/>
    <w:rsid w:val="00826AF9"/>
    <w:rsid w:val="00833C38"/>
    <w:rsid w:val="00863A2E"/>
    <w:rsid w:val="00864228"/>
    <w:rsid w:val="008646C9"/>
    <w:rsid w:val="008769F8"/>
    <w:rsid w:val="00882A2F"/>
    <w:rsid w:val="00885060"/>
    <w:rsid w:val="008A0A04"/>
    <w:rsid w:val="008B75EC"/>
    <w:rsid w:val="008C1B87"/>
    <w:rsid w:val="008C2CBC"/>
    <w:rsid w:val="008D3F39"/>
    <w:rsid w:val="008F2E05"/>
    <w:rsid w:val="00904A1C"/>
    <w:rsid w:val="00906904"/>
    <w:rsid w:val="009153EA"/>
    <w:rsid w:val="00925560"/>
    <w:rsid w:val="00926D84"/>
    <w:rsid w:val="0093642F"/>
    <w:rsid w:val="00936524"/>
    <w:rsid w:val="00936973"/>
    <w:rsid w:val="009629F8"/>
    <w:rsid w:val="0097031D"/>
    <w:rsid w:val="009723AE"/>
    <w:rsid w:val="00972553"/>
    <w:rsid w:val="00974429"/>
    <w:rsid w:val="00993BF8"/>
    <w:rsid w:val="00994339"/>
    <w:rsid w:val="009979E9"/>
    <w:rsid w:val="009A1DFD"/>
    <w:rsid w:val="009B3E02"/>
    <w:rsid w:val="009B5359"/>
    <w:rsid w:val="009C072A"/>
    <w:rsid w:val="009D239D"/>
    <w:rsid w:val="009E0560"/>
    <w:rsid w:val="009E0F3D"/>
    <w:rsid w:val="009E724B"/>
    <w:rsid w:val="009F1377"/>
    <w:rsid w:val="00A01443"/>
    <w:rsid w:val="00A10B4C"/>
    <w:rsid w:val="00A1618B"/>
    <w:rsid w:val="00A3038E"/>
    <w:rsid w:val="00A754A0"/>
    <w:rsid w:val="00A831CC"/>
    <w:rsid w:val="00A854F2"/>
    <w:rsid w:val="00A903B6"/>
    <w:rsid w:val="00A944FE"/>
    <w:rsid w:val="00A95475"/>
    <w:rsid w:val="00A96866"/>
    <w:rsid w:val="00AA1F73"/>
    <w:rsid w:val="00AA22FA"/>
    <w:rsid w:val="00AB7EFE"/>
    <w:rsid w:val="00AC5DCB"/>
    <w:rsid w:val="00AD6BA0"/>
    <w:rsid w:val="00AD7DDE"/>
    <w:rsid w:val="00AE0405"/>
    <w:rsid w:val="00AE0970"/>
    <w:rsid w:val="00AE71E3"/>
    <w:rsid w:val="00AF65F7"/>
    <w:rsid w:val="00B226B6"/>
    <w:rsid w:val="00B27FB5"/>
    <w:rsid w:val="00B468A2"/>
    <w:rsid w:val="00B609DB"/>
    <w:rsid w:val="00B637F9"/>
    <w:rsid w:val="00B71C0F"/>
    <w:rsid w:val="00B828B7"/>
    <w:rsid w:val="00BA13D4"/>
    <w:rsid w:val="00BB4E85"/>
    <w:rsid w:val="00BB78BC"/>
    <w:rsid w:val="00BC3BD7"/>
    <w:rsid w:val="00BD59EA"/>
    <w:rsid w:val="00BD6263"/>
    <w:rsid w:val="00BF42B2"/>
    <w:rsid w:val="00BF7C2F"/>
    <w:rsid w:val="00C016A5"/>
    <w:rsid w:val="00C14436"/>
    <w:rsid w:val="00C24CE6"/>
    <w:rsid w:val="00C33F6A"/>
    <w:rsid w:val="00C369F2"/>
    <w:rsid w:val="00C40FFA"/>
    <w:rsid w:val="00C54D69"/>
    <w:rsid w:val="00C554F5"/>
    <w:rsid w:val="00C6542B"/>
    <w:rsid w:val="00CA044A"/>
    <w:rsid w:val="00CA1EE4"/>
    <w:rsid w:val="00CB09ED"/>
    <w:rsid w:val="00CC1A5B"/>
    <w:rsid w:val="00CC71C8"/>
    <w:rsid w:val="00CD1DD1"/>
    <w:rsid w:val="00CD2685"/>
    <w:rsid w:val="00CD5CE3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66AA4"/>
    <w:rsid w:val="00D71FA6"/>
    <w:rsid w:val="00D76C42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650B6"/>
    <w:rsid w:val="00E7111B"/>
    <w:rsid w:val="00E7465A"/>
    <w:rsid w:val="00E7686C"/>
    <w:rsid w:val="00E84B06"/>
    <w:rsid w:val="00E857DB"/>
    <w:rsid w:val="00E970C6"/>
    <w:rsid w:val="00EA6E55"/>
    <w:rsid w:val="00EB2915"/>
    <w:rsid w:val="00EC234F"/>
    <w:rsid w:val="00EC6A15"/>
    <w:rsid w:val="00EE3E37"/>
    <w:rsid w:val="00EE5BB6"/>
    <w:rsid w:val="00EF4FC8"/>
    <w:rsid w:val="00F10B6D"/>
    <w:rsid w:val="00F16C4D"/>
    <w:rsid w:val="00F27933"/>
    <w:rsid w:val="00F32FB5"/>
    <w:rsid w:val="00F336CE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2467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9</cp:revision>
  <cp:lastPrinted>2019-02-06T21:51:00Z</cp:lastPrinted>
  <dcterms:created xsi:type="dcterms:W3CDTF">2021-05-07T15:37:00Z</dcterms:created>
  <dcterms:modified xsi:type="dcterms:W3CDTF">2021-05-14T15:56:00Z</dcterms:modified>
</cp:coreProperties>
</file>