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C0" w:rsidRDefault="000961C0" w:rsidP="000961C0">
      <w:pPr>
        <w:pStyle w:val="Default"/>
      </w:pPr>
    </w:p>
    <w:p w:rsidR="000961C0" w:rsidRPr="00B503E7" w:rsidRDefault="000961C0" w:rsidP="000961C0">
      <w:pPr>
        <w:pStyle w:val="Default"/>
      </w:pPr>
      <w:r w:rsidRPr="00B503E7">
        <w:t xml:space="preserve">Honorable </w:t>
      </w:r>
      <w:r w:rsidR="00B912C3" w:rsidRPr="00B503E7">
        <w:t xml:space="preserve">Congress&lt;&lt;man or woman&gt;&gt; </w:t>
      </w:r>
      <w:r w:rsidRPr="00B503E7">
        <w:t xml:space="preserve">&lt;&lt;name&gt;&gt;: </w:t>
      </w:r>
    </w:p>
    <w:p w:rsidR="000961C0" w:rsidRPr="00B503E7" w:rsidRDefault="000961C0" w:rsidP="000961C0">
      <w:pPr>
        <w:pStyle w:val="Default"/>
      </w:pPr>
    </w:p>
    <w:p w:rsidR="000961C0" w:rsidRPr="00D62D98" w:rsidRDefault="000961C0" w:rsidP="000961C0">
      <w:pPr>
        <w:pStyle w:val="Default"/>
        <w:rPr>
          <w:rFonts w:asciiTheme="minorHAnsi" w:hAnsiTheme="minorHAnsi" w:cstheme="minorHAnsi"/>
          <w:color w:val="auto"/>
          <w:shd w:val="clear" w:color="auto" w:fill="FFFFFF"/>
        </w:rPr>
      </w:pPr>
      <w:r w:rsidRPr="00D62D98">
        <w:rPr>
          <w:rFonts w:asciiTheme="minorHAnsi" w:hAnsiTheme="minorHAnsi" w:cstheme="minorHAnsi"/>
        </w:rPr>
        <w:t>On behalf of the</w:t>
      </w:r>
      <w:r w:rsidR="00980E16">
        <w:rPr>
          <w:rFonts w:asciiTheme="minorHAnsi" w:hAnsiTheme="minorHAnsi" w:cstheme="minorHAnsi"/>
        </w:rPr>
        <w:t xml:space="preserve"> </w:t>
      </w:r>
      <w:r w:rsidR="0095545D" w:rsidRPr="00D62D98">
        <w:rPr>
          <w:rFonts w:asciiTheme="minorHAnsi" w:hAnsiTheme="minorHAnsi" w:cstheme="minorHAnsi"/>
        </w:rPr>
        <w:t>veterans residing</w:t>
      </w:r>
      <w:r w:rsidRPr="00D62D98">
        <w:rPr>
          <w:rFonts w:asciiTheme="minorHAnsi" w:hAnsiTheme="minorHAnsi" w:cstheme="minorHAnsi"/>
        </w:rPr>
        <w:t xml:space="preserve"> and attending colleges in </w:t>
      </w:r>
      <w:r w:rsidR="00B912C3" w:rsidRPr="00D62D98">
        <w:rPr>
          <w:rFonts w:asciiTheme="minorHAnsi" w:hAnsiTheme="minorHAnsi" w:cstheme="minorHAnsi"/>
        </w:rPr>
        <w:t>Washington S</w:t>
      </w:r>
      <w:r w:rsidRPr="00D62D98">
        <w:rPr>
          <w:rFonts w:asciiTheme="minorHAnsi" w:hAnsiTheme="minorHAnsi" w:cstheme="minorHAnsi"/>
        </w:rPr>
        <w:t>tate</w:t>
      </w:r>
      <w:r w:rsidR="00635D20" w:rsidRPr="00D62D98">
        <w:rPr>
          <w:rFonts w:asciiTheme="minorHAnsi" w:hAnsiTheme="minorHAnsi" w:cstheme="minorHAnsi"/>
        </w:rPr>
        <w:t>,</w:t>
      </w:r>
      <w:r w:rsidRPr="00D62D98">
        <w:rPr>
          <w:rFonts w:asciiTheme="minorHAnsi" w:hAnsiTheme="minorHAnsi" w:cstheme="minorHAnsi"/>
        </w:rPr>
        <w:t xml:space="preserve"> we are writing to thank you for the bipartisan enactment of a key piece of legislation</w:t>
      </w:r>
      <w:r w:rsidR="00635D20" w:rsidRPr="00D62D98">
        <w:rPr>
          <w:rFonts w:asciiTheme="minorHAnsi" w:hAnsiTheme="minorHAnsi" w:cstheme="minorHAnsi"/>
        </w:rPr>
        <w:t xml:space="preserve"> that was critically beneficial to Washing</w:t>
      </w:r>
      <w:r w:rsidR="0095545D" w:rsidRPr="00D62D98">
        <w:rPr>
          <w:rFonts w:asciiTheme="minorHAnsi" w:hAnsiTheme="minorHAnsi" w:cstheme="minorHAnsi"/>
        </w:rPr>
        <w:t>ton’s community colleges and more specifically to our</w:t>
      </w:r>
      <w:r w:rsidR="00635D20" w:rsidRPr="00D62D98">
        <w:rPr>
          <w:rFonts w:asciiTheme="minorHAnsi" w:hAnsiTheme="minorHAnsi" w:cstheme="minorHAnsi"/>
        </w:rPr>
        <w:t xml:space="preserve"> </w:t>
      </w:r>
      <w:r w:rsidR="00ED2E88" w:rsidRPr="00420FAA">
        <w:rPr>
          <w:rFonts w:asciiTheme="minorHAnsi" w:hAnsiTheme="minorHAnsi" w:cstheme="minorHAnsi"/>
        </w:rPr>
        <w:t xml:space="preserve">student </w:t>
      </w:r>
      <w:r w:rsidR="00635D20" w:rsidRPr="00420FAA">
        <w:rPr>
          <w:rFonts w:asciiTheme="minorHAnsi" w:hAnsiTheme="minorHAnsi" w:cstheme="minorHAnsi"/>
        </w:rPr>
        <w:t>veteran</w:t>
      </w:r>
      <w:r w:rsidR="00ED2E88" w:rsidRPr="00420FAA">
        <w:rPr>
          <w:rFonts w:asciiTheme="minorHAnsi" w:hAnsiTheme="minorHAnsi" w:cstheme="minorHAnsi"/>
        </w:rPr>
        <w:t>s</w:t>
      </w:r>
      <w:r w:rsidR="00635D20" w:rsidRPr="00D62D98">
        <w:rPr>
          <w:rFonts w:asciiTheme="minorHAnsi" w:hAnsiTheme="minorHAnsi" w:cstheme="minorHAnsi"/>
        </w:rPr>
        <w:t>. Introduced in the Senate</w:t>
      </w:r>
      <w:r w:rsidR="002A6940" w:rsidRPr="00D62D98">
        <w:rPr>
          <w:rFonts w:asciiTheme="minorHAnsi" w:hAnsiTheme="minorHAnsi" w:cstheme="minorHAnsi"/>
        </w:rPr>
        <w:t xml:space="preserve"> in early March</w:t>
      </w:r>
      <w:r w:rsidR="00635D20" w:rsidRPr="00D62D98">
        <w:rPr>
          <w:rFonts w:asciiTheme="minorHAnsi" w:hAnsiTheme="minorHAnsi" w:cstheme="minorHAnsi"/>
          <w:color w:val="auto"/>
        </w:rPr>
        <w:t xml:space="preserve">, </w:t>
      </w:r>
      <w:r w:rsidRPr="00D62D98">
        <w:rPr>
          <w:rStyle w:val="Emphasis"/>
          <w:rFonts w:asciiTheme="minorHAnsi" w:hAnsiTheme="minorHAnsi" w:cstheme="minorHAnsi"/>
          <w:bCs/>
          <w:i w:val="0"/>
          <w:iCs w:val="0"/>
          <w:color w:val="auto"/>
          <w:shd w:val="clear" w:color="auto" w:fill="FFFFFF"/>
        </w:rPr>
        <w:t>S</w:t>
      </w:r>
      <w:r w:rsidRPr="00D62D98">
        <w:rPr>
          <w:rFonts w:asciiTheme="minorHAnsi" w:hAnsiTheme="minorHAnsi" w:cstheme="minorHAnsi"/>
          <w:color w:val="auto"/>
          <w:shd w:val="clear" w:color="auto" w:fill="FFFFFF"/>
        </w:rPr>
        <w:t>. </w:t>
      </w:r>
      <w:r w:rsidRPr="00D62D98">
        <w:rPr>
          <w:rStyle w:val="Emphasis"/>
          <w:rFonts w:asciiTheme="minorHAnsi" w:hAnsiTheme="minorHAnsi" w:cstheme="minorHAnsi"/>
          <w:bCs/>
          <w:i w:val="0"/>
          <w:iCs w:val="0"/>
          <w:color w:val="auto"/>
          <w:shd w:val="clear" w:color="auto" w:fill="FFFFFF"/>
        </w:rPr>
        <w:t>3503</w:t>
      </w:r>
      <w:r w:rsidR="00635D20" w:rsidRPr="00D62D98">
        <w:rPr>
          <w:rFonts w:asciiTheme="minorHAnsi" w:hAnsiTheme="minorHAnsi" w:cstheme="minorHAnsi"/>
          <w:color w:val="auto"/>
          <w:shd w:val="clear" w:color="auto" w:fill="FFFFFF"/>
        </w:rPr>
        <w:t xml:space="preserve">, </w:t>
      </w:r>
      <w:r w:rsidRPr="00D62D98">
        <w:rPr>
          <w:rFonts w:asciiTheme="minorHAnsi" w:hAnsiTheme="minorHAnsi" w:cstheme="minorHAnsi"/>
          <w:color w:val="auto"/>
          <w:shd w:val="clear" w:color="auto" w:fill="FFFFFF"/>
        </w:rPr>
        <w:t>authorize</w:t>
      </w:r>
      <w:r w:rsidR="00635D20" w:rsidRPr="00D62D98">
        <w:rPr>
          <w:rFonts w:asciiTheme="minorHAnsi" w:hAnsiTheme="minorHAnsi" w:cstheme="minorHAnsi"/>
          <w:color w:val="auto"/>
          <w:shd w:val="clear" w:color="auto" w:fill="FFFFFF"/>
        </w:rPr>
        <w:t>d</w:t>
      </w:r>
      <w:r w:rsidRPr="00D62D98">
        <w:rPr>
          <w:rFonts w:asciiTheme="minorHAnsi" w:hAnsiTheme="minorHAnsi" w:cstheme="minorHAnsi"/>
          <w:color w:val="auto"/>
          <w:shd w:val="clear" w:color="auto" w:fill="FFFFFF"/>
        </w:rPr>
        <w:t xml:space="preserve"> the Secretary of Veterans Affairs</w:t>
      </w:r>
      <w:r w:rsidR="00942AD8" w:rsidRPr="00D62D98">
        <w:rPr>
          <w:rFonts w:asciiTheme="minorHAnsi" w:hAnsiTheme="minorHAnsi" w:cstheme="minorHAnsi"/>
          <w:color w:val="auto"/>
          <w:shd w:val="clear" w:color="auto" w:fill="FFFFFF"/>
        </w:rPr>
        <w:t xml:space="preserve"> (VA)</w:t>
      </w:r>
      <w:r w:rsidRPr="00D62D98">
        <w:rPr>
          <w:rFonts w:asciiTheme="minorHAnsi" w:hAnsiTheme="minorHAnsi" w:cstheme="minorHAnsi"/>
          <w:color w:val="auto"/>
          <w:shd w:val="clear" w:color="auto" w:fill="FFFFFF"/>
        </w:rPr>
        <w:t xml:space="preserve"> to treat </w:t>
      </w:r>
      <w:r w:rsidR="00886A1B" w:rsidRPr="00420FAA">
        <w:rPr>
          <w:rFonts w:asciiTheme="minorHAnsi" w:hAnsiTheme="minorHAnsi" w:cstheme="minorHAnsi"/>
          <w:color w:val="auto"/>
          <w:shd w:val="clear" w:color="auto" w:fill="FFFFFF"/>
        </w:rPr>
        <w:t>courses</w:t>
      </w:r>
      <w:r w:rsidR="00886A1B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Pr="00D62D98">
        <w:rPr>
          <w:rFonts w:asciiTheme="minorHAnsi" w:hAnsiTheme="minorHAnsi" w:cstheme="minorHAnsi"/>
          <w:color w:val="auto"/>
          <w:shd w:val="clear" w:color="auto" w:fill="FFFFFF"/>
        </w:rPr>
        <w:t xml:space="preserve">converted to distance learning by reason of emergencies and health-related situations in the same manner as </w:t>
      </w:r>
      <w:r w:rsidR="00886A1B" w:rsidRPr="00420FAA">
        <w:rPr>
          <w:rFonts w:asciiTheme="minorHAnsi" w:hAnsiTheme="minorHAnsi" w:cstheme="minorHAnsi"/>
          <w:color w:val="auto"/>
          <w:shd w:val="clear" w:color="auto" w:fill="FFFFFF"/>
        </w:rPr>
        <w:t>courses</w:t>
      </w:r>
      <w:r w:rsidR="00886A1B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Pr="00D62D98">
        <w:rPr>
          <w:rFonts w:asciiTheme="minorHAnsi" w:hAnsiTheme="minorHAnsi" w:cstheme="minorHAnsi"/>
          <w:color w:val="auto"/>
          <w:shd w:val="clear" w:color="auto" w:fill="FFFFFF"/>
        </w:rPr>
        <w:t xml:space="preserve">pursued </w:t>
      </w:r>
      <w:r w:rsidR="00220065" w:rsidRPr="00420FAA">
        <w:rPr>
          <w:rFonts w:asciiTheme="minorHAnsi" w:hAnsiTheme="minorHAnsi" w:cstheme="minorHAnsi"/>
          <w:color w:val="auto"/>
          <w:shd w:val="clear" w:color="auto" w:fill="FFFFFF"/>
        </w:rPr>
        <w:t>in-residence</w:t>
      </w:r>
      <w:r w:rsidR="00220065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Pr="00D62D98">
        <w:rPr>
          <w:rFonts w:asciiTheme="minorHAnsi" w:hAnsiTheme="minorHAnsi" w:cstheme="minorHAnsi"/>
          <w:color w:val="auto"/>
          <w:shd w:val="clear" w:color="auto" w:fill="FFFFFF"/>
        </w:rPr>
        <w:t>at educational inst</w:t>
      </w:r>
      <w:r w:rsidR="00635D20" w:rsidRPr="00D62D98">
        <w:rPr>
          <w:rFonts w:asciiTheme="minorHAnsi" w:hAnsiTheme="minorHAnsi" w:cstheme="minorHAnsi"/>
          <w:color w:val="auto"/>
          <w:shd w:val="clear" w:color="auto" w:fill="FFFFFF"/>
        </w:rPr>
        <w:t xml:space="preserve">itutions.  </w:t>
      </w:r>
    </w:p>
    <w:p w:rsidR="00635D20" w:rsidRPr="00D62D98" w:rsidRDefault="00635D20" w:rsidP="000961C0">
      <w:pPr>
        <w:pStyle w:val="Default"/>
        <w:rPr>
          <w:rFonts w:asciiTheme="minorHAnsi" w:hAnsiTheme="minorHAnsi" w:cstheme="minorHAnsi"/>
        </w:rPr>
      </w:pPr>
    </w:p>
    <w:p w:rsidR="00B503E7" w:rsidRPr="00D62D98" w:rsidRDefault="00942AD8" w:rsidP="00B912C3">
      <w:pPr>
        <w:rPr>
          <w:rFonts w:cstheme="minorHAnsi"/>
          <w:kern w:val="24"/>
          <w:sz w:val="24"/>
          <w:szCs w:val="24"/>
        </w:rPr>
      </w:pPr>
      <w:r w:rsidRPr="00D62D98">
        <w:rPr>
          <w:sz w:val="24"/>
          <w:szCs w:val="24"/>
        </w:rPr>
        <w:t>M</w:t>
      </w:r>
      <w:r w:rsidR="00B912C3" w:rsidRPr="00D62D98">
        <w:rPr>
          <w:sz w:val="24"/>
          <w:szCs w:val="24"/>
        </w:rPr>
        <w:t xml:space="preserve">ore than 12,000 </w:t>
      </w:r>
      <w:r w:rsidR="00220065" w:rsidRPr="00420FAA">
        <w:rPr>
          <w:sz w:val="24"/>
          <w:szCs w:val="24"/>
        </w:rPr>
        <w:t xml:space="preserve">student </w:t>
      </w:r>
      <w:r w:rsidR="00B912C3" w:rsidRPr="00420FAA">
        <w:rPr>
          <w:sz w:val="24"/>
          <w:szCs w:val="24"/>
        </w:rPr>
        <w:t>veteran</w:t>
      </w:r>
      <w:r w:rsidR="00220065" w:rsidRPr="00420FAA">
        <w:rPr>
          <w:sz w:val="24"/>
          <w:szCs w:val="24"/>
        </w:rPr>
        <w:t>s</w:t>
      </w:r>
      <w:r w:rsidR="00B912C3" w:rsidRPr="00D62D98">
        <w:rPr>
          <w:sz w:val="24"/>
          <w:szCs w:val="24"/>
        </w:rPr>
        <w:t xml:space="preserve"> and spouse/dependents (</w:t>
      </w:r>
      <w:r w:rsidR="00980E16" w:rsidRPr="00420FAA">
        <w:rPr>
          <w:sz w:val="24"/>
          <w:szCs w:val="24"/>
        </w:rPr>
        <w:t>utilizing</w:t>
      </w:r>
      <w:r w:rsidR="00980E16">
        <w:rPr>
          <w:sz w:val="24"/>
          <w:szCs w:val="24"/>
        </w:rPr>
        <w:t xml:space="preserve"> </w:t>
      </w:r>
      <w:r w:rsidR="00B912C3" w:rsidRPr="00D62D98">
        <w:rPr>
          <w:sz w:val="24"/>
          <w:szCs w:val="24"/>
        </w:rPr>
        <w:t xml:space="preserve">transferred benefits) received VA education benefits in our most recently completed academic year while attending one of our </w:t>
      </w:r>
      <w:r w:rsidRPr="00D62D98">
        <w:rPr>
          <w:sz w:val="24"/>
          <w:szCs w:val="24"/>
        </w:rPr>
        <w:t xml:space="preserve">state’s </w:t>
      </w:r>
      <w:r w:rsidR="00B912C3" w:rsidRPr="00D62D98">
        <w:rPr>
          <w:sz w:val="24"/>
          <w:szCs w:val="24"/>
        </w:rPr>
        <w:t>34</w:t>
      </w:r>
      <w:r w:rsidRPr="00D62D98">
        <w:rPr>
          <w:sz w:val="24"/>
          <w:szCs w:val="24"/>
        </w:rPr>
        <w:t xml:space="preserve"> </w:t>
      </w:r>
      <w:r w:rsidR="00B912C3" w:rsidRPr="00D62D98">
        <w:rPr>
          <w:sz w:val="24"/>
          <w:szCs w:val="24"/>
        </w:rPr>
        <w:t xml:space="preserve">community or technical colleges. </w:t>
      </w:r>
      <w:r w:rsidR="000961C0" w:rsidRPr="00D62D98">
        <w:rPr>
          <w:rFonts w:cstheme="minorHAnsi"/>
          <w:kern w:val="24"/>
          <w:sz w:val="24"/>
          <w:szCs w:val="24"/>
        </w:rPr>
        <w:t>Based on the new law, Post-9/11 GI Bill ® students who pursue resident courses converted to an online modality solely due to COVID-19 will continue to receive the Monthly Housing Allowance (MHA)</w:t>
      </w:r>
      <w:r w:rsidR="00980E16">
        <w:rPr>
          <w:rFonts w:cstheme="minorHAnsi"/>
          <w:kern w:val="24"/>
          <w:sz w:val="24"/>
          <w:szCs w:val="24"/>
        </w:rPr>
        <w:t xml:space="preserve"> </w:t>
      </w:r>
      <w:r w:rsidR="000961C0" w:rsidRPr="00D62D98">
        <w:rPr>
          <w:rFonts w:cstheme="minorHAnsi"/>
          <w:kern w:val="24"/>
          <w:sz w:val="24"/>
          <w:szCs w:val="24"/>
        </w:rPr>
        <w:t>rate for resident training. The law only authorizes this speci</w:t>
      </w:r>
      <w:r w:rsidR="00B912C3" w:rsidRPr="00D62D98">
        <w:rPr>
          <w:rFonts w:cstheme="minorHAnsi"/>
          <w:kern w:val="24"/>
          <w:sz w:val="24"/>
          <w:szCs w:val="24"/>
        </w:rPr>
        <w:t>al authority</w:t>
      </w:r>
      <w:r w:rsidRPr="00D62D98">
        <w:rPr>
          <w:rFonts w:cstheme="minorHAnsi"/>
          <w:kern w:val="24"/>
          <w:sz w:val="24"/>
          <w:szCs w:val="24"/>
        </w:rPr>
        <w:t xml:space="preserve"> through</w:t>
      </w:r>
      <w:r w:rsidR="000961C0" w:rsidRPr="00D62D98">
        <w:rPr>
          <w:rFonts w:cstheme="minorHAnsi"/>
          <w:kern w:val="24"/>
          <w:sz w:val="24"/>
          <w:szCs w:val="24"/>
        </w:rPr>
        <w:t xml:space="preserve"> December 21, 2020</w:t>
      </w:r>
      <w:r w:rsidR="00635D20" w:rsidRPr="00D62D98">
        <w:rPr>
          <w:rFonts w:cstheme="minorHAnsi"/>
          <w:kern w:val="24"/>
          <w:sz w:val="24"/>
          <w:szCs w:val="24"/>
        </w:rPr>
        <w:t xml:space="preserve">.  </w:t>
      </w:r>
      <w:r w:rsidR="00BC7D44" w:rsidRPr="00D62D98">
        <w:rPr>
          <w:sz w:val="24"/>
          <w:szCs w:val="24"/>
        </w:rPr>
        <w:t xml:space="preserve">Without the special authority extension, our </w:t>
      </w:r>
      <w:r w:rsidR="00220065" w:rsidRPr="00420FAA">
        <w:rPr>
          <w:sz w:val="24"/>
          <w:szCs w:val="24"/>
        </w:rPr>
        <w:t xml:space="preserve">student </w:t>
      </w:r>
      <w:r w:rsidR="00BC7D44" w:rsidRPr="00420FAA">
        <w:rPr>
          <w:sz w:val="24"/>
          <w:szCs w:val="24"/>
        </w:rPr>
        <w:t>veteran</w:t>
      </w:r>
      <w:r w:rsidR="00220065" w:rsidRPr="00420FAA">
        <w:rPr>
          <w:sz w:val="24"/>
          <w:szCs w:val="24"/>
        </w:rPr>
        <w:t>s</w:t>
      </w:r>
      <w:r w:rsidR="00BC7D44" w:rsidRPr="00D62D98">
        <w:rPr>
          <w:sz w:val="24"/>
          <w:szCs w:val="24"/>
        </w:rPr>
        <w:t xml:space="preserve"> and their dependents would only</w:t>
      </w:r>
      <w:r w:rsidR="00BC7D44" w:rsidRPr="00980E16">
        <w:rPr>
          <w:sz w:val="24"/>
          <w:szCs w:val="24"/>
        </w:rPr>
        <w:t xml:space="preserve"> </w:t>
      </w:r>
      <w:r w:rsidR="00BC7D44" w:rsidRPr="0049325B">
        <w:rPr>
          <w:sz w:val="24"/>
          <w:szCs w:val="24"/>
        </w:rPr>
        <w:t>receive</w:t>
      </w:r>
      <w:r w:rsidR="00420FAA" w:rsidRPr="00420FAA">
        <w:rPr>
          <w:sz w:val="24"/>
          <w:szCs w:val="24"/>
        </w:rPr>
        <w:t xml:space="preserve"> </w:t>
      </w:r>
      <w:r w:rsidR="00980E16" w:rsidRPr="00420FAA">
        <w:rPr>
          <w:rFonts w:cstheme="minorHAnsi"/>
          <w:kern w:val="24"/>
          <w:sz w:val="24"/>
          <w:szCs w:val="24"/>
        </w:rPr>
        <w:t xml:space="preserve">50% of the national average MHA rate as opposed to their local MHA rates, which </w:t>
      </w:r>
      <w:proofErr w:type="gramStart"/>
      <w:r w:rsidR="00980E16" w:rsidRPr="00420FAA">
        <w:rPr>
          <w:rFonts w:cstheme="minorHAnsi"/>
          <w:kern w:val="24"/>
          <w:sz w:val="24"/>
          <w:szCs w:val="24"/>
        </w:rPr>
        <w:t>are based</w:t>
      </w:r>
      <w:proofErr w:type="gramEnd"/>
      <w:r w:rsidR="00980E16" w:rsidRPr="00420FAA">
        <w:rPr>
          <w:rFonts w:cstheme="minorHAnsi"/>
          <w:kern w:val="24"/>
          <w:sz w:val="24"/>
          <w:szCs w:val="24"/>
        </w:rPr>
        <w:t xml:space="preserve"> on the cost of living for the area </w:t>
      </w:r>
      <w:r w:rsidR="0049325B" w:rsidRPr="00420FAA">
        <w:rPr>
          <w:rFonts w:cstheme="minorHAnsi"/>
          <w:kern w:val="24"/>
          <w:sz w:val="24"/>
          <w:szCs w:val="24"/>
        </w:rPr>
        <w:t>resident</w:t>
      </w:r>
      <w:r w:rsidR="00980E16" w:rsidRPr="00420FAA">
        <w:rPr>
          <w:rFonts w:cstheme="minorHAnsi"/>
          <w:kern w:val="24"/>
          <w:sz w:val="24"/>
          <w:szCs w:val="24"/>
        </w:rPr>
        <w:t xml:space="preserve"> course</w:t>
      </w:r>
      <w:r w:rsidR="0049325B" w:rsidRPr="00420FAA">
        <w:rPr>
          <w:rFonts w:cstheme="minorHAnsi"/>
          <w:kern w:val="24"/>
          <w:sz w:val="24"/>
          <w:szCs w:val="24"/>
        </w:rPr>
        <w:t>s are pursued</w:t>
      </w:r>
      <w:r w:rsidR="002A6940" w:rsidRPr="00420FAA">
        <w:rPr>
          <w:rFonts w:cstheme="minorHAnsi"/>
          <w:kern w:val="24"/>
          <w:sz w:val="24"/>
          <w:szCs w:val="24"/>
        </w:rPr>
        <w:t>.</w:t>
      </w:r>
      <w:r w:rsidR="00B503E7" w:rsidRPr="00D62D98">
        <w:rPr>
          <w:rFonts w:cstheme="minorHAnsi"/>
          <w:kern w:val="24"/>
          <w:sz w:val="24"/>
          <w:szCs w:val="24"/>
        </w:rPr>
        <w:t xml:space="preserve"> </w:t>
      </w:r>
    </w:p>
    <w:p w:rsidR="00B912C3" w:rsidRPr="00D62D98" w:rsidRDefault="00C04DEE" w:rsidP="00B912C3">
      <w:pPr>
        <w:rPr>
          <w:rFonts w:cstheme="minorHAnsi"/>
          <w:kern w:val="24"/>
          <w:sz w:val="24"/>
          <w:szCs w:val="24"/>
        </w:rPr>
      </w:pPr>
      <w:r w:rsidRPr="00D62D98">
        <w:rPr>
          <w:rFonts w:cstheme="minorHAnsi"/>
          <w:kern w:val="24"/>
          <w:sz w:val="24"/>
          <w:szCs w:val="24"/>
        </w:rPr>
        <w:t>With the recent uptick</w:t>
      </w:r>
      <w:r w:rsidR="009B26A8" w:rsidRPr="00D62D98">
        <w:rPr>
          <w:rFonts w:cstheme="minorHAnsi"/>
          <w:kern w:val="24"/>
          <w:sz w:val="24"/>
          <w:szCs w:val="24"/>
        </w:rPr>
        <w:t xml:space="preserve"> in confirmed</w:t>
      </w:r>
      <w:r w:rsidRPr="00D62D98">
        <w:rPr>
          <w:rFonts w:cstheme="minorHAnsi"/>
          <w:kern w:val="24"/>
          <w:sz w:val="24"/>
          <w:szCs w:val="24"/>
        </w:rPr>
        <w:t xml:space="preserve"> </w:t>
      </w:r>
      <w:r w:rsidR="00926896" w:rsidRPr="00D62D98">
        <w:rPr>
          <w:rFonts w:cstheme="minorHAnsi"/>
          <w:kern w:val="24"/>
          <w:sz w:val="24"/>
          <w:szCs w:val="24"/>
        </w:rPr>
        <w:t>virus</w:t>
      </w:r>
      <w:r w:rsidRPr="00D62D98">
        <w:rPr>
          <w:rFonts w:cstheme="minorHAnsi"/>
          <w:kern w:val="24"/>
          <w:sz w:val="24"/>
          <w:szCs w:val="24"/>
        </w:rPr>
        <w:t xml:space="preserve"> cases</w:t>
      </w:r>
      <w:r w:rsidR="00952932" w:rsidRPr="00D62D98">
        <w:rPr>
          <w:rFonts w:cstheme="minorHAnsi"/>
          <w:kern w:val="24"/>
          <w:sz w:val="24"/>
          <w:szCs w:val="24"/>
        </w:rPr>
        <w:t xml:space="preserve"> and the potential for a second wave</w:t>
      </w:r>
      <w:r w:rsidR="00926896" w:rsidRPr="00D62D98">
        <w:rPr>
          <w:rFonts w:cstheme="minorHAnsi"/>
          <w:kern w:val="24"/>
          <w:sz w:val="24"/>
          <w:szCs w:val="24"/>
        </w:rPr>
        <w:t>, we are concerned with the sunset date of the enacted legislation.</w:t>
      </w:r>
      <w:r w:rsidR="00B503E7" w:rsidRPr="00D62D98">
        <w:rPr>
          <w:rFonts w:cstheme="minorHAnsi"/>
          <w:kern w:val="24"/>
          <w:sz w:val="24"/>
          <w:szCs w:val="24"/>
        </w:rPr>
        <w:t xml:space="preserve">  </w:t>
      </w:r>
      <w:r w:rsidR="00942AD8" w:rsidRPr="00D62D98">
        <w:rPr>
          <w:rFonts w:cstheme="minorHAnsi"/>
          <w:kern w:val="24"/>
          <w:sz w:val="24"/>
          <w:szCs w:val="24"/>
        </w:rPr>
        <w:t xml:space="preserve">Course registration begins in November for our </w:t>
      </w:r>
      <w:r w:rsidR="009B26A8" w:rsidRPr="00D62D98">
        <w:rPr>
          <w:rFonts w:cstheme="minorHAnsi"/>
          <w:kern w:val="24"/>
          <w:sz w:val="24"/>
          <w:szCs w:val="24"/>
        </w:rPr>
        <w:t xml:space="preserve">colleges’ </w:t>
      </w:r>
      <w:r w:rsidR="00942AD8" w:rsidRPr="00D62D98">
        <w:rPr>
          <w:rFonts w:cstheme="minorHAnsi"/>
          <w:kern w:val="24"/>
          <w:sz w:val="24"/>
          <w:szCs w:val="24"/>
        </w:rPr>
        <w:t xml:space="preserve">winter quarter that commences in January. </w:t>
      </w:r>
      <w:r w:rsidR="00B912C3" w:rsidRPr="00420FAA">
        <w:rPr>
          <w:rFonts w:cstheme="minorHAnsi"/>
          <w:kern w:val="24"/>
          <w:sz w:val="24"/>
          <w:szCs w:val="24"/>
        </w:rPr>
        <w:t xml:space="preserve">To </w:t>
      </w:r>
      <w:r w:rsidR="00B10BF5" w:rsidRPr="00420FAA">
        <w:rPr>
          <w:rFonts w:cstheme="minorHAnsi"/>
          <w:kern w:val="24"/>
          <w:sz w:val="24"/>
          <w:szCs w:val="24"/>
        </w:rPr>
        <w:t>be more responsive assisting</w:t>
      </w:r>
      <w:r w:rsidR="00B912C3" w:rsidRPr="00420FAA">
        <w:rPr>
          <w:rFonts w:cstheme="minorHAnsi"/>
          <w:kern w:val="24"/>
          <w:sz w:val="24"/>
          <w:szCs w:val="24"/>
        </w:rPr>
        <w:t xml:space="preserve"> our </w:t>
      </w:r>
      <w:r w:rsidR="00220065" w:rsidRPr="00420FAA">
        <w:rPr>
          <w:rFonts w:cstheme="minorHAnsi"/>
          <w:kern w:val="24"/>
          <w:sz w:val="24"/>
          <w:szCs w:val="24"/>
        </w:rPr>
        <w:t xml:space="preserve">student </w:t>
      </w:r>
      <w:r w:rsidR="00B912C3" w:rsidRPr="00420FAA">
        <w:rPr>
          <w:rFonts w:cstheme="minorHAnsi"/>
          <w:kern w:val="24"/>
          <w:sz w:val="24"/>
          <w:szCs w:val="24"/>
        </w:rPr>
        <w:t>veteran</w:t>
      </w:r>
      <w:r w:rsidR="00220065" w:rsidRPr="00420FAA">
        <w:rPr>
          <w:rFonts w:cstheme="minorHAnsi"/>
          <w:kern w:val="24"/>
          <w:sz w:val="24"/>
          <w:szCs w:val="24"/>
        </w:rPr>
        <w:t>s</w:t>
      </w:r>
      <w:r w:rsidR="0049325B" w:rsidRPr="00420FAA">
        <w:rPr>
          <w:rFonts w:cstheme="minorHAnsi"/>
          <w:kern w:val="24"/>
          <w:sz w:val="24"/>
          <w:szCs w:val="24"/>
        </w:rPr>
        <w:t xml:space="preserve"> and their families</w:t>
      </w:r>
      <w:r w:rsidR="00B912C3" w:rsidRPr="00420FAA">
        <w:rPr>
          <w:rFonts w:cstheme="minorHAnsi"/>
          <w:kern w:val="24"/>
          <w:sz w:val="24"/>
          <w:szCs w:val="24"/>
        </w:rPr>
        <w:t xml:space="preserve">, we respectfully request </w:t>
      </w:r>
      <w:r w:rsidR="000A1A52" w:rsidRPr="00420FAA">
        <w:rPr>
          <w:rFonts w:cstheme="minorHAnsi"/>
          <w:kern w:val="24"/>
          <w:sz w:val="24"/>
          <w:szCs w:val="24"/>
        </w:rPr>
        <w:t xml:space="preserve">extending the sunset date to June 30, 2021 and allowing </w:t>
      </w:r>
      <w:r w:rsidR="009D6FF2" w:rsidRPr="00420FAA">
        <w:rPr>
          <w:sz w:val="24"/>
          <w:szCs w:val="24"/>
        </w:rPr>
        <w:t>the stipulations in S. 3503 be applied to any class whose modality has changed for any declared national emergency</w:t>
      </w:r>
      <w:r w:rsidR="000A1A52" w:rsidRPr="00420FAA">
        <w:rPr>
          <w:sz w:val="24"/>
          <w:szCs w:val="24"/>
        </w:rPr>
        <w:t xml:space="preserve">, </w:t>
      </w:r>
      <w:r w:rsidR="000A1A52" w:rsidRPr="00420FAA">
        <w:rPr>
          <w:sz w:val="24"/>
          <w:szCs w:val="24"/>
          <w:u w:val="single"/>
        </w:rPr>
        <w:t>whichever date is later</w:t>
      </w:r>
      <w:r w:rsidR="00942AD8" w:rsidRPr="00420FAA">
        <w:rPr>
          <w:rFonts w:cstheme="minorHAnsi"/>
          <w:kern w:val="24"/>
          <w:sz w:val="24"/>
          <w:szCs w:val="24"/>
        </w:rPr>
        <w:t xml:space="preserve">.  </w:t>
      </w:r>
      <w:r w:rsidR="000A1A52" w:rsidRPr="00420FAA">
        <w:rPr>
          <w:rFonts w:cstheme="minorHAnsi"/>
          <w:kern w:val="24"/>
          <w:sz w:val="24"/>
          <w:szCs w:val="24"/>
        </w:rPr>
        <w:t>That is, if the declared national emergency were to end during the 2020-21 academic year, the sunset date would be June 30, 2021.</w:t>
      </w:r>
      <w:r w:rsidR="000A1A52" w:rsidRPr="00D62D98">
        <w:rPr>
          <w:rFonts w:cstheme="minorHAnsi"/>
          <w:kern w:val="24"/>
          <w:sz w:val="24"/>
          <w:szCs w:val="24"/>
        </w:rPr>
        <w:t xml:space="preserve"> </w:t>
      </w:r>
      <w:r w:rsidR="00942AD8" w:rsidRPr="00D62D98">
        <w:rPr>
          <w:rFonts w:cstheme="minorHAnsi"/>
          <w:kern w:val="24"/>
          <w:sz w:val="24"/>
          <w:szCs w:val="24"/>
        </w:rPr>
        <w:t>An extension will</w:t>
      </w:r>
      <w:r w:rsidR="00402269" w:rsidRPr="00D62D98">
        <w:rPr>
          <w:rFonts w:cstheme="minorHAnsi"/>
          <w:kern w:val="24"/>
          <w:sz w:val="24"/>
          <w:szCs w:val="24"/>
        </w:rPr>
        <w:t xml:space="preserve"> ensure that these students are accorded the same opportunities as our </w:t>
      </w:r>
      <w:r w:rsidR="0049325B" w:rsidRPr="00420FAA">
        <w:rPr>
          <w:rFonts w:cstheme="minorHAnsi"/>
          <w:kern w:val="24"/>
          <w:sz w:val="24"/>
          <w:szCs w:val="24"/>
        </w:rPr>
        <w:t xml:space="preserve">students who are not utilizing </w:t>
      </w:r>
      <w:proofErr w:type="gramStart"/>
      <w:r w:rsidR="0049325B" w:rsidRPr="00420FAA">
        <w:rPr>
          <w:rFonts w:cstheme="minorHAnsi"/>
          <w:kern w:val="24"/>
          <w:sz w:val="24"/>
          <w:szCs w:val="24"/>
        </w:rPr>
        <w:t>veterans</w:t>
      </w:r>
      <w:proofErr w:type="gramEnd"/>
      <w:r w:rsidR="0049325B" w:rsidRPr="00420FAA">
        <w:rPr>
          <w:rFonts w:cstheme="minorHAnsi"/>
          <w:kern w:val="24"/>
          <w:sz w:val="24"/>
          <w:szCs w:val="24"/>
        </w:rPr>
        <w:t xml:space="preserve"> benefits,</w:t>
      </w:r>
      <w:r w:rsidR="0049325B">
        <w:rPr>
          <w:rFonts w:cstheme="minorHAnsi"/>
          <w:kern w:val="24"/>
          <w:sz w:val="24"/>
          <w:szCs w:val="24"/>
        </w:rPr>
        <w:t xml:space="preserve"> but are </w:t>
      </w:r>
      <w:r w:rsidR="00402269" w:rsidRPr="00D62D98">
        <w:rPr>
          <w:rFonts w:cstheme="minorHAnsi"/>
          <w:kern w:val="24"/>
          <w:sz w:val="24"/>
          <w:szCs w:val="24"/>
        </w:rPr>
        <w:t>receiving traditional federal and/or state financial aid</w:t>
      </w:r>
      <w:r w:rsidR="00B912C3" w:rsidRPr="00D62D98">
        <w:rPr>
          <w:rFonts w:cstheme="minorHAnsi"/>
          <w:kern w:val="24"/>
          <w:sz w:val="24"/>
          <w:szCs w:val="24"/>
        </w:rPr>
        <w:t xml:space="preserve"> </w:t>
      </w:r>
      <w:r w:rsidR="00402269" w:rsidRPr="00D62D98">
        <w:rPr>
          <w:rFonts w:cstheme="minorHAnsi"/>
          <w:kern w:val="24"/>
          <w:sz w:val="24"/>
          <w:szCs w:val="24"/>
        </w:rPr>
        <w:t xml:space="preserve">that does not place a restriction on </w:t>
      </w:r>
      <w:r w:rsidR="0095545D" w:rsidRPr="00D62D98">
        <w:rPr>
          <w:rFonts w:cstheme="minorHAnsi"/>
          <w:kern w:val="24"/>
          <w:sz w:val="24"/>
          <w:szCs w:val="24"/>
        </w:rPr>
        <w:t xml:space="preserve">course modality.  </w:t>
      </w:r>
      <w:r w:rsidR="000A1A52" w:rsidRPr="00420FAA">
        <w:rPr>
          <w:rFonts w:cstheme="minorHAnsi"/>
          <w:kern w:val="24"/>
          <w:sz w:val="24"/>
          <w:szCs w:val="24"/>
        </w:rPr>
        <w:t xml:space="preserve">In addition, allowing the sunset date to be at least until the end of the academic year will allow both </w:t>
      </w:r>
      <w:r w:rsidR="00220065" w:rsidRPr="00420FAA">
        <w:rPr>
          <w:rFonts w:cstheme="minorHAnsi"/>
          <w:kern w:val="24"/>
          <w:sz w:val="24"/>
          <w:szCs w:val="24"/>
        </w:rPr>
        <w:t xml:space="preserve">student </w:t>
      </w:r>
      <w:r w:rsidR="000A1A52" w:rsidRPr="00420FAA">
        <w:rPr>
          <w:rFonts w:cstheme="minorHAnsi"/>
          <w:kern w:val="24"/>
          <w:sz w:val="24"/>
          <w:szCs w:val="24"/>
        </w:rPr>
        <w:t>veteran</w:t>
      </w:r>
      <w:r w:rsidR="00220065" w:rsidRPr="00420FAA">
        <w:rPr>
          <w:rFonts w:cstheme="minorHAnsi"/>
          <w:kern w:val="24"/>
          <w:sz w:val="24"/>
          <w:szCs w:val="24"/>
        </w:rPr>
        <w:t>s</w:t>
      </w:r>
      <w:r w:rsidR="000A1A52" w:rsidRPr="00420FAA">
        <w:rPr>
          <w:rFonts w:cstheme="minorHAnsi"/>
          <w:kern w:val="24"/>
          <w:sz w:val="24"/>
          <w:szCs w:val="24"/>
        </w:rPr>
        <w:t xml:space="preserve"> </w:t>
      </w:r>
      <w:r w:rsidR="00E219E7" w:rsidRPr="00420FAA">
        <w:rPr>
          <w:rFonts w:cstheme="minorHAnsi"/>
          <w:kern w:val="24"/>
          <w:sz w:val="24"/>
          <w:szCs w:val="24"/>
        </w:rPr>
        <w:t>and institutions</w:t>
      </w:r>
      <w:r w:rsidR="000A1A52" w:rsidRPr="00420FAA">
        <w:rPr>
          <w:rFonts w:cstheme="minorHAnsi"/>
          <w:kern w:val="24"/>
          <w:sz w:val="24"/>
          <w:szCs w:val="24"/>
        </w:rPr>
        <w:t xml:space="preserve"> of higher education to better plan during these uncertain times.</w:t>
      </w:r>
    </w:p>
    <w:p w:rsidR="00B912C3" w:rsidRPr="00D62D98" w:rsidRDefault="00B503E7" w:rsidP="00B912C3">
      <w:pPr>
        <w:rPr>
          <w:rFonts w:cstheme="minorHAnsi"/>
          <w:kern w:val="24"/>
          <w:sz w:val="24"/>
          <w:szCs w:val="24"/>
        </w:rPr>
      </w:pPr>
      <w:r w:rsidRPr="00D62D98">
        <w:rPr>
          <w:rFonts w:cstheme="minorHAnsi"/>
          <w:kern w:val="24"/>
          <w:sz w:val="24"/>
          <w:szCs w:val="24"/>
        </w:rPr>
        <w:t>Thank you for your consideration of our request.</w:t>
      </w:r>
    </w:p>
    <w:p w:rsidR="000961C0" w:rsidRPr="00D62D98" w:rsidRDefault="00C67C6F" w:rsidP="000961C0">
      <w:pPr>
        <w:pStyle w:val="Default"/>
      </w:pPr>
      <w:r w:rsidRPr="00D62D98">
        <w:t>Sincerely,</w:t>
      </w:r>
      <w:bookmarkStart w:id="0" w:name="_GoBack"/>
      <w:bookmarkEnd w:id="0"/>
    </w:p>
    <w:p w:rsidR="00B503E7" w:rsidRPr="00B503E7" w:rsidRDefault="00B503E7" w:rsidP="000961C0">
      <w:pPr>
        <w:pStyle w:val="Default"/>
      </w:pPr>
    </w:p>
    <w:p w:rsidR="00B503E7" w:rsidRPr="00B503E7" w:rsidRDefault="00B503E7" w:rsidP="000961C0">
      <w:pPr>
        <w:pStyle w:val="Default"/>
      </w:pPr>
    </w:p>
    <w:p w:rsidR="00C67C6F" w:rsidRPr="00B503E7" w:rsidRDefault="00C67C6F" w:rsidP="000961C0">
      <w:pPr>
        <w:pStyle w:val="Default"/>
      </w:pPr>
    </w:p>
    <w:p w:rsidR="00C67C6F" w:rsidRPr="00B503E7" w:rsidRDefault="00C67C6F" w:rsidP="000961C0">
      <w:pPr>
        <w:pStyle w:val="Default"/>
        <w:rPr>
          <w:rFonts w:asciiTheme="minorHAnsi" w:hAnsiTheme="minorHAnsi" w:cstheme="minorHAnsi"/>
          <w:bCs/>
          <w:color w:val="auto"/>
          <w:shd w:val="clear" w:color="auto" w:fill="FFFFFF"/>
        </w:rPr>
      </w:pPr>
      <w:r w:rsidRPr="00B503E7">
        <w:rPr>
          <w:rStyle w:val="membername"/>
          <w:rFonts w:asciiTheme="minorHAnsi" w:hAnsiTheme="minorHAnsi" w:cstheme="minorHAnsi"/>
          <w:bCs/>
          <w:color w:val="auto"/>
          <w:shd w:val="clear" w:color="auto" w:fill="FFFFFF"/>
        </w:rPr>
        <w:t>Representative Matt Boehnke (R)</w:t>
      </w:r>
      <w:r w:rsidRPr="00B503E7">
        <w:rPr>
          <w:rStyle w:val="membername"/>
          <w:rFonts w:asciiTheme="minorHAnsi" w:hAnsiTheme="minorHAnsi" w:cstheme="minorHAnsi"/>
          <w:bCs/>
          <w:color w:val="auto"/>
          <w:shd w:val="clear" w:color="auto" w:fill="FFFFFF"/>
        </w:rPr>
        <w:tab/>
      </w:r>
      <w:r w:rsidRPr="00B503E7">
        <w:rPr>
          <w:rStyle w:val="membername"/>
          <w:rFonts w:asciiTheme="minorHAnsi" w:hAnsiTheme="minorHAnsi" w:cstheme="minorHAnsi"/>
          <w:bCs/>
          <w:color w:val="auto"/>
          <w:shd w:val="clear" w:color="auto" w:fill="FFFFFF"/>
        </w:rPr>
        <w:tab/>
      </w:r>
      <w:r w:rsidRPr="00B503E7">
        <w:rPr>
          <w:rStyle w:val="membername"/>
          <w:rFonts w:asciiTheme="minorHAnsi" w:hAnsiTheme="minorHAnsi" w:cstheme="minorHAnsi"/>
          <w:bCs/>
          <w:color w:val="auto"/>
          <w:shd w:val="clear" w:color="auto" w:fill="FFFFFF"/>
        </w:rPr>
        <w:tab/>
        <w:t>Representative Dave Paul (D)</w:t>
      </w:r>
    </w:p>
    <w:p w:rsidR="00C67C6F" w:rsidRPr="00B503E7" w:rsidRDefault="00F850C0" w:rsidP="000961C0">
      <w:pPr>
        <w:pStyle w:val="Default"/>
        <w:rPr>
          <w:rFonts w:asciiTheme="minorHAnsi" w:hAnsiTheme="minorHAnsi" w:cstheme="minorHAnsi"/>
          <w:color w:val="auto"/>
        </w:rPr>
      </w:pPr>
      <w:hyperlink r:id="rId7" w:history="1">
        <w:r w:rsidR="00C67C6F" w:rsidRPr="00B503E7">
          <w:rPr>
            <w:rStyle w:val="Hyperlink"/>
            <w:rFonts w:asciiTheme="minorHAnsi" w:hAnsiTheme="minorHAnsi" w:cstheme="minorHAnsi"/>
            <w:bCs/>
            <w:color w:val="auto"/>
            <w:u w:val="none"/>
            <w:shd w:val="clear" w:color="auto" w:fill="FFFFFF"/>
          </w:rPr>
          <w:t>8th Legislative District</w:t>
        </w:r>
      </w:hyperlink>
      <w:r w:rsidR="00C67C6F" w:rsidRPr="00B503E7">
        <w:rPr>
          <w:rFonts w:asciiTheme="minorHAnsi" w:hAnsiTheme="minorHAnsi" w:cstheme="minorHAnsi"/>
          <w:color w:val="auto"/>
        </w:rPr>
        <w:tab/>
      </w:r>
      <w:r w:rsidR="00C67C6F" w:rsidRPr="00B503E7">
        <w:rPr>
          <w:rFonts w:asciiTheme="minorHAnsi" w:hAnsiTheme="minorHAnsi" w:cstheme="minorHAnsi"/>
          <w:color w:val="auto"/>
        </w:rPr>
        <w:tab/>
      </w:r>
      <w:r w:rsidR="00C67C6F" w:rsidRPr="00B503E7">
        <w:rPr>
          <w:rFonts w:asciiTheme="minorHAnsi" w:hAnsiTheme="minorHAnsi" w:cstheme="minorHAnsi"/>
          <w:color w:val="auto"/>
        </w:rPr>
        <w:tab/>
      </w:r>
      <w:r w:rsidR="00C67C6F" w:rsidRPr="00B503E7">
        <w:rPr>
          <w:rFonts w:asciiTheme="minorHAnsi" w:hAnsiTheme="minorHAnsi" w:cstheme="minorHAnsi"/>
          <w:color w:val="auto"/>
        </w:rPr>
        <w:tab/>
      </w:r>
      <w:r w:rsidR="00C67C6F" w:rsidRPr="00B503E7">
        <w:rPr>
          <w:rFonts w:asciiTheme="minorHAnsi" w:hAnsiTheme="minorHAnsi" w:cstheme="minorHAnsi"/>
          <w:color w:val="auto"/>
        </w:rPr>
        <w:tab/>
      </w:r>
      <w:hyperlink r:id="rId8" w:history="1">
        <w:r w:rsidR="00C67C6F" w:rsidRPr="00B503E7">
          <w:rPr>
            <w:rStyle w:val="Hyperlink"/>
            <w:rFonts w:asciiTheme="minorHAnsi" w:hAnsiTheme="minorHAnsi" w:cstheme="minorHAnsi"/>
            <w:bCs/>
            <w:color w:val="auto"/>
            <w:u w:val="none"/>
            <w:shd w:val="clear" w:color="auto" w:fill="FFFFFF"/>
          </w:rPr>
          <w:t>10th Legislative District</w:t>
        </w:r>
      </w:hyperlink>
      <w:r w:rsidR="00C67C6F" w:rsidRPr="00B503E7">
        <w:rPr>
          <w:rFonts w:asciiTheme="minorHAnsi" w:hAnsiTheme="minorHAnsi" w:cstheme="minorHAnsi"/>
          <w:color w:val="auto"/>
        </w:rPr>
        <w:t xml:space="preserve"> </w:t>
      </w:r>
    </w:p>
    <w:p w:rsidR="00C67C6F" w:rsidRPr="00B503E7" w:rsidRDefault="00C67C6F" w:rsidP="00C67C6F">
      <w:pPr>
        <w:pStyle w:val="Default"/>
        <w:rPr>
          <w:rFonts w:asciiTheme="minorHAnsi" w:hAnsiTheme="minorHAnsi" w:cstheme="minorHAnsi"/>
          <w:color w:val="auto"/>
        </w:rPr>
      </w:pPr>
      <w:r w:rsidRPr="00B503E7">
        <w:rPr>
          <w:rFonts w:asciiTheme="minorHAnsi" w:hAnsiTheme="minorHAnsi" w:cstheme="minorHAnsi"/>
          <w:color w:val="auto"/>
        </w:rPr>
        <w:lastRenderedPageBreak/>
        <w:t>Washington State House of Representatives</w:t>
      </w:r>
      <w:r w:rsidRPr="00B503E7">
        <w:rPr>
          <w:rFonts w:asciiTheme="minorHAnsi" w:hAnsiTheme="minorHAnsi" w:cstheme="minorHAnsi"/>
          <w:color w:val="auto"/>
        </w:rPr>
        <w:tab/>
      </w:r>
      <w:r w:rsidRPr="00B503E7">
        <w:rPr>
          <w:rFonts w:asciiTheme="minorHAnsi" w:hAnsiTheme="minorHAnsi" w:cstheme="minorHAnsi"/>
          <w:color w:val="auto"/>
        </w:rPr>
        <w:tab/>
        <w:t>Washington State House of Representatives</w:t>
      </w:r>
    </w:p>
    <w:p w:rsidR="00942AD8" w:rsidRPr="00B503E7" w:rsidRDefault="00942AD8" w:rsidP="00C67C6F">
      <w:pPr>
        <w:pStyle w:val="Default"/>
        <w:rPr>
          <w:rFonts w:asciiTheme="minorHAnsi" w:hAnsiTheme="minorHAnsi" w:cstheme="minorHAnsi"/>
          <w:color w:val="auto"/>
        </w:rPr>
      </w:pPr>
    </w:p>
    <w:p w:rsidR="00942AD8" w:rsidRPr="00B503E7" w:rsidRDefault="00942AD8" w:rsidP="00C67C6F">
      <w:pPr>
        <w:pStyle w:val="Default"/>
        <w:rPr>
          <w:rFonts w:asciiTheme="minorHAnsi" w:hAnsiTheme="minorHAnsi" w:cstheme="minorHAnsi"/>
          <w:color w:val="auto"/>
        </w:rPr>
      </w:pPr>
      <w:r w:rsidRPr="00B503E7">
        <w:rPr>
          <w:rFonts w:asciiTheme="minorHAnsi" w:hAnsiTheme="minorHAnsi" w:cstheme="minorHAnsi"/>
          <w:color w:val="auto"/>
        </w:rPr>
        <w:t>Assistant Professor</w:t>
      </w:r>
      <w:r w:rsidRPr="00B503E7">
        <w:rPr>
          <w:rFonts w:asciiTheme="minorHAnsi" w:hAnsiTheme="minorHAnsi" w:cstheme="minorHAnsi"/>
          <w:color w:val="auto"/>
        </w:rPr>
        <w:tab/>
      </w:r>
      <w:r w:rsidRPr="00B503E7">
        <w:rPr>
          <w:rFonts w:asciiTheme="minorHAnsi" w:hAnsiTheme="minorHAnsi" w:cstheme="minorHAnsi"/>
          <w:color w:val="auto"/>
        </w:rPr>
        <w:tab/>
      </w:r>
      <w:r w:rsidRPr="00B503E7">
        <w:rPr>
          <w:rFonts w:asciiTheme="minorHAnsi" w:hAnsiTheme="minorHAnsi" w:cstheme="minorHAnsi"/>
          <w:color w:val="auto"/>
        </w:rPr>
        <w:tab/>
      </w:r>
      <w:r w:rsidRPr="00B503E7">
        <w:rPr>
          <w:rFonts w:asciiTheme="minorHAnsi" w:hAnsiTheme="minorHAnsi" w:cstheme="minorHAnsi"/>
          <w:color w:val="auto"/>
        </w:rPr>
        <w:tab/>
      </w:r>
      <w:r w:rsidRPr="00B503E7">
        <w:rPr>
          <w:rFonts w:asciiTheme="minorHAnsi" w:hAnsiTheme="minorHAnsi" w:cstheme="minorHAnsi"/>
          <w:color w:val="auto"/>
        </w:rPr>
        <w:tab/>
        <w:t>Director of Community Relations</w:t>
      </w:r>
    </w:p>
    <w:p w:rsidR="00942AD8" w:rsidRPr="00B503E7" w:rsidRDefault="00942AD8" w:rsidP="00C67C6F">
      <w:pPr>
        <w:pStyle w:val="Default"/>
        <w:rPr>
          <w:rFonts w:asciiTheme="minorHAnsi" w:hAnsiTheme="minorHAnsi" w:cstheme="minorHAnsi"/>
          <w:color w:val="auto"/>
        </w:rPr>
      </w:pPr>
      <w:r w:rsidRPr="00B503E7">
        <w:rPr>
          <w:rFonts w:asciiTheme="minorHAnsi" w:hAnsiTheme="minorHAnsi" w:cstheme="minorHAnsi"/>
          <w:color w:val="auto"/>
        </w:rPr>
        <w:t>Columbia Basin College</w:t>
      </w:r>
      <w:r w:rsidR="009B26A8">
        <w:rPr>
          <w:rFonts w:asciiTheme="minorHAnsi" w:hAnsiTheme="minorHAnsi" w:cstheme="minorHAnsi"/>
          <w:color w:val="auto"/>
        </w:rPr>
        <w:tab/>
      </w:r>
      <w:r w:rsidR="009B26A8">
        <w:rPr>
          <w:rFonts w:asciiTheme="minorHAnsi" w:hAnsiTheme="minorHAnsi" w:cstheme="minorHAnsi"/>
          <w:color w:val="auto"/>
        </w:rPr>
        <w:tab/>
      </w:r>
      <w:r w:rsidR="009B26A8">
        <w:rPr>
          <w:rFonts w:asciiTheme="minorHAnsi" w:hAnsiTheme="minorHAnsi" w:cstheme="minorHAnsi"/>
          <w:color w:val="auto"/>
        </w:rPr>
        <w:tab/>
      </w:r>
      <w:r w:rsidR="009B26A8">
        <w:rPr>
          <w:rFonts w:asciiTheme="minorHAnsi" w:hAnsiTheme="minorHAnsi" w:cstheme="minorHAnsi"/>
          <w:color w:val="auto"/>
        </w:rPr>
        <w:tab/>
      </w:r>
      <w:r w:rsidRPr="00B503E7">
        <w:rPr>
          <w:rFonts w:asciiTheme="minorHAnsi" w:hAnsiTheme="minorHAnsi" w:cstheme="minorHAnsi"/>
          <w:color w:val="auto"/>
        </w:rPr>
        <w:t>Skagit Valley College</w:t>
      </w:r>
    </w:p>
    <w:p w:rsidR="00C67C6F" w:rsidRDefault="00C67C6F" w:rsidP="00C67C6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67C6F" w:rsidRPr="00C67C6F" w:rsidRDefault="00C67C6F" w:rsidP="00C67C6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67C6F" w:rsidRPr="00C67C6F" w:rsidRDefault="00C67C6F" w:rsidP="000961C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C67C6F" w:rsidRPr="00C67C6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0C0" w:rsidRDefault="00F850C0" w:rsidP="008E6A08">
      <w:pPr>
        <w:spacing w:after="0" w:line="240" w:lineRule="auto"/>
      </w:pPr>
      <w:r>
        <w:separator/>
      </w:r>
    </w:p>
  </w:endnote>
  <w:endnote w:type="continuationSeparator" w:id="0">
    <w:p w:rsidR="00F850C0" w:rsidRDefault="00F850C0" w:rsidP="008E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0C0" w:rsidRDefault="00F850C0" w:rsidP="008E6A08">
      <w:pPr>
        <w:spacing w:after="0" w:line="240" w:lineRule="auto"/>
      </w:pPr>
      <w:r>
        <w:separator/>
      </w:r>
    </w:p>
  </w:footnote>
  <w:footnote w:type="continuationSeparator" w:id="0">
    <w:p w:rsidR="00F850C0" w:rsidRDefault="00F850C0" w:rsidP="008E6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08" w:rsidRDefault="008E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3D2696B"/>
    <w:multiLevelType w:val="hybridMultilevel"/>
    <w:tmpl w:val="2B8FAA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C0"/>
    <w:rsid w:val="000961C0"/>
    <w:rsid w:val="000A1A52"/>
    <w:rsid w:val="000C4832"/>
    <w:rsid w:val="000F3258"/>
    <w:rsid w:val="00130551"/>
    <w:rsid w:val="00204EA7"/>
    <w:rsid w:val="00220065"/>
    <w:rsid w:val="002A0C52"/>
    <w:rsid w:val="002A6940"/>
    <w:rsid w:val="0039446A"/>
    <w:rsid w:val="00402269"/>
    <w:rsid w:val="00420FAA"/>
    <w:rsid w:val="0049325B"/>
    <w:rsid w:val="005101D9"/>
    <w:rsid w:val="0058709E"/>
    <w:rsid w:val="006152E1"/>
    <w:rsid w:val="00635D20"/>
    <w:rsid w:val="00727EC9"/>
    <w:rsid w:val="007C37F3"/>
    <w:rsid w:val="00846791"/>
    <w:rsid w:val="00886A1B"/>
    <w:rsid w:val="008E6A08"/>
    <w:rsid w:val="0092400F"/>
    <w:rsid w:val="00926896"/>
    <w:rsid w:val="00942AD8"/>
    <w:rsid w:val="00952932"/>
    <w:rsid w:val="0095545D"/>
    <w:rsid w:val="00980E16"/>
    <w:rsid w:val="009B26A8"/>
    <w:rsid w:val="009D6FF2"/>
    <w:rsid w:val="00A66473"/>
    <w:rsid w:val="00AA6B3E"/>
    <w:rsid w:val="00B10BF5"/>
    <w:rsid w:val="00B503E7"/>
    <w:rsid w:val="00B912C3"/>
    <w:rsid w:val="00BC7D44"/>
    <w:rsid w:val="00C04DEE"/>
    <w:rsid w:val="00C67C6F"/>
    <w:rsid w:val="00D62D98"/>
    <w:rsid w:val="00D94BA8"/>
    <w:rsid w:val="00DD1276"/>
    <w:rsid w:val="00E219E7"/>
    <w:rsid w:val="00E969B7"/>
    <w:rsid w:val="00EA2D60"/>
    <w:rsid w:val="00EC7F52"/>
    <w:rsid w:val="00ED2E88"/>
    <w:rsid w:val="00EF4CB6"/>
    <w:rsid w:val="00F53DC5"/>
    <w:rsid w:val="00F8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9DD39"/>
  <w15:chartTrackingRefBased/>
  <w15:docId w15:val="{69C7827D-EC15-4C93-B8F4-83EBDF68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61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61C0"/>
    <w:rPr>
      <w:i/>
      <w:iCs/>
    </w:rPr>
  </w:style>
  <w:style w:type="character" w:customStyle="1" w:styleId="membername">
    <w:name w:val="membername"/>
    <w:basedOn w:val="DefaultParagraphFont"/>
    <w:rsid w:val="00C67C6F"/>
  </w:style>
  <w:style w:type="character" w:styleId="Hyperlink">
    <w:name w:val="Hyperlink"/>
    <w:basedOn w:val="DefaultParagraphFont"/>
    <w:uiPriority w:val="99"/>
    <w:semiHidden/>
    <w:unhideWhenUsed/>
    <w:rsid w:val="00C67C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A08"/>
  </w:style>
  <w:style w:type="paragraph" w:styleId="Footer">
    <w:name w:val="footer"/>
    <w:basedOn w:val="Normal"/>
    <w:link w:val="FooterChar"/>
    <w:uiPriority w:val="99"/>
    <w:unhideWhenUsed/>
    <w:rsid w:val="008E6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leg.wa.gov/districtfinder/displaydistrict/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.leg.wa.gov/districtfinder/displaydistrict/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Copeland</dc:creator>
  <cp:keywords/>
  <dc:description/>
  <cp:lastModifiedBy>Scott Copeland</cp:lastModifiedBy>
  <cp:revision>3</cp:revision>
  <dcterms:created xsi:type="dcterms:W3CDTF">2020-07-14T22:46:00Z</dcterms:created>
  <dcterms:modified xsi:type="dcterms:W3CDTF">2020-07-14T22:49:00Z</dcterms:modified>
</cp:coreProperties>
</file>