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8F" w:rsidRPr="0010368F" w:rsidRDefault="00874B2B" w:rsidP="0010368F">
      <w:pPr>
        <w:spacing w:after="0" w:line="240" w:lineRule="auto"/>
        <w:jc w:val="center"/>
        <w:rPr>
          <w:rFonts w:cstheme="minorHAnsi"/>
          <w:b/>
          <w:i/>
        </w:rPr>
      </w:pPr>
      <w:r>
        <w:rPr>
          <w:rFonts w:cstheme="minorHAnsi"/>
          <w:b/>
          <w:i/>
        </w:rPr>
        <w:t>NWAC</w:t>
      </w:r>
      <w:r w:rsidR="0010368F" w:rsidRPr="0010368F">
        <w:rPr>
          <w:rFonts w:cstheme="minorHAnsi"/>
          <w:b/>
          <w:i/>
        </w:rPr>
        <w:t xml:space="preserve"> Principles for Return to Compete</w:t>
      </w:r>
    </w:p>
    <w:p w:rsidR="0010368F" w:rsidRDefault="0010368F" w:rsidP="00FA7F4E">
      <w:pPr>
        <w:spacing w:after="0" w:line="240" w:lineRule="auto"/>
        <w:rPr>
          <w:rFonts w:cstheme="minorHAnsi"/>
        </w:rPr>
      </w:pPr>
    </w:p>
    <w:p w:rsidR="00FA7F4E" w:rsidRPr="009816BA" w:rsidRDefault="00FA7F4E" w:rsidP="00FA7F4E">
      <w:pPr>
        <w:spacing w:after="0" w:line="240" w:lineRule="auto"/>
        <w:rPr>
          <w:rFonts w:cstheme="minorHAnsi"/>
        </w:rPr>
      </w:pPr>
      <w:r w:rsidRPr="009816BA">
        <w:rPr>
          <w:rFonts w:cstheme="minorHAnsi"/>
        </w:rPr>
        <w:t xml:space="preserve">Ever since the COVID-19 epidemic first hit in Everett, Washington, NWAC has worked on a variety of levels to provide the best information possible.  When putting out information and/or making decisions we have held to the principles of being thoughtful, timely, and not rushing into decisions. </w:t>
      </w:r>
    </w:p>
    <w:p w:rsidR="00FA7F4E" w:rsidRPr="009816BA" w:rsidRDefault="00FA7F4E" w:rsidP="00FA7F4E">
      <w:pPr>
        <w:spacing w:after="0" w:line="240" w:lineRule="auto"/>
        <w:rPr>
          <w:rFonts w:cstheme="minorHAnsi"/>
        </w:rPr>
      </w:pPr>
    </w:p>
    <w:p w:rsidR="00FA7F4E" w:rsidRPr="009816BA" w:rsidRDefault="00FA7F4E" w:rsidP="00FA7F4E">
      <w:pPr>
        <w:spacing w:after="0" w:line="240" w:lineRule="auto"/>
        <w:rPr>
          <w:rFonts w:cstheme="minorHAnsi"/>
        </w:rPr>
      </w:pPr>
      <w:r w:rsidRPr="009816BA">
        <w:rPr>
          <w:rFonts w:cstheme="minorHAnsi"/>
        </w:rPr>
        <w:t>As the COVID-19 continues to evolve around us and discussions are picking up about the resumption of collegiate athletics, NWAC will need to continue its flexibility in responding to and planning for our future and return to competition.  Following are some guiding p</w:t>
      </w:r>
      <w:r w:rsidR="00874B2B">
        <w:rPr>
          <w:rFonts w:cstheme="minorHAnsi"/>
        </w:rPr>
        <w:t>rinciples for the NWAC</w:t>
      </w:r>
      <w:r w:rsidRPr="009816BA">
        <w:rPr>
          <w:rFonts w:cstheme="minorHAnsi"/>
        </w:rPr>
        <w:t xml:space="preserve"> as we entertain one day going back to college campuses and our student-athletes </w:t>
      </w:r>
      <w:r w:rsidR="000B566D" w:rsidRPr="009816BA">
        <w:rPr>
          <w:rFonts w:cstheme="minorHAnsi"/>
        </w:rPr>
        <w:t>compete once again.</w:t>
      </w:r>
    </w:p>
    <w:p w:rsidR="000B566D" w:rsidRPr="009816BA" w:rsidRDefault="000B566D" w:rsidP="00FA7F4E">
      <w:pPr>
        <w:spacing w:after="0" w:line="240" w:lineRule="auto"/>
        <w:rPr>
          <w:rFonts w:cstheme="minorHAnsi"/>
        </w:rPr>
      </w:pPr>
    </w:p>
    <w:p w:rsidR="000B566D" w:rsidRPr="009816BA" w:rsidRDefault="000B566D" w:rsidP="00FA7F4E">
      <w:pPr>
        <w:spacing w:after="0" w:line="240" w:lineRule="auto"/>
        <w:rPr>
          <w:rFonts w:cstheme="minorHAnsi"/>
        </w:rPr>
      </w:pPr>
      <w:r w:rsidRPr="009816BA">
        <w:rPr>
          <w:rFonts w:cstheme="minorHAnsi"/>
        </w:rPr>
        <w:t>It is the NWAC’s hope that these principles will provide guidance as the conference resumes competition, encounters non-traditional obstacles, and provides consistency as NWAC enters into a new realm.</w:t>
      </w:r>
    </w:p>
    <w:p w:rsidR="000B566D" w:rsidRPr="009816BA" w:rsidRDefault="000B566D" w:rsidP="00FA7F4E">
      <w:pPr>
        <w:spacing w:after="0" w:line="240" w:lineRule="auto"/>
        <w:rPr>
          <w:rFonts w:cstheme="minorHAnsi"/>
        </w:rPr>
      </w:pPr>
    </w:p>
    <w:p w:rsidR="000B566D" w:rsidRPr="0010368F" w:rsidRDefault="000B566D" w:rsidP="00FA7F4E">
      <w:pPr>
        <w:spacing w:after="0" w:line="240" w:lineRule="auto"/>
        <w:rPr>
          <w:rFonts w:cstheme="minorHAnsi"/>
          <w:b/>
          <w:i/>
        </w:rPr>
      </w:pPr>
      <w:r w:rsidRPr="0010368F">
        <w:rPr>
          <w:rFonts w:cstheme="minorHAnsi"/>
          <w:b/>
          <w:i/>
        </w:rPr>
        <w:t>NWAC Competition Principles:</w:t>
      </w:r>
    </w:p>
    <w:p w:rsidR="000B566D" w:rsidRPr="009816BA" w:rsidRDefault="000B566D" w:rsidP="00FA7F4E">
      <w:pPr>
        <w:spacing w:after="0" w:line="240" w:lineRule="auto"/>
        <w:rPr>
          <w:rFonts w:cstheme="minorHAnsi"/>
        </w:rPr>
      </w:pPr>
    </w:p>
    <w:p w:rsidR="000B566D" w:rsidRPr="0085291B" w:rsidRDefault="000B566D" w:rsidP="000B566D">
      <w:pPr>
        <w:pStyle w:val="ListParagraph"/>
        <w:numPr>
          <w:ilvl w:val="0"/>
          <w:numId w:val="9"/>
        </w:numPr>
        <w:spacing w:after="0" w:line="240" w:lineRule="auto"/>
        <w:rPr>
          <w:rFonts w:eastAsia="Times New Roman" w:cstheme="minorHAnsi"/>
          <w:b/>
        </w:rPr>
      </w:pPr>
      <w:r w:rsidRPr="0085291B">
        <w:rPr>
          <w:rFonts w:eastAsia="Times New Roman" w:cstheme="minorHAnsi"/>
          <w:b/>
        </w:rPr>
        <w:t>Answer questions today so as to not create problems tomorrow.</w:t>
      </w:r>
    </w:p>
    <w:p w:rsidR="000B566D" w:rsidRPr="009816BA" w:rsidRDefault="0085291B" w:rsidP="000B566D">
      <w:pPr>
        <w:pStyle w:val="ListParagraph"/>
        <w:spacing w:after="0" w:line="240" w:lineRule="auto"/>
        <w:rPr>
          <w:rFonts w:eastAsia="Times New Roman" w:cstheme="minorHAnsi"/>
        </w:rPr>
      </w:pPr>
      <w:r>
        <w:rPr>
          <w:rFonts w:eastAsia="Times New Roman" w:cstheme="minorHAnsi"/>
        </w:rPr>
        <w:t>The safety of</w:t>
      </w:r>
      <w:r w:rsidR="000B566D" w:rsidRPr="009816BA">
        <w:rPr>
          <w:rFonts w:eastAsia="Times New Roman" w:cstheme="minorHAnsi"/>
        </w:rPr>
        <w:t xml:space="preserve"> NWAC student-athletes, coaches, and staff members is paramount as competition begins.  A wise and thorough strategy when starting fall and winter sports is a</w:t>
      </w:r>
      <w:r w:rsidR="00526B33">
        <w:rPr>
          <w:rFonts w:eastAsia="Times New Roman" w:cstheme="minorHAnsi"/>
        </w:rPr>
        <w:t xml:space="preserve"> necessary step, including </w:t>
      </w:r>
      <w:r w:rsidR="000B566D" w:rsidRPr="009816BA">
        <w:rPr>
          <w:rFonts w:eastAsia="Times New Roman" w:cstheme="minorHAnsi"/>
        </w:rPr>
        <w:t>as best we can, prevent ca</w:t>
      </w:r>
      <w:r w:rsidR="00526B33">
        <w:rPr>
          <w:rFonts w:eastAsia="Times New Roman" w:cstheme="minorHAnsi"/>
        </w:rPr>
        <w:t>nceling sports after restarting</w:t>
      </w:r>
      <w:r w:rsidR="000B566D" w:rsidRPr="009816BA">
        <w:rPr>
          <w:rFonts w:eastAsia="Times New Roman" w:cstheme="minorHAnsi"/>
        </w:rPr>
        <w:t xml:space="preserve">.  Answer questions today so as to not create problems </w:t>
      </w:r>
      <w:r w:rsidR="00382E8A" w:rsidRPr="009816BA">
        <w:rPr>
          <w:rFonts w:eastAsia="Times New Roman" w:cstheme="minorHAnsi"/>
        </w:rPr>
        <w:t xml:space="preserve">for </w:t>
      </w:r>
      <w:r w:rsidR="000B566D" w:rsidRPr="009816BA">
        <w:rPr>
          <w:rFonts w:eastAsia="Times New Roman" w:cstheme="minorHAnsi"/>
        </w:rPr>
        <w:t>tomorrow.</w:t>
      </w:r>
    </w:p>
    <w:p w:rsidR="00FA7F4E" w:rsidRPr="009816BA" w:rsidRDefault="00FA7F4E" w:rsidP="00FA7F4E">
      <w:pPr>
        <w:spacing w:after="0" w:line="240" w:lineRule="auto"/>
        <w:rPr>
          <w:rFonts w:eastAsia="Times New Roman" w:cstheme="minorHAnsi"/>
        </w:rPr>
      </w:pPr>
    </w:p>
    <w:p w:rsidR="00382E8A" w:rsidRPr="0085291B" w:rsidRDefault="00382E8A" w:rsidP="00382E8A">
      <w:pPr>
        <w:pStyle w:val="ListParagraph"/>
        <w:numPr>
          <w:ilvl w:val="0"/>
          <w:numId w:val="9"/>
        </w:numPr>
        <w:spacing w:after="0" w:line="240" w:lineRule="auto"/>
        <w:rPr>
          <w:rFonts w:eastAsia="Times New Roman" w:cstheme="minorHAnsi"/>
          <w:b/>
        </w:rPr>
      </w:pPr>
      <w:r w:rsidRPr="0085291B">
        <w:rPr>
          <w:rFonts w:eastAsia="Times New Roman" w:cstheme="minorHAnsi"/>
          <w:b/>
        </w:rPr>
        <w:t>Prevention matters</w:t>
      </w:r>
      <w:r w:rsidR="0085291B">
        <w:rPr>
          <w:rFonts w:eastAsia="Times New Roman" w:cstheme="minorHAnsi"/>
          <w:b/>
        </w:rPr>
        <w:t>.</w:t>
      </w:r>
    </w:p>
    <w:p w:rsidR="00382E8A" w:rsidRPr="009816BA" w:rsidRDefault="00382E8A" w:rsidP="00382E8A">
      <w:pPr>
        <w:pStyle w:val="ListParagraph"/>
        <w:spacing w:after="0" w:line="240" w:lineRule="auto"/>
        <w:rPr>
          <w:rFonts w:eastAsia="Times New Roman" w:cstheme="minorHAnsi"/>
        </w:rPr>
      </w:pPr>
      <w:r w:rsidRPr="009816BA">
        <w:rPr>
          <w:rFonts w:eastAsia="Times New Roman" w:cstheme="minorHAnsi"/>
        </w:rPr>
        <w:t>In working with athletic tra</w:t>
      </w:r>
      <w:r w:rsidR="0085291B">
        <w:rPr>
          <w:rFonts w:eastAsia="Times New Roman" w:cstheme="minorHAnsi"/>
        </w:rPr>
        <w:t>iners and college administrators</w:t>
      </w:r>
      <w:r w:rsidR="00874B2B">
        <w:rPr>
          <w:rFonts w:eastAsia="Times New Roman" w:cstheme="minorHAnsi"/>
        </w:rPr>
        <w:t xml:space="preserve"> it is important that we follow health mandates as established by local and state health authorities.</w:t>
      </w:r>
    </w:p>
    <w:p w:rsidR="00382E8A" w:rsidRPr="009816BA" w:rsidRDefault="00382E8A" w:rsidP="00382E8A">
      <w:pPr>
        <w:pStyle w:val="ListParagraph"/>
        <w:spacing w:after="0" w:line="240" w:lineRule="auto"/>
        <w:rPr>
          <w:rFonts w:eastAsia="Times New Roman" w:cstheme="minorHAnsi"/>
        </w:rPr>
      </w:pPr>
      <w:r w:rsidRPr="009816BA">
        <w:rPr>
          <w:rStyle w:val="Emphasis"/>
          <w:rFonts w:cstheme="minorHAnsi"/>
        </w:rPr>
        <w:t xml:space="preserve"> </w:t>
      </w:r>
    </w:p>
    <w:p w:rsidR="00382E8A" w:rsidRPr="0085291B" w:rsidRDefault="00382E8A" w:rsidP="00382E8A">
      <w:pPr>
        <w:pStyle w:val="ListParagraph"/>
        <w:numPr>
          <w:ilvl w:val="0"/>
          <w:numId w:val="9"/>
        </w:numPr>
        <w:spacing w:after="0" w:line="240" w:lineRule="auto"/>
        <w:rPr>
          <w:rFonts w:eastAsia="Times New Roman" w:cstheme="minorHAnsi"/>
          <w:b/>
        </w:rPr>
      </w:pPr>
      <w:r w:rsidRPr="0085291B">
        <w:rPr>
          <w:rFonts w:eastAsia="Times New Roman" w:cstheme="minorHAnsi"/>
          <w:b/>
        </w:rPr>
        <w:t>Preparation to respond or to react</w:t>
      </w:r>
      <w:r w:rsidR="0085291B">
        <w:rPr>
          <w:rFonts w:eastAsia="Times New Roman" w:cstheme="minorHAnsi"/>
          <w:b/>
        </w:rPr>
        <w:t>.</w:t>
      </w:r>
    </w:p>
    <w:p w:rsidR="00382E8A" w:rsidRPr="009816BA" w:rsidRDefault="00382E8A" w:rsidP="00382E8A">
      <w:pPr>
        <w:pStyle w:val="ListParagraph"/>
        <w:spacing w:after="0" w:line="240" w:lineRule="auto"/>
        <w:rPr>
          <w:rFonts w:eastAsia="Times New Roman" w:cstheme="minorHAnsi"/>
        </w:rPr>
      </w:pPr>
      <w:r w:rsidRPr="009816BA">
        <w:rPr>
          <w:rFonts w:eastAsia="Times New Roman" w:cstheme="minorHAnsi"/>
        </w:rPr>
        <w:t xml:space="preserve">We need to understand the reality of when NWAC </w:t>
      </w:r>
      <w:r w:rsidR="0085291B">
        <w:rPr>
          <w:rFonts w:eastAsia="Times New Roman" w:cstheme="minorHAnsi"/>
        </w:rPr>
        <w:t xml:space="preserve">competition starts back up </w:t>
      </w:r>
      <w:r w:rsidRPr="009816BA">
        <w:rPr>
          <w:rFonts w:eastAsia="Times New Roman" w:cstheme="minorHAnsi"/>
        </w:rPr>
        <w:t>a coach, student-athlete, administrator,</w:t>
      </w:r>
      <w:r w:rsidR="0085291B">
        <w:rPr>
          <w:rFonts w:eastAsia="Times New Roman" w:cstheme="minorHAnsi"/>
        </w:rPr>
        <w:t xml:space="preserve"> or game management</w:t>
      </w:r>
      <w:r w:rsidRPr="009816BA">
        <w:rPr>
          <w:rFonts w:eastAsia="Times New Roman" w:cstheme="minorHAnsi"/>
        </w:rPr>
        <w:t xml:space="preserve"> will contract COVID-19.  </w:t>
      </w:r>
      <w:r w:rsidR="00BB2C48" w:rsidRPr="009816BA">
        <w:rPr>
          <w:rFonts w:eastAsia="Times New Roman" w:cstheme="minorHAnsi"/>
        </w:rPr>
        <w:t>Consistent communication and safety proto</w:t>
      </w:r>
      <w:r w:rsidR="00526B33">
        <w:rPr>
          <w:rFonts w:eastAsia="Times New Roman" w:cstheme="minorHAnsi"/>
        </w:rPr>
        <w:t>cols will need to be in place at our member institutions so they can adequately</w:t>
      </w:r>
      <w:r w:rsidR="00BB2C48" w:rsidRPr="009816BA">
        <w:rPr>
          <w:rFonts w:eastAsia="Times New Roman" w:cstheme="minorHAnsi"/>
        </w:rPr>
        <w:t xml:space="preserve"> address the </w:t>
      </w:r>
      <w:r w:rsidR="00526B33" w:rsidRPr="009816BA">
        <w:rPr>
          <w:rFonts w:eastAsia="Times New Roman" w:cstheme="minorHAnsi"/>
        </w:rPr>
        <w:t>situation</w:t>
      </w:r>
      <w:r w:rsidR="00BB2C48" w:rsidRPr="009816BA">
        <w:rPr>
          <w:rFonts w:eastAsia="Times New Roman" w:cstheme="minorHAnsi"/>
        </w:rPr>
        <w:t xml:space="preserve"> and inform persons who were in contact with the individual who tested positive.</w:t>
      </w:r>
    </w:p>
    <w:p w:rsidR="00BB2C48" w:rsidRPr="009816BA" w:rsidRDefault="00BB2C48" w:rsidP="00382E8A">
      <w:pPr>
        <w:pStyle w:val="ListParagraph"/>
        <w:spacing w:after="0" w:line="240" w:lineRule="auto"/>
        <w:rPr>
          <w:rFonts w:eastAsia="Times New Roman" w:cstheme="minorHAnsi"/>
        </w:rPr>
      </w:pPr>
    </w:p>
    <w:p w:rsidR="00FA7F4E" w:rsidRPr="0085291B" w:rsidRDefault="000B566D" w:rsidP="000B566D">
      <w:pPr>
        <w:pStyle w:val="ListParagraph"/>
        <w:numPr>
          <w:ilvl w:val="0"/>
          <w:numId w:val="9"/>
        </w:numPr>
        <w:spacing w:after="0" w:line="240" w:lineRule="auto"/>
        <w:rPr>
          <w:rFonts w:eastAsia="Times New Roman" w:cstheme="minorHAnsi"/>
          <w:b/>
        </w:rPr>
      </w:pPr>
      <w:r w:rsidRPr="0085291B">
        <w:rPr>
          <w:rFonts w:eastAsia="Times New Roman" w:cstheme="minorHAnsi"/>
          <w:b/>
        </w:rPr>
        <w:t>What we have today, we most likely will have tomorrow</w:t>
      </w:r>
      <w:r w:rsidR="0085291B">
        <w:rPr>
          <w:rFonts w:eastAsia="Times New Roman" w:cstheme="minorHAnsi"/>
          <w:b/>
        </w:rPr>
        <w:t>.</w:t>
      </w:r>
    </w:p>
    <w:p w:rsidR="000B566D" w:rsidRPr="009816BA" w:rsidRDefault="000B566D" w:rsidP="000B566D">
      <w:pPr>
        <w:pStyle w:val="ListParagraph"/>
        <w:spacing w:after="0" w:line="240" w:lineRule="auto"/>
        <w:rPr>
          <w:rFonts w:eastAsia="Times New Roman" w:cstheme="minorHAnsi"/>
        </w:rPr>
      </w:pPr>
      <w:r w:rsidRPr="009816BA">
        <w:rPr>
          <w:rFonts w:eastAsia="Times New Roman" w:cstheme="minorHAnsi"/>
        </w:rPr>
        <w:t>Since early March, COVID-19 has reared itself and for all intents and purposes</w:t>
      </w:r>
      <w:r w:rsidR="0085291B">
        <w:rPr>
          <w:rFonts w:eastAsia="Times New Roman" w:cstheme="minorHAnsi"/>
        </w:rPr>
        <w:t>,</w:t>
      </w:r>
      <w:r w:rsidRPr="009816BA">
        <w:rPr>
          <w:rFonts w:eastAsia="Times New Roman" w:cstheme="minorHAnsi"/>
        </w:rPr>
        <w:t xml:space="preserve"> will be here to stay.  It caused us to cancel sports in the fall and it will cause us to be hyper concerned about </w:t>
      </w:r>
      <w:r w:rsidR="0085291B">
        <w:rPr>
          <w:rFonts w:eastAsia="Times New Roman" w:cstheme="minorHAnsi"/>
        </w:rPr>
        <w:t>having protocols</w:t>
      </w:r>
      <w:r w:rsidRPr="009816BA">
        <w:rPr>
          <w:rFonts w:eastAsia="Times New Roman" w:cstheme="minorHAnsi"/>
        </w:rPr>
        <w:t xml:space="preserve"> in place to keep facilities, </w:t>
      </w:r>
      <w:r w:rsidR="009E4A83" w:rsidRPr="009816BA">
        <w:rPr>
          <w:rFonts w:eastAsia="Times New Roman" w:cstheme="minorHAnsi"/>
        </w:rPr>
        <w:t xml:space="preserve">transportation, </w:t>
      </w:r>
      <w:r w:rsidRPr="009816BA">
        <w:rPr>
          <w:rFonts w:eastAsia="Times New Roman" w:cstheme="minorHAnsi"/>
        </w:rPr>
        <w:t>equipment, and supplies clean.</w:t>
      </w:r>
      <w:r w:rsidR="009E4A83" w:rsidRPr="009816BA">
        <w:rPr>
          <w:rFonts w:eastAsia="Times New Roman" w:cstheme="minorHAnsi"/>
        </w:rPr>
        <w:t xml:space="preserve">  Cleaning protocols need to be thorough, consistent, practical, and dynamic.  Many indicators point to another wave of COVID-19 str</w:t>
      </w:r>
      <w:r w:rsidR="0085291B">
        <w:rPr>
          <w:rFonts w:eastAsia="Times New Roman" w:cstheme="minorHAnsi"/>
        </w:rPr>
        <w:t>iking in the upcoming month.  NWAC and</w:t>
      </w:r>
      <w:r w:rsidR="009E4A83" w:rsidRPr="009816BA">
        <w:rPr>
          <w:rFonts w:eastAsia="Times New Roman" w:cstheme="minorHAnsi"/>
        </w:rPr>
        <w:t xml:space="preserve"> member colleges will need to be flexible, cooperative, and accommodating as schedules, travel, and championships will be affected.  It is the type of cooperation that focuses on selflessness and what is in the best interest of the majority.</w:t>
      </w:r>
    </w:p>
    <w:p w:rsidR="00FA7F4E" w:rsidRDefault="00FA7F4E" w:rsidP="00FA7F4E">
      <w:pPr>
        <w:spacing w:after="0" w:line="240" w:lineRule="auto"/>
        <w:rPr>
          <w:rFonts w:eastAsia="Times New Roman" w:cstheme="minorHAnsi"/>
        </w:rPr>
      </w:pPr>
    </w:p>
    <w:p w:rsidR="00874B2B" w:rsidRDefault="00874B2B" w:rsidP="00FA7F4E">
      <w:pPr>
        <w:spacing w:after="0" w:line="240" w:lineRule="auto"/>
        <w:rPr>
          <w:rFonts w:eastAsia="Times New Roman" w:cstheme="minorHAnsi"/>
        </w:rPr>
      </w:pPr>
    </w:p>
    <w:p w:rsidR="00874B2B" w:rsidRDefault="00874B2B" w:rsidP="00FA7F4E">
      <w:pPr>
        <w:spacing w:after="0" w:line="240" w:lineRule="auto"/>
        <w:rPr>
          <w:rFonts w:eastAsia="Times New Roman" w:cstheme="minorHAnsi"/>
        </w:rPr>
      </w:pPr>
    </w:p>
    <w:p w:rsidR="00874B2B" w:rsidRDefault="00874B2B" w:rsidP="00FA7F4E">
      <w:pPr>
        <w:spacing w:after="0" w:line="240" w:lineRule="auto"/>
        <w:rPr>
          <w:rFonts w:eastAsia="Times New Roman" w:cstheme="minorHAnsi"/>
        </w:rPr>
      </w:pPr>
    </w:p>
    <w:p w:rsidR="00874B2B" w:rsidRPr="009816BA" w:rsidRDefault="00874B2B" w:rsidP="00FA7F4E">
      <w:pPr>
        <w:spacing w:after="0" w:line="240" w:lineRule="auto"/>
        <w:rPr>
          <w:rFonts w:eastAsia="Times New Roman" w:cstheme="minorHAnsi"/>
        </w:rPr>
      </w:pPr>
    </w:p>
    <w:p w:rsidR="00FA7F4E" w:rsidRPr="0085291B" w:rsidRDefault="009E4A83" w:rsidP="009E4A83">
      <w:pPr>
        <w:pStyle w:val="ListParagraph"/>
        <w:numPr>
          <w:ilvl w:val="0"/>
          <w:numId w:val="9"/>
        </w:numPr>
        <w:spacing w:after="0" w:line="240" w:lineRule="auto"/>
        <w:rPr>
          <w:rFonts w:eastAsia="Times New Roman" w:cstheme="minorHAnsi"/>
          <w:b/>
        </w:rPr>
      </w:pPr>
      <w:r w:rsidRPr="0085291B">
        <w:rPr>
          <w:rFonts w:eastAsia="Times New Roman" w:cstheme="minorHAnsi"/>
          <w:b/>
        </w:rPr>
        <w:lastRenderedPageBreak/>
        <w:t>Investing in solid stock</w:t>
      </w:r>
      <w:r w:rsidR="0085291B">
        <w:rPr>
          <w:rFonts w:eastAsia="Times New Roman" w:cstheme="minorHAnsi"/>
          <w:b/>
        </w:rPr>
        <w:t>.</w:t>
      </w:r>
    </w:p>
    <w:p w:rsidR="009E4A83" w:rsidRPr="009816BA" w:rsidRDefault="00874B2B" w:rsidP="009E4A83">
      <w:pPr>
        <w:pStyle w:val="ListParagraph"/>
        <w:spacing w:after="0" w:line="240" w:lineRule="auto"/>
        <w:rPr>
          <w:rFonts w:eastAsia="Times New Roman" w:cstheme="minorHAnsi"/>
        </w:rPr>
      </w:pPr>
      <w:r>
        <w:rPr>
          <w:rFonts w:eastAsia="Times New Roman" w:cstheme="minorHAnsi"/>
        </w:rPr>
        <w:t>W</w:t>
      </w:r>
      <w:r w:rsidR="009E4A83" w:rsidRPr="009816BA">
        <w:rPr>
          <w:rFonts w:eastAsia="Times New Roman" w:cstheme="minorHAnsi"/>
        </w:rPr>
        <w:t>hen it c</w:t>
      </w:r>
      <w:r>
        <w:rPr>
          <w:rFonts w:eastAsia="Times New Roman" w:cstheme="minorHAnsi"/>
        </w:rPr>
        <w:t>omes to scheduling</w:t>
      </w:r>
      <w:r w:rsidR="009E4A83" w:rsidRPr="009816BA">
        <w:rPr>
          <w:rFonts w:eastAsia="Times New Roman" w:cstheme="minorHAnsi"/>
        </w:rPr>
        <w:t xml:space="preserve"> region play and conference championships are and will continue to be the priority.  We will continue to do our best to preserve region contests and our championships.  Though</w:t>
      </w:r>
      <w:r w:rsidR="0085291B">
        <w:rPr>
          <w:rFonts w:eastAsia="Times New Roman" w:cstheme="minorHAnsi"/>
        </w:rPr>
        <w:t xml:space="preserve"> travel, </w:t>
      </w:r>
      <w:r w:rsidR="009E4A83" w:rsidRPr="009816BA">
        <w:rPr>
          <w:rFonts w:eastAsia="Times New Roman" w:cstheme="minorHAnsi"/>
        </w:rPr>
        <w:t>formats</w:t>
      </w:r>
      <w:r w:rsidR="0085291B">
        <w:rPr>
          <w:rFonts w:eastAsia="Times New Roman" w:cstheme="minorHAnsi"/>
        </w:rPr>
        <w:t xml:space="preserve">, </w:t>
      </w:r>
      <w:r w:rsidR="009E4A83" w:rsidRPr="009816BA">
        <w:rPr>
          <w:rFonts w:eastAsia="Times New Roman" w:cstheme="minorHAnsi"/>
        </w:rPr>
        <w:t xml:space="preserve">and venues may differ from their original intent, what does not differ is the priority and significance of region play and championship events.  </w:t>
      </w:r>
    </w:p>
    <w:p w:rsidR="00FA7F4E" w:rsidRPr="009816BA" w:rsidRDefault="00FA7F4E" w:rsidP="00FA7F4E">
      <w:pPr>
        <w:spacing w:after="0" w:line="240" w:lineRule="auto"/>
        <w:rPr>
          <w:rFonts w:eastAsia="Times New Roman" w:cstheme="minorHAnsi"/>
        </w:rPr>
      </w:pPr>
    </w:p>
    <w:p w:rsidR="00FA7F4E" w:rsidRPr="0085291B" w:rsidRDefault="00BB2C48" w:rsidP="00BB2C48">
      <w:pPr>
        <w:pStyle w:val="ListParagraph"/>
        <w:numPr>
          <w:ilvl w:val="0"/>
          <w:numId w:val="9"/>
        </w:numPr>
        <w:spacing w:after="0" w:line="240" w:lineRule="auto"/>
        <w:rPr>
          <w:rFonts w:eastAsia="Times New Roman" w:cstheme="minorHAnsi"/>
          <w:b/>
          <w:u w:val="single"/>
        </w:rPr>
      </w:pPr>
      <w:r w:rsidRPr="0085291B">
        <w:rPr>
          <w:rFonts w:eastAsia="Times New Roman" w:cstheme="minorHAnsi"/>
          <w:b/>
          <w:u w:val="single"/>
        </w:rPr>
        <w:t>All things are not equal</w:t>
      </w:r>
      <w:r w:rsidR="0085291B" w:rsidRPr="0085291B">
        <w:rPr>
          <w:rFonts w:eastAsia="Times New Roman" w:cstheme="minorHAnsi"/>
          <w:b/>
          <w:u w:val="single"/>
        </w:rPr>
        <w:t>.</w:t>
      </w:r>
    </w:p>
    <w:p w:rsidR="009816BA" w:rsidRPr="009816BA" w:rsidRDefault="00526B33" w:rsidP="00BB2C48">
      <w:pPr>
        <w:pStyle w:val="ListParagraph"/>
        <w:spacing w:after="0" w:line="240" w:lineRule="auto"/>
        <w:rPr>
          <w:rFonts w:eastAsia="Times New Roman" w:cstheme="minorHAnsi"/>
        </w:rPr>
      </w:pPr>
      <w:r>
        <w:rPr>
          <w:rFonts w:eastAsia="Times New Roman" w:cstheme="minorHAnsi"/>
        </w:rPr>
        <w:t>As part of a five-</w:t>
      </w:r>
      <w:r w:rsidR="00BB2C48" w:rsidRPr="009816BA">
        <w:rPr>
          <w:rFonts w:eastAsia="Times New Roman" w:cstheme="minorHAnsi"/>
        </w:rPr>
        <w:t xml:space="preserve">state partnership, </w:t>
      </w:r>
      <w:r>
        <w:rPr>
          <w:rFonts w:eastAsia="Times New Roman" w:cstheme="minorHAnsi"/>
        </w:rPr>
        <w:t xml:space="preserve">we need to be aware that when the stay at home order is lifted, it may or may not happen at the same time for all five states.  It may not happen at the same time </w:t>
      </w:r>
      <w:r w:rsidR="00874B2B">
        <w:rPr>
          <w:rFonts w:eastAsia="Times New Roman" w:cstheme="minorHAnsi"/>
        </w:rPr>
        <w:t xml:space="preserve">for </w:t>
      </w:r>
      <w:r>
        <w:rPr>
          <w:rFonts w:eastAsia="Times New Roman" w:cstheme="minorHAnsi"/>
        </w:rPr>
        <w:t xml:space="preserve">our three states and our friends in British Columbia.  </w:t>
      </w:r>
      <w:r w:rsidR="00BB2C48" w:rsidRPr="009816BA">
        <w:rPr>
          <w:rFonts w:eastAsia="Times New Roman" w:cstheme="minorHAnsi"/>
        </w:rPr>
        <w:t>Caution needs to be taken that a r</w:t>
      </w:r>
      <w:r w:rsidR="0085291B">
        <w:rPr>
          <w:rFonts w:eastAsia="Times New Roman" w:cstheme="minorHAnsi"/>
        </w:rPr>
        <w:t xml:space="preserve">eal </w:t>
      </w:r>
      <w:r>
        <w:rPr>
          <w:rFonts w:eastAsia="Times New Roman" w:cstheme="minorHAnsi"/>
        </w:rPr>
        <w:t>possibility</w:t>
      </w:r>
      <w:r w:rsidR="00BB2C48" w:rsidRPr="009816BA">
        <w:rPr>
          <w:rFonts w:eastAsia="Times New Roman" w:cstheme="minorHAnsi"/>
        </w:rPr>
        <w:t xml:space="preserve"> exists that not all member colleges will</w:t>
      </w:r>
      <w:r w:rsidR="00874B2B">
        <w:rPr>
          <w:rFonts w:eastAsia="Times New Roman" w:cstheme="minorHAnsi"/>
        </w:rPr>
        <w:t xml:space="preserve"> be</w:t>
      </w:r>
      <w:r w:rsidR="00BB2C48" w:rsidRPr="009816BA">
        <w:rPr>
          <w:rFonts w:eastAsia="Times New Roman" w:cstheme="minorHAnsi"/>
        </w:rPr>
        <w:t xml:space="preserve"> delivering academic programs, athletic events, and allowing fans on campus in the same manner and at the same time.</w:t>
      </w:r>
      <w:r w:rsidR="00874B2B">
        <w:rPr>
          <w:rFonts w:eastAsia="Times New Roman" w:cstheme="minorHAnsi"/>
        </w:rPr>
        <w:t xml:space="preserve"> Realize</w:t>
      </w:r>
      <w:r>
        <w:rPr>
          <w:rFonts w:eastAsia="Times New Roman" w:cstheme="minorHAnsi"/>
        </w:rPr>
        <w:t xml:space="preserve"> NWAC may look quite different when competition comes back.</w:t>
      </w:r>
    </w:p>
    <w:p w:rsidR="0085291B" w:rsidRDefault="0085291B" w:rsidP="00BB2C48">
      <w:pPr>
        <w:pStyle w:val="ListParagraph"/>
        <w:spacing w:after="0" w:line="240" w:lineRule="auto"/>
        <w:rPr>
          <w:rFonts w:eastAsia="Times New Roman" w:cstheme="minorHAnsi"/>
        </w:rPr>
      </w:pPr>
    </w:p>
    <w:p w:rsidR="00BB2C48" w:rsidRPr="009816BA" w:rsidRDefault="009816BA" w:rsidP="00BB2C48">
      <w:pPr>
        <w:pStyle w:val="ListParagraph"/>
        <w:spacing w:after="0" w:line="240" w:lineRule="auto"/>
        <w:rPr>
          <w:rFonts w:eastAsia="Times New Roman" w:cstheme="minorHAnsi"/>
        </w:rPr>
      </w:pPr>
      <w:r w:rsidRPr="009816BA">
        <w:rPr>
          <w:rFonts w:eastAsia="Times New Roman" w:cstheme="minorHAnsi"/>
        </w:rPr>
        <w:t xml:space="preserve">COVID-19 will control when member colleges can host public events on campus. </w:t>
      </w:r>
      <w:r w:rsidR="00BB2C48" w:rsidRPr="009816BA">
        <w:rPr>
          <w:rFonts w:eastAsia="Times New Roman" w:cstheme="minorHAnsi"/>
        </w:rPr>
        <w:t xml:space="preserve"> State and local </w:t>
      </w:r>
      <w:r w:rsidRPr="009816BA">
        <w:rPr>
          <w:rFonts w:eastAsia="Times New Roman" w:cstheme="minorHAnsi"/>
        </w:rPr>
        <w:t>authorities will follow suit</w:t>
      </w:r>
      <w:r w:rsidR="00BB2C48" w:rsidRPr="009816BA">
        <w:rPr>
          <w:rFonts w:eastAsia="Times New Roman" w:cstheme="minorHAnsi"/>
        </w:rPr>
        <w:t xml:space="preserve">.  It is imperative </w:t>
      </w:r>
      <w:r w:rsidRPr="009816BA">
        <w:rPr>
          <w:rFonts w:eastAsia="Times New Roman" w:cstheme="minorHAnsi"/>
        </w:rPr>
        <w:t>that NWAC manage obstacles as they arise such as</w:t>
      </w:r>
      <w:r w:rsidR="00BB2C48" w:rsidRPr="009816BA">
        <w:rPr>
          <w:rFonts w:eastAsia="Times New Roman" w:cstheme="minorHAnsi"/>
        </w:rPr>
        <w:t xml:space="preserve"> limitations of attendance, opening of facilities, etc.  In order to maintain the integrity of the conference, NWAC needs to have the ability to work with member colleges on possibly switching home sites to get contests completed.</w:t>
      </w:r>
    </w:p>
    <w:p w:rsidR="00FA7F4E" w:rsidRPr="009816BA" w:rsidRDefault="00FA7F4E" w:rsidP="00FA7F4E">
      <w:pPr>
        <w:spacing w:after="0" w:line="240" w:lineRule="auto"/>
        <w:rPr>
          <w:rFonts w:eastAsia="Times New Roman" w:cstheme="minorHAnsi"/>
        </w:rPr>
      </w:pPr>
      <w:r w:rsidRPr="00FA7F4E">
        <w:rPr>
          <w:rFonts w:eastAsia="Times New Roman" w:cstheme="minorHAnsi"/>
        </w:rPr>
        <w:t xml:space="preserve">  </w:t>
      </w:r>
    </w:p>
    <w:p w:rsidR="00BB2C48" w:rsidRPr="0085291B" w:rsidRDefault="009816BA" w:rsidP="00BB2C48">
      <w:pPr>
        <w:pStyle w:val="ListParagraph"/>
        <w:numPr>
          <w:ilvl w:val="0"/>
          <w:numId w:val="4"/>
        </w:numPr>
        <w:spacing w:after="0" w:line="240" w:lineRule="auto"/>
        <w:rPr>
          <w:rFonts w:eastAsia="Times New Roman" w:cstheme="minorHAnsi"/>
          <w:b/>
          <w:u w:val="single"/>
        </w:rPr>
      </w:pPr>
      <w:r w:rsidRPr="0085291B">
        <w:rPr>
          <w:rFonts w:eastAsia="Times New Roman" w:cstheme="minorHAnsi"/>
          <w:b/>
          <w:u w:val="single"/>
        </w:rPr>
        <w:t>Remaining consistent with all around is inconsistent</w:t>
      </w:r>
      <w:r w:rsidR="0085291B">
        <w:rPr>
          <w:rFonts w:eastAsia="Times New Roman" w:cstheme="minorHAnsi"/>
          <w:b/>
          <w:u w:val="single"/>
        </w:rPr>
        <w:t>.</w:t>
      </w:r>
    </w:p>
    <w:p w:rsidR="009816BA" w:rsidRPr="009816BA" w:rsidRDefault="00874B2B" w:rsidP="009816BA">
      <w:pPr>
        <w:pStyle w:val="ListParagraph"/>
        <w:spacing w:after="0" w:line="240" w:lineRule="auto"/>
        <w:rPr>
          <w:rFonts w:eastAsia="Times New Roman" w:cstheme="minorHAnsi"/>
        </w:rPr>
      </w:pPr>
      <w:r>
        <w:rPr>
          <w:rFonts w:eastAsia="Times New Roman" w:cstheme="minorHAnsi"/>
        </w:rPr>
        <w:t>It is quite</w:t>
      </w:r>
      <w:r w:rsidR="00526B33">
        <w:rPr>
          <w:rFonts w:eastAsia="Times New Roman" w:cstheme="minorHAnsi"/>
        </w:rPr>
        <w:t xml:space="preserve"> likely </w:t>
      </w:r>
      <w:r>
        <w:rPr>
          <w:rFonts w:eastAsia="Times New Roman" w:cstheme="minorHAnsi"/>
        </w:rPr>
        <w:t xml:space="preserve">it </w:t>
      </w:r>
      <w:r w:rsidR="00526B33">
        <w:rPr>
          <w:rFonts w:eastAsia="Times New Roman" w:cstheme="minorHAnsi"/>
        </w:rPr>
        <w:t>will not be</w:t>
      </w:r>
      <w:r w:rsidR="009816BA" w:rsidRPr="009816BA">
        <w:rPr>
          <w:rFonts w:eastAsia="Times New Roman" w:cstheme="minorHAnsi"/>
        </w:rPr>
        <w:t xml:space="preserve"> smooth sailing if and w</w:t>
      </w:r>
      <w:r w:rsidR="0085291B">
        <w:rPr>
          <w:rFonts w:eastAsia="Times New Roman" w:cstheme="minorHAnsi"/>
        </w:rPr>
        <w:t>hen athletics resume.   D</w:t>
      </w:r>
      <w:r w:rsidR="009816BA" w:rsidRPr="009816BA">
        <w:rPr>
          <w:rFonts w:eastAsia="Times New Roman" w:cstheme="minorHAnsi"/>
        </w:rPr>
        <w:t>isruptions and cancelations to both academic and athletic offer</w:t>
      </w:r>
      <w:r w:rsidR="0085291B">
        <w:rPr>
          <w:rFonts w:eastAsia="Times New Roman" w:cstheme="minorHAnsi"/>
        </w:rPr>
        <w:t>ings, schedules, and operations will most likely happen.</w:t>
      </w:r>
      <w:r w:rsidR="009816BA" w:rsidRPr="009816BA">
        <w:rPr>
          <w:rFonts w:eastAsia="Times New Roman" w:cstheme="minorHAnsi"/>
        </w:rPr>
        <w:t xml:space="preserve">  In earlier times, one </w:t>
      </w:r>
      <w:r w:rsidR="0085291B">
        <w:rPr>
          <w:rFonts w:eastAsia="Times New Roman" w:cstheme="minorHAnsi"/>
        </w:rPr>
        <w:t xml:space="preserve">issue </w:t>
      </w:r>
      <w:r w:rsidR="009816BA" w:rsidRPr="009816BA">
        <w:rPr>
          <w:rFonts w:eastAsia="Times New Roman" w:cstheme="minorHAnsi"/>
        </w:rPr>
        <w:t xml:space="preserve">may not </w:t>
      </w:r>
      <w:r w:rsidR="0085291B">
        <w:rPr>
          <w:rFonts w:eastAsia="Times New Roman" w:cstheme="minorHAnsi"/>
        </w:rPr>
        <w:t xml:space="preserve">have </w:t>
      </w:r>
      <w:r w:rsidR="009816BA" w:rsidRPr="009816BA">
        <w:rPr>
          <w:rFonts w:eastAsia="Times New Roman" w:cstheme="minorHAnsi"/>
        </w:rPr>
        <w:t>affec</w:t>
      </w:r>
      <w:r w:rsidR="0085291B">
        <w:rPr>
          <w:rFonts w:eastAsia="Times New Roman" w:cstheme="minorHAnsi"/>
        </w:rPr>
        <w:t>ted</w:t>
      </w:r>
      <w:r w:rsidR="009816BA" w:rsidRPr="009816BA">
        <w:rPr>
          <w:rFonts w:eastAsia="Times New Roman" w:cstheme="minorHAnsi"/>
        </w:rPr>
        <w:t xml:space="preserve"> the other.  Presently and in the future</w:t>
      </w:r>
      <w:r w:rsidR="0085291B">
        <w:rPr>
          <w:rFonts w:eastAsia="Times New Roman" w:cstheme="minorHAnsi"/>
        </w:rPr>
        <w:t>,</w:t>
      </w:r>
      <w:r w:rsidR="009816BA" w:rsidRPr="009816BA">
        <w:rPr>
          <w:rFonts w:eastAsia="Times New Roman" w:cstheme="minorHAnsi"/>
        </w:rPr>
        <w:t xml:space="preserve"> it is quite possible a disruption on the academic side of the house may affect athletics and vice versa. Regardless</w:t>
      </w:r>
      <w:r>
        <w:rPr>
          <w:rFonts w:eastAsia="Times New Roman" w:cstheme="minorHAnsi"/>
        </w:rPr>
        <w:t>,</w:t>
      </w:r>
      <w:bookmarkStart w:id="0" w:name="_GoBack"/>
      <w:bookmarkEnd w:id="0"/>
      <w:r w:rsidR="009816BA" w:rsidRPr="009816BA">
        <w:rPr>
          <w:rFonts w:eastAsia="Times New Roman" w:cstheme="minorHAnsi"/>
        </w:rPr>
        <w:t xml:space="preserve"> member college</w:t>
      </w:r>
      <w:r w:rsidR="0010368F">
        <w:rPr>
          <w:rFonts w:eastAsia="Times New Roman" w:cstheme="minorHAnsi"/>
        </w:rPr>
        <w:t>s</w:t>
      </w:r>
      <w:r w:rsidR="009816BA" w:rsidRPr="009816BA">
        <w:rPr>
          <w:rFonts w:eastAsia="Times New Roman" w:cstheme="minorHAnsi"/>
        </w:rPr>
        <w:t xml:space="preserve"> must be consistent and committed to not seek any competitive or financial advantage at the expense of other member colleges.</w:t>
      </w:r>
    </w:p>
    <w:p w:rsidR="00D52E58" w:rsidRDefault="00D52E58"/>
    <w:sectPr w:rsidR="00D52E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50" w:rsidRDefault="00760850" w:rsidP="009275BF">
      <w:pPr>
        <w:spacing w:after="0" w:line="240" w:lineRule="auto"/>
      </w:pPr>
      <w:r>
        <w:separator/>
      </w:r>
    </w:p>
  </w:endnote>
  <w:endnote w:type="continuationSeparator" w:id="0">
    <w:p w:rsidR="00760850" w:rsidRDefault="00760850" w:rsidP="0092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F" w:rsidRDefault="0092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F" w:rsidRDefault="00927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F" w:rsidRDefault="0092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50" w:rsidRDefault="00760850" w:rsidP="009275BF">
      <w:pPr>
        <w:spacing w:after="0" w:line="240" w:lineRule="auto"/>
      </w:pPr>
      <w:r>
        <w:separator/>
      </w:r>
    </w:p>
  </w:footnote>
  <w:footnote w:type="continuationSeparator" w:id="0">
    <w:p w:rsidR="00760850" w:rsidRDefault="00760850" w:rsidP="0092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F" w:rsidRDefault="009275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7969" o:spid="_x0000_s2050" type="#_x0000_t75" style="position:absolute;margin-left:0;margin-top:0;width:467.75pt;height:463.85pt;z-index:-251657216;mso-position-horizontal:center;mso-position-horizontal-relative:margin;mso-position-vertical:center;mso-position-vertical-relative:margin" o:allowincell="f">
          <v:imagedata r:id="rId1" o:title="NWAC Logo 15-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F" w:rsidRDefault="009275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7970" o:spid="_x0000_s2051" type="#_x0000_t75" style="position:absolute;margin-left:0;margin-top:0;width:467.75pt;height:463.85pt;z-index:-251656192;mso-position-horizontal:center;mso-position-horizontal-relative:margin;mso-position-vertical:center;mso-position-vertical-relative:margin" o:allowincell="f">
          <v:imagedata r:id="rId1" o:title="NWAC Logo 15-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F" w:rsidRDefault="009275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7968" o:spid="_x0000_s2049" type="#_x0000_t75" style="position:absolute;margin-left:0;margin-top:0;width:467.75pt;height:463.85pt;z-index:-251658240;mso-position-horizontal:center;mso-position-horizontal-relative:margin;mso-position-vertical:center;mso-position-vertical-relative:margin" o:allowincell="f">
          <v:imagedata r:id="rId1" o:title="NWAC Logo 15-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ACF"/>
    <w:multiLevelType w:val="multilevel"/>
    <w:tmpl w:val="B65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D0790"/>
    <w:multiLevelType w:val="multilevel"/>
    <w:tmpl w:val="C1F4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D4A28"/>
    <w:multiLevelType w:val="multilevel"/>
    <w:tmpl w:val="67D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F7FB9"/>
    <w:multiLevelType w:val="multilevel"/>
    <w:tmpl w:val="863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3051A"/>
    <w:multiLevelType w:val="multilevel"/>
    <w:tmpl w:val="E858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7728C"/>
    <w:multiLevelType w:val="hybridMultilevel"/>
    <w:tmpl w:val="9DEE5BE2"/>
    <w:lvl w:ilvl="0" w:tplc="B3AECF92">
      <w:start w:val="9"/>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13CB6"/>
    <w:multiLevelType w:val="multilevel"/>
    <w:tmpl w:val="B76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E43E5"/>
    <w:multiLevelType w:val="multilevel"/>
    <w:tmpl w:val="C91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B0E33"/>
    <w:multiLevelType w:val="multilevel"/>
    <w:tmpl w:val="EB2E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8"/>
  </w:num>
  <w:num w:numId="5">
    <w:abstractNumId w:val="3"/>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E"/>
    <w:rsid w:val="000B566D"/>
    <w:rsid w:val="0010368F"/>
    <w:rsid w:val="00382E8A"/>
    <w:rsid w:val="00526B33"/>
    <w:rsid w:val="00760850"/>
    <w:rsid w:val="0085291B"/>
    <w:rsid w:val="00874B2B"/>
    <w:rsid w:val="009275BF"/>
    <w:rsid w:val="009816BA"/>
    <w:rsid w:val="009E4A83"/>
    <w:rsid w:val="00BB2C48"/>
    <w:rsid w:val="00D52E58"/>
    <w:rsid w:val="00FA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E4EACA"/>
  <w15:chartTrackingRefBased/>
  <w15:docId w15:val="{AFEE40CF-A135-4D60-9776-74B44F1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7F4E"/>
    <w:rPr>
      <w:i/>
      <w:iCs/>
    </w:rPr>
  </w:style>
  <w:style w:type="paragraph" w:styleId="ListParagraph">
    <w:name w:val="List Paragraph"/>
    <w:basedOn w:val="Normal"/>
    <w:uiPriority w:val="34"/>
    <w:qFormat/>
    <w:rsid w:val="000B566D"/>
    <w:pPr>
      <w:ind w:left="720"/>
      <w:contextualSpacing/>
    </w:pPr>
  </w:style>
  <w:style w:type="paragraph" w:styleId="Header">
    <w:name w:val="header"/>
    <w:basedOn w:val="Normal"/>
    <w:link w:val="HeaderChar"/>
    <w:uiPriority w:val="99"/>
    <w:unhideWhenUsed/>
    <w:rsid w:val="0092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BF"/>
  </w:style>
  <w:style w:type="paragraph" w:styleId="Footer">
    <w:name w:val="footer"/>
    <w:basedOn w:val="Normal"/>
    <w:link w:val="FooterChar"/>
    <w:uiPriority w:val="99"/>
    <w:unhideWhenUsed/>
    <w:rsid w:val="0092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2</cp:revision>
  <dcterms:created xsi:type="dcterms:W3CDTF">2020-05-15T14:54:00Z</dcterms:created>
  <dcterms:modified xsi:type="dcterms:W3CDTF">2020-05-15T14:54:00Z</dcterms:modified>
</cp:coreProperties>
</file>