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09C" w:rsidRPr="0030409C" w:rsidRDefault="0030409C" w:rsidP="0030409C">
      <w:pPr>
        <w:rPr>
          <w:b/>
          <w:sz w:val="24"/>
          <w:szCs w:val="24"/>
        </w:rPr>
      </w:pPr>
      <w:bookmarkStart w:id="0" w:name="_GoBack"/>
      <w:bookmarkEnd w:id="0"/>
      <w:r w:rsidRPr="0030409C">
        <w:rPr>
          <w:b/>
          <w:sz w:val="24"/>
          <w:szCs w:val="24"/>
        </w:rPr>
        <w:t>WSSSC Call 5.7.2020</w:t>
      </w:r>
    </w:p>
    <w:p w:rsidR="0030409C" w:rsidRPr="0030409C" w:rsidRDefault="0030409C" w:rsidP="0030409C">
      <w:pPr>
        <w:rPr>
          <w:sz w:val="24"/>
          <w:szCs w:val="24"/>
        </w:rPr>
      </w:pPr>
      <w:r>
        <w:rPr>
          <w:sz w:val="24"/>
          <w:szCs w:val="24"/>
        </w:rPr>
        <w:t>Carli Schiffner Update: o</w:t>
      </w:r>
      <w:r w:rsidRPr="0030409C">
        <w:rPr>
          <w:sz w:val="24"/>
          <w:szCs w:val="24"/>
        </w:rPr>
        <w:t xml:space="preserve">pening up some prof-tech programs, questions about </w:t>
      </w:r>
      <w:proofErr w:type="gramStart"/>
      <w:r w:rsidRPr="0030409C">
        <w:rPr>
          <w:sz w:val="24"/>
          <w:szCs w:val="24"/>
        </w:rPr>
        <w:t>what’s</w:t>
      </w:r>
      <w:proofErr w:type="gramEnd"/>
      <w:r w:rsidRPr="0030409C">
        <w:rPr>
          <w:sz w:val="24"/>
          <w:szCs w:val="24"/>
        </w:rPr>
        <w:t xml:space="preserve"> next. Different stages over next two weeks due t</w:t>
      </w:r>
      <w:r>
        <w:rPr>
          <w:sz w:val="24"/>
          <w:szCs w:val="24"/>
        </w:rPr>
        <w:t>o varying PPE readiness. Nest phase</w:t>
      </w:r>
      <w:r w:rsidRPr="0030409C">
        <w:rPr>
          <w:sz w:val="24"/>
          <w:szCs w:val="24"/>
        </w:rPr>
        <w:t xml:space="preserve"> will be additional programs and services, no definitive word from Governor. </w:t>
      </w:r>
    </w:p>
    <w:p w:rsidR="0030409C" w:rsidRPr="0030409C" w:rsidRDefault="0030409C" w:rsidP="0030409C">
      <w:pPr>
        <w:rPr>
          <w:sz w:val="24"/>
          <w:szCs w:val="24"/>
        </w:rPr>
      </w:pPr>
      <w:r w:rsidRPr="0030409C">
        <w:rPr>
          <w:sz w:val="24"/>
          <w:szCs w:val="24"/>
        </w:rPr>
        <w:t>Still waiting for clarity on how Governor will use $53M state discretionary funds</w:t>
      </w:r>
      <w:r>
        <w:rPr>
          <w:sz w:val="24"/>
          <w:szCs w:val="24"/>
        </w:rPr>
        <w:t xml:space="preserve"> to respond to COVID-19 pandemic</w:t>
      </w:r>
      <w:r w:rsidRPr="0030409C">
        <w:rPr>
          <w:sz w:val="24"/>
          <w:szCs w:val="24"/>
        </w:rPr>
        <w:t>. We are asking for</w:t>
      </w:r>
      <w:r>
        <w:rPr>
          <w:sz w:val="24"/>
          <w:szCs w:val="24"/>
        </w:rPr>
        <w:t xml:space="preserve"> an allocation to fund summer Running Start. </w:t>
      </w:r>
      <w:r w:rsidRPr="0030409C">
        <w:rPr>
          <w:sz w:val="24"/>
          <w:szCs w:val="24"/>
        </w:rPr>
        <w:t xml:space="preserve"> OSPI</w:t>
      </w:r>
      <w:r>
        <w:rPr>
          <w:sz w:val="24"/>
          <w:szCs w:val="24"/>
        </w:rPr>
        <w:t xml:space="preserve"> is interested but </w:t>
      </w:r>
      <w:proofErr w:type="gramStart"/>
      <w:r>
        <w:rPr>
          <w:sz w:val="24"/>
          <w:szCs w:val="24"/>
        </w:rPr>
        <w:t>can’t</w:t>
      </w:r>
      <w:proofErr w:type="gramEnd"/>
      <w:r>
        <w:rPr>
          <w:sz w:val="24"/>
          <w:szCs w:val="24"/>
        </w:rPr>
        <w:t xml:space="preserve"> ask school districts</w:t>
      </w:r>
      <w:r w:rsidRPr="0030409C">
        <w:rPr>
          <w:sz w:val="24"/>
          <w:szCs w:val="24"/>
        </w:rPr>
        <w:t xml:space="preserve"> to pay for it.</w:t>
      </w:r>
    </w:p>
    <w:p w:rsidR="0030409C" w:rsidRPr="0030409C" w:rsidRDefault="0030409C" w:rsidP="0030409C">
      <w:pPr>
        <w:rPr>
          <w:sz w:val="24"/>
          <w:szCs w:val="24"/>
        </w:rPr>
      </w:pPr>
      <w:r w:rsidRPr="0030409C">
        <w:rPr>
          <w:sz w:val="24"/>
          <w:szCs w:val="24"/>
        </w:rPr>
        <w:t>State Board Meeting</w:t>
      </w:r>
      <w:r>
        <w:rPr>
          <w:sz w:val="24"/>
          <w:szCs w:val="24"/>
        </w:rPr>
        <w:t xml:space="preserve">: The State Board </w:t>
      </w:r>
      <w:r w:rsidRPr="0030409C">
        <w:rPr>
          <w:sz w:val="24"/>
          <w:szCs w:val="24"/>
        </w:rPr>
        <w:t>approve</w:t>
      </w:r>
      <w:r>
        <w:rPr>
          <w:sz w:val="24"/>
          <w:szCs w:val="24"/>
        </w:rPr>
        <w:t>d 2.5% tuition increase</w:t>
      </w:r>
      <w:r w:rsidRPr="0030409C">
        <w:rPr>
          <w:sz w:val="24"/>
          <w:szCs w:val="24"/>
        </w:rPr>
        <w:t>, but holding</w:t>
      </w:r>
      <w:r>
        <w:rPr>
          <w:sz w:val="24"/>
          <w:szCs w:val="24"/>
        </w:rPr>
        <w:t xml:space="preserve"> off on operating budget decisions.</w:t>
      </w:r>
    </w:p>
    <w:p w:rsidR="0030409C" w:rsidRPr="0030409C" w:rsidRDefault="0030409C" w:rsidP="0030409C">
      <w:pPr>
        <w:rPr>
          <w:sz w:val="24"/>
          <w:szCs w:val="24"/>
        </w:rPr>
      </w:pPr>
      <w:r w:rsidRPr="0030409C">
        <w:rPr>
          <w:sz w:val="24"/>
          <w:szCs w:val="24"/>
        </w:rPr>
        <w:t xml:space="preserve">Grays Harbor </w:t>
      </w:r>
      <w:r>
        <w:rPr>
          <w:sz w:val="24"/>
          <w:szCs w:val="24"/>
        </w:rPr>
        <w:t xml:space="preserve">College is in a county that </w:t>
      </w:r>
      <w:r w:rsidRPr="0030409C">
        <w:rPr>
          <w:sz w:val="24"/>
          <w:szCs w:val="24"/>
        </w:rPr>
        <w:t xml:space="preserve">could apply to re-open earlier, phase </w:t>
      </w:r>
      <w:proofErr w:type="gramStart"/>
      <w:r w:rsidRPr="0030409C">
        <w:rPr>
          <w:sz w:val="24"/>
          <w:szCs w:val="24"/>
        </w:rPr>
        <w:t>2</w:t>
      </w:r>
      <w:proofErr w:type="gramEnd"/>
      <w:r w:rsidRPr="0030409C">
        <w:rPr>
          <w:sz w:val="24"/>
          <w:szCs w:val="24"/>
        </w:rPr>
        <w:t xml:space="preserve">. Still predominantly online but some on campus </w:t>
      </w:r>
      <w:r>
        <w:rPr>
          <w:sz w:val="24"/>
          <w:szCs w:val="24"/>
        </w:rPr>
        <w:t xml:space="preserve">classes and services </w:t>
      </w:r>
      <w:r w:rsidRPr="0030409C">
        <w:rPr>
          <w:sz w:val="24"/>
          <w:szCs w:val="24"/>
        </w:rPr>
        <w:t xml:space="preserve">would be allowed. </w:t>
      </w:r>
    </w:p>
    <w:p w:rsidR="0030409C" w:rsidRPr="0030409C" w:rsidRDefault="0030409C" w:rsidP="0030409C">
      <w:pPr>
        <w:rPr>
          <w:sz w:val="24"/>
          <w:szCs w:val="24"/>
        </w:rPr>
      </w:pPr>
      <w:r w:rsidRPr="0030409C">
        <w:rPr>
          <w:sz w:val="24"/>
          <w:szCs w:val="24"/>
        </w:rPr>
        <w:t xml:space="preserve">Joe reported on </w:t>
      </w:r>
      <w:r>
        <w:rPr>
          <w:sz w:val="24"/>
          <w:szCs w:val="24"/>
        </w:rPr>
        <w:t xml:space="preserve">the status of </w:t>
      </w:r>
      <w:r w:rsidRPr="0030409C">
        <w:rPr>
          <w:sz w:val="24"/>
          <w:szCs w:val="24"/>
        </w:rPr>
        <w:t xml:space="preserve">ctcLink </w:t>
      </w:r>
      <w:proofErr w:type="gramStart"/>
      <w:r w:rsidRPr="0030409C">
        <w:rPr>
          <w:sz w:val="24"/>
          <w:szCs w:val="24"/>
        </w:rPr>
        <w:t xml:space="preserve">accessibility </w:t>
      </w:r>
      <w:r>
        <w:rPr>
          <w:sz w:val="24"/>
          <w:szCs w:val="24"/>
        </w:rPr>
        <w:t>.</w:t>
      </w:r>
      <w:proofErr w:type="gramEnd"/>
      <w:r>
        <w:rPr>
          <w:sz w:val="24"/>
          <w:szCs w:val="24"/>
        </w:rPr>
        <w:t xml:space="preserve"> </w:t>
      </w:r>
      <w:proofErr w:type="spellStart"/>
      <w:r>
        <w:rPr>
          <w:sz w:val="24"/>
          <w:szCs w:val="24"/>
        </w:rPr>
        <w:t>PeopleTools</w:t>
      </w:r>
      <w:proofErr w:type="spellEnd"/>
      <w:r>
        <w:rPr>
          <w:sz w:val="24"/>
          <w:szCs w:val="24"/>
        </w:rPr>
        <w:t xml:space="preserve"> 8.57 should remove most accessibility issues, testing is going on now through the end of May. Level Access is doing the testing. Remaining gaps in accessibility will be elevated to Oracle for resolution. SBCTC CIO Grant Rodeheaver will provide an update on Friday.</w:t>
      </w:r>
    </w:p>
    <w:p w:rsidR="0030409C" w:rsidRPr="0030409C" w:rsidRDefault="0030409C" w:rsidP="0030409C">
      <w:pPr>
        <w:rPr>
          <w:sz w:val="24"/>
          <w:szCs w:val="24"/>
        </w:rPr>
      </w:pPr>
      <w:r>
        <w:rPr>
          <w:sz w:val="24"/>
          <w:szCs w:val="24"/>
        </w:rPr>
        <w:t>Direct Admissions Initiative:</w:t>
      </w:r>
      <w:r w:rsidRPr="0030409C">
        <w:rPr>
          <w:sz w:val="24"/>
          <w:szCs w:val="24"/>
        </w:rPr>
        <w:t xml:space="preserve"> </w:t>
      </w:r>
      <w:r>
        <w:rPr>
          <w:sz w:val="24"/>
          <w:szCs w:val="24"/>
        </w:rPr>
        <w:t xml:space="preserve">Chio Flores provided an update. A letter to graduating high school seniors will be included in materials being </w:t>
      </w:r>
      <w:proofErr w:type="gramStart"/>
      <w:r>
        <w:rPr>
          <w:sz w:val="24"/>
          <w:szCs w:val="24"/>
        </w:rPr>
        <w:t>sent</w:t>
      </w:r>
      <w:proofErr w:type="gramEnd"/>
      <w:r>
        <w:rPr>
          <w:sz w:val="24"/>
          <w:szCs w:val="24"/>
        </w:rPr>
        <w:t xml:space="preserve"> statewide, </w:t>
      </w:r>
      <w:r w:rsidRPr="0030409C">
        <w:rPr>
          <w:sz w:val="24"/>
          <w:szCs w:val="24"/>
        </w:rPr>
        <w:t>co-signed by Jan</w:t>
      </w:r>
      <w:r>
        <w:rPr>
          <w:sz w:val="24"/>
          <w:szCs w:val="24"/>
        </w:rPr>
        <w:t xml:space="preserve"> Yoshiwara</w:t>
      </w:r>
      <w:r w:rsidRPr="0030409C">
        <w:rPr>
          <w:sz w:val="24"/>
          <w:szCs w:val="24"/>
        </w:rPr>
        <w:t xml:space="preserve"> and Chris</w:t>
      </w:r>
      <w:r>
        <w:rPr>
          <w:sz w:val="24"/>
          <w:szCs w:val="24"/>
        </w:rPr>
        <w:t xml:space="preserve"> Reykdal. It will </w:t>
      </w:r>
      <w:proofErr w:type="gramStart"/>
      <w:r>
        <w:rPr>
          <w:sz w:val="24"/>
          <w:szCs w:val="24"/>
        </w:rPr>
        <w:t>include,</w:t>
      </w:r>
      <w:proofErr w:type="gramEnd"/>
      <w:r>
        <w:rPr>
          <w:sz w:val="24"/>
          <w:szCs w:val="24"/>
        </w:rPr>
        <w:t xml:space="preserve"> </w:t>
      </w:r>
      <w:r w:rsidRPr="0030409C">
        <w:rPr>
          <w:sz w:val="24"/>
          <w:szCs w:val="24"/>
        </w:rPr>
        <w:t xml:space="preserve">financial aid </w:t>
      </w:r>
      <w:r>
        <w:rPr>
          <w:sz w:val="24"/>
          <w:szCs w:val="24"/>
        </w:rPr>
        <w:t xml:space="preserve">application </w:t>
      </w:r>
      <w:r w:rsidRPr="0030409C">
        <w:rPr>
          <w:sz w:val="24"/>
          <w:szCs w:val="24"/>
        </w:rPr>
        <w:t>info. Had also ho</w:t>
      </w:r>
      <w:r>
        <w:rPr>
          <w:sz w:val="24"/>
          <w:szCs w:val="24"/>
        </w:rPr>
        <w:t>ped to work more closely with high school</w:t>
      </w:r>
      <w:r w:rsidRPr="0030409C">
        <w:rPr>
          <w:sz w:val="24"/>
          <w:szCs w:val="24"/>
        </w:rPr>
        <w:t xml:space="preserve"> partners, </w:t>
      </w:r>
      <w:r>
        <w:rPr>
          <w:sz w:val="24"/>
          <w:szCs w:val="24"/>
        </w:rPr>
        <w:t xml:space="preserve">but ran out of time. Workgroup will </w:t>
      </w:r>
      <w:r w:rsidRPr="0030409C">
        <w:rPr>
          <w:sz w:val="24"/>
          <w:szCs w:val="24"/>
        </w:rPr>
        <w:t>reconvene workgroup and pick up in fall. Joe</w:t>
      </w:r>
      <w:r>
        <w:rPr>
          <w:sz w:val="24"/>
          <w:szCs w:val="24"/>
        </w:rPr>
        <w:t xml:space="preserve"> Holliday added that WSAC </w:t>
      </w:r>
      <w:proofErr w:type="gramStart"/>
      <w:r>
        <w:rPr>
          <w:sz w:val="24"/>
          <w:szCs w:val="24"/>
        </w:rPr>
        <w:t>can</w:t>
      </w:r>
      <w:proofErr w:type="gramEnd"/>
      <w:r>
        <w:rPr>
          <w:sz w:val="24"/>
          <w:szCs w:val="24"/>
        </w:rPr>
        <w:t xml:space="preserve"> share College Bound Scholarship recipient </w:t>
      </w:r>
      <w:r w:rsidRPr="0030409C">
        <w:rPr>
          <w:sz w:val="24"/>
          <w:szCs w:val="24"/>
        </w:rPr>
        <w:t>contact info for colleges that don’t have d</w:t>
      </w:r>
      <w:r>
        <w:rPr>
          <w:sz w:val="24"/>
          <w:szCs w:val="24"/>
        </w:rPr>
        <w:t>ata sharing agreements with school districts.</w:t>
      </w:r>
    </w:p>
    <w:p w:rsidR="0030409C" w:rsidRPr="0030409C" w:rsidRDefault="0030409C" w:rsidP="0030409C">
      <w:pPr>
        <w:rPr>
          <w:sz w:val="24"/>
          <w:szCs w:val="24"/>
        </w:rPr>
      </w:pPr>
      <w:r>
        <w:rPr>
          <w:sz w:val="24"/>
          <w:szCs w:val="24"/>
        </w:rPr>
        <w:t xml:space="preserve">Robert Cos </w:t>
      </w:r>
      <w:r w:rsidRPr="0030409C">
        <w:rPr>
          <w:sz w:val="24"/>
          <w:szCs w:val="24"/>
        </w:rPr>
        <w:t>asked about FAFSA t</w:t>
      </w:r>
      <w:r>
        <w:rPr>
          <w:sz w:val="24"/>
          <w:szCs w:val="24"/>
        </w:rPr>
        <w:t>rends. Joe shared WSAC reporting</w:t>
      </w:r>
      <w:r w:rsidRPr="0030409C">
        <w:rPr>
          <w:sz w:val="24"/>
          <w:szCs w:val="24"/>
        </w:rPr>
        <w:t xml:space="preserve"> that FAFSA and WASFA </w:t>
      </w:r>
      <w:r>
        <w:rPr>
          <w:sz w:val="24"/>
          <w:szCs w:val="24"/>
        </w:rPr>
        <w:t xml:space="preserve">renewal </w:t>
      </w:r>
      <w:r w:rsidRPr="0030409C">
        <w:rPr>
          <w:sz w:val="24"/>
          <w:szCs w:val="24"/>
        </w:rPr>
        <w:t xml:space="preserve">apps </w:t>
      </w:r>
      <w:proofErr w:type="gramStart"/>
      <w:r w:rsidRPr="0030409C">
        <w:rPr>
          <w:sz w:val="24"/>
          <w:szCs w:val="24"/>
        </w:rPr>
        <w:t>are down</w:t>
      </w:r>
      <w:r>
        <w:rPr>
          <w:sz w:val="24"/>
          <w:szCs w:val="24"/>
        </w:rPr>
        <w:t xml:space="preserve"> compared</w:t>
      </w:r>
      <w:proofErr w:type="gramEnd"/>
      <w:r>
        <w:rPr>
          <w:sz w:val="24"/>
          <w:szCs w:val="24"/>
        </w:rPr>
        <w:t xml:space="preserve"> to last year</w:t>
      </w:r>
      <w:r w:rsidRPr="0030409C">
        <w:rPr>
          <w:sz w:val="24"/>
          <w:szCs w:val="24"/>
        </w:rPr>
        <w:t xml:space="preserve">. Students </w:t>
      </w:r>
      <w:proofErr w:type="gramStart"/>
      <w:r w:rsidRPr="0030409C">
        <w:rPr>
          <w:sz w:val="24"/>
          <w:szCs w:val="24"/>
        </w:rPr>
        <w:t>aren’t</w:t>
      </w:r>
      <w:proofErr w:type="gramEnd"/>
      <w:r w:rsidRPr="0030409C">
        <w:rPr>
          <w:sz w:val="24"/>
          <w:szCs w:val="24"/>
        </w:rPr>
        <w:t xml:space="preserve"> engaging, they are used to having people to help them. Christina suggests delaying priority date for FA apps, might be helpful. Late push </w:t>
      </w:r>
      <w:proofErr w:type="gramStart"/>
      <w:r w:rsidRPr="0030409C">
        <w:rPr>
          <w:sz w:val="24"/>
          <w:szCs w:val="24"/>
        </w:rPr>
        <w:t>is needed</w:t>
      </w:r>
      <w:proofErr w:type="gramEnd"/>
      <w:r w:rsidRPr="0030409C">
        <w:rPr>
          <w:sz w:val="24"/>
          <w:szCs w:val="24"/>
        </w:rPr>
        <w:t xml:space="preserve">. Centralia is having virtual open forums for students. SVC has moved info events </w:t>
      </w:r>
      <w:proofErr w:type="gramStart"/>
      <w:r w:rsidRPr="0030409C">
        <w:rPr>
          <w:sz w:val="24"/>
          <w:szCs w:val="24"/>
        </w:rPr>
        <w:t>online,</w:t>
      </w:r>
      <w:proofErr w:type="gramEnd"/>
      <w:r w:rsidRPr="0030409C">
        <w:rPr>
          <w:sz w:val="24"/>
          <w:szCs w:val="24"/>
        </w:rPr>
        <w:t xml:space="preserve"> registration is much higher than in-person was previously. RTC outreach office is doing virtual </w:t>
      </w:r>
      <w:r>
        <w:rPr>
          <w:sz w:val="24"/>
          <w:szCs w:val="24"/>
        </w:rPr>
        <w:t xml:space="preserve">tours. SVC Cares team reports less </w:t>
      </w:r>
      <w:r w:rsidRPr="0030409C">
        <w:rPr>
          <w:sz w:val="24"/>
          <w:szCs w:val="24"/>
        </w:rPr>
        <w:t>activity, concerned about emotional impa</w:t>
      </w:r>
      <w:r>
        <w:rPr>
          <w:sz w:val="24"/>
          <w:szCs w:val="24"/>
        </w:rPr>
        <w:t>ct of pandemic.  Edmonds</w:t>
      </w:r>
      <w:r w:rsidRPr="0030409C">
        <w:rPr>
          <w:sz w:val="24"/>
          <w:szCs w:val="24"/>
        </w:rPr>
        <w:t xml:space="preserve"> is doing telehealth counseling and features videos.</w:t>
      </w:r>
    </w:p>
    <w:p w:rsidR="0030409C" w:rsidRPr="0030409C" w:rsidRDefault="0030409C" w:rsidP="0030409C">
      <w:pPr>
        <w:rPr>
          <w:sz w:val="24"/>
          <w:szCs w:val="24"/>
        </w:rPr>
      </w:pPr>
      <w:r w:rsidRPr="0030409C">
        <w:rPr>
          <w:sz w:val="24"/>
          <w:szCs w:val="24"/>
        </w:rPr>
        <w:t>CARES Act funds. WVC has approximately 900 applications, talking ab</w:t>
      </w:r>
      <w:r>
        <w:rPr>
          <w:sz w:val="24"/>
          <w:szCs w:val="24"/>
        </w:rPr>
        <w:t>out assessing data. Some students applying for emergency aid</w:t>
      </w:r>
      <w:r w:rsidRPr="0030409C">
        <w:rPr>
          <w:sz w:val="24"/>
          <w:szCs w:val="24"/>
        </w:rPr>
        <w:t xml:space="preserve"> are not completing FAFSA</w:t>
      </w:r>
      <w:r>
        <w:rPr>
          <w:sz w:val="24"/>
          <w:szCs w:val="24"/>
        </w:rPr>
        <w:t>/WASFA. Changes in Washington College Grant (now an entitlement)</w:t>
      </w:r>
      <w:r w:rsidRPr="0030409C">
        <w:rPr>
          <w:sz w:val="24"/>
          <w:szCs w:val="24"/>
        </w:rPr>
        <w:t xml:space="preserve"> </w:t>
      </w:r>
      <w:proofErr w:type="gramStart"/>
      <w:r w:rsidRPr="0030409C">
        <w:rPr>
          <w:sz w:val="24"/>
          <w:szCs w:val="24"/>
        </w:rPr>
        <w:t>should be marketed</w:t>
      </w:r>
      <w:proofErr w:type="gramEnd"/>
      <w:r w:rsidRPr="0030409C">
        <w:rPr>
          <w:sz w:val="24"/>
          <w:szCs w:val="24"/>
        </w:rPr>
        <w:t xml:space="preserve">. Carli says we are examining </w:t>
      </w:r>
      <w:r>
        <w:rPr>
          <w:sz w:val="24"/>
          <w:szCs w:val="24"/>
        </w:rPr>
        <w:t>a new requirement to report on how colleges are using</w:t>
      </w:r>
      <w:r w:rsidRPr="0030409C">
        <w:rPr>
          <w:sz w:val="24"/>
          <w:szCs w:val="24"/>
        </w:rPr>
        <w:t xml:space="preserve"> CARES Act funds, including placing </w:t>
      </w:r>
      <w:r>
        <w:rPr>
          <w:sz w:val="24"/>
          <w:szCs w:val="24"/>
        </w:rPr>
        <w:t xml:space="preserve">info </w:t>
      </w:r>
      <w:r w:rsidRPr="0030409C">
        <w:rPr>
          <w:sz w:val="24"/>
          <w:szCs w:val="24"/>
        </w:rPr>
        <w:t>on web site</w:t>
      </w:r>
      <w:r>
        <w:rPr>
          <w:sz w:val="24"/>
          <w:szCs w:val="24"/>
        </w:rPr>
        <w:t>s</w:t>
      </w:r>
      <w:r w:rsidR="00823714">
        <w:rPr>
          <w:sz w:val="24"/>
          <w:szCs w:val="24"/>
        </w:rPr>
        <w:t xml:space="preserve">. Edmonds </w:t>
      </w:r>
      <w:r w:rsidRPr="0030409C">
        <w:rPr>
          <w:sz w:val="24"/>
          <w:szCs w:val="24"/>
        </w:rPr>
        <w:t>has over 1</w:t>
      </w:r>
      <w:r w:rsidR="00823714">
        <w:rPr>
          <w:sz w:val="24"/>
          <w:szCs w:val="24"/>
        </w:rPr>
        <w:t>,000 apps, with a second list of 900.</w:t>
      </w:r>
    </w:p>
    <w:p w:rsidR="0030409C" w:rsidRPr="0030409C" w:rsidRDefault="0030409C" w:rsidP="0030409C">
      <w:pPr>
        <w:rPr>
          <w:sz w:val="24"/>
          <w:szCs w:val="24"/>
        </w:rPr>
      </w:pPr>
      <w:r w:rsidRPr="0030409C">
        <w:rPr>
          <w:sz w:val="24"/>
          <w:szCs w:val="24"/>
        </w:rPr>
        <w:t xml:space="preserve">Title IX Rules. Joe has reported that AG </w:t>
      </w:r>
      <w:r w:rsidR="00823714">
        <w:rPr>
          <w:sz w:val="24"/>
          <w:szCs w:val="24"/>
        </w:rPr>
        <w:t xml:space="preserve">office </w:t>
      </w:r>
      <w:r w:rsidRPr="0030409C">
        <w:rPr>
          <w:sz w:val="24"/>
          <w:szCs w:val="24"/>
        </w:rPr>
        <w:t xml:space="preserve">will provide guidance. Robert thinks training will be needed, May need to spin off a group to manage it. Conduct Codes are separate from Title </w:t>
      </w:r>
      <w:r w:rsidRPr="0030409C">
        <w:rPr>
          <w:sz w:val="24"/>
          <w:szCs w:val="24"/>
        </w:rPr>
        <w:lastRenderedPageBreak/>
        <w:t xml:space="preserve">IX, but must work “together”. </w:t>
      </w:r>
      <w:proofErr w:type="gramStart"/>
      <w:r w:rsidRPr="0030409C">
        <w:rPr>
          <w:sz w:val="24"/>
          <w:szCs w:val="24"/>
        </w:rPr>
        <w:t>Don’t</w:t>
      </w:r>
      <w:proofErr w:type="gramEnd"/>
      <w:r w:rsidRPr="0030409C">
        <w:rPr>
          <w:sz w:val="24"/>
          <w:szCs w:val="24"/>
        </w:rPr>
        <w:t xml:space="preserve"> rush, wait for guidance. Joe will get timeline from Bruce Marvin.</w:t>
      </w:r>
    </w:p>
    <w:p w:rsidR="0030409C" w:rsidRPr="0030409C" w:rsidRDefault="0030409C" w:rsidP="0030409C">
      <w:pPr>
        <w:rPr>
          <w:sz w:val="24"/>
          <w:szCs w:val="24"/>
        </w:rPr>
      </w:pPr>
      <w:r w:rsidRPr="0030409C">
        <w:rPr>
          <w:sz w:val="24"/>
          <w:szCs w:val="24"/>
        </w:rPr>
        <w:t xml:space="preserve">Budget cuts. How are colleges approaching it? COLAS, position vacancies, collective bargaining, retirements are in play. 3-22% is range of cuts discussed. (Chat </w:t>
      </w:r>
      <w:r w:rsidR="00823714">
        <w:rPr>
          <w:sz w:val="24"/>
          <w:szCs w:val="24"/>
        </w:rPr>
        <w:t xml:space="preserve">log </w:t>
      </w:r>
      <w:r w:rsidRPr="0030409C">
        <w:rPr>
          <w:sz w:val="24"/>
          <w:szCs w:val="24"/>
        </w:rPr>
        <w:t xml:space="preserve">has additional info). Jess commented that during last recession, student services were the first to be cut, and still </w:t>
      </w:r>
      <w:proofErr w:type="gramStart"/>
      <w:r w:rsidRPr="0030409C">
        <w:rPr>
          <w:sz w:val="24"/>
          <w:szCs w:val="24"/>
        </w:rPr>
        <w:t>haven’t</w:t>
      </w:r>
      <w:proofErr w:type="gramEnd"/>
      <w:r w:rsidRPr="0030409C">
        <w:rPr>
          <w:sz w:val="24"/>
          <w:szCs w:val="24"/>
        </w:rPr>
        <w:t xml:space="preserve"> recovered. Unwise to look there first this time. </w:t>
      </w:r>
    </w:p>
    <w:p w:rsidR="0030409C" w:rsidRPr="0030409C" w:rsidRDefault="0030409C" w:rsidP="0030409C">
      <w:pPr>
        <w:rPr>
          <w:sz w:val="24"/>
          <w:szCs w:val="24"/>
        </w:rPr>
      </w:pPr>
      <w:r w:rsidRPr="0030409C">
        <w:rPr>
          <w:sz w:val="24"/>
          <w:szCs w:val="24"/>
        </w:rPr>
        <w:t xml:space="preserve">Spring meeting May 28-29, hold the dates while we build the agenda. AMs only. </w:t>
      </w:r>
    </w:p>
    <w:p w:rsidR="0030409C" w:rsidRPr="0030409C" w:rsidRDefault="00823714" w:rsidP="0030409C">
      <w:pPr>
        <w:rPr>
          <w:sz w:val="24"/>
          <w:szCs w:val="24"/>
        </w:rPr>
      </w:pPr>
      <w:r>
        <w:rPr>
          <w:sz w:val="24"/>
          <w:szCs w:val="24"/>
        </w:rPr>
        <w:t xml:space="preserve">Joe </w:t>
      </w:r>
      <w:proofErr w:type="gramStart"/>
      <w:r>
        <w:rPr>
          <w:sz w:val="24"/>
          <w:szCs w:val="24"/>
        </w:rPr>
        <w:t>was asked</w:t>
      </w:r>
      <w:proofErr w:type="gramEnd"/>
      <w:r>
        <w:rPr>
          <w:sz w:val="24"/>
          <w:szCs w:val="24"/>
        </w:rPr>
        <w:t xml:space="preserve"> to provide an update on the Online Application for Admission (OAA).  A vendor </w:t>
      </w:r>
      <w:proofErr w:type="gramStart"/>
      <w:r>
        <w:rPr>
          <w:sz w:val="24"/>
          <w:szCs w:val="24"/>
        </w:rPr>
        <w:t>was selected</w:t>
      </w:r>
      <w:proofErr w:type="gramEnd"/>
      <w:r>
        <w:rPr>
          <w:sz w:val="24"/>
          <w:szCs w:val="24"/>
        </w:rPr>
        <w:t xml:space="preserve"> in a sole source contract to develop a bolt on OAA for use in the PeopleSoft environment. Ruby asked if concerns about the cost to colleges were resolved. Joe said he thought so but would check on the WACTC approval process that </w:t>
      </w:r>
      <w:proofErr w:type="gramStart"/>
      <w:r>
        <w:rPr>
          <w:sz w:val="24"/>
          <w:szCs w:val="24"/>
        </w:rPr>
        <w:t>was used</w:t>
      </w:r>
      <w:proofErr w:type="gramEnd"/>
      <w:r>
        <w:rPr>
          <w:sz w:val="24"/>
          <w:szCs w:val="24"/>
        </w:rPr>
        <w:t>.</w:t>
      </w:r>
      <w:r w:rsidR="0030409C" w:rsidRPr="0030409C">
        <w:rPr>
          <w:sz w:val="24"/>
          <w:szCs w:val="24"/>
        </w:rPr>
        <w:t xml:space="preserve"> </w:t>
      </w:r>
    </w:p>
    <w:p w:rsidR="0030409C" w:rsidRPr="0030409C" w:rsidRDefault="00823714" w:rsidP="0030409C">
      <w:pPr>
        <w:rPr>
          <w:sz w:val="24"/>
          <w:szCs w:val="24"/>
        </w:rPr>
      </w:pPr>
      <w:r>
        <w:rPr>
          <w:sz w:val="24"/>
          <w:szCs w:val="24"/>
        </w:rPr>
        <w:t xml:space="preserve">Joe provided a brief </w:t>
      </w:r>
      <w:proofErr w:type="spellStart"/>
      <w:r>
        <w:rPr>
          <w:sz w:val="24"/>
          <w:szCs w:val="24"/>
        </w:rPr>
        <w:t>Everfi</w:t>
      </w:r>
      <w:proofErr w:type="spellEnd"/>
      <w:r>
        <w:rPr>
          <w:sz w:val="24"/>
          <w:szCs w:val="24"/>
        </w:rPr>
        <w:t xml:space="preserve"> update, summarizing from an email that </w:t>
      </w:r>
      <w:proofErr w:type="gramStart"/>
      <w:r>
        <w:rPr>
          <w:sz w:val="24"/>
          <w:szCs w:val="24"/>
        </w:rPr>
        <w:t>was sent</w:t>
      </w:r>
      <w:proofErr w:type="gramEnd"/>
      <w:r>
        <w:rPr>
          <w:sz w:val="24"/>
          <w:szCs w:val="24"/>
        </w:rPr>
        <w:t xml:space="preserve"> to the WSSSC list this week. </w:t>
      </w:r>
    </w:p>
    <w:p w:rsidR="000649BB" w:rsidRPr="0030409C" w:rsidRDefault="000649BB">
      <w:pPr>
        <w:rPr>
          <w:sz w:val="24"/>
          <w:szCs w:val="24"/>
        </w:rPr>
      </w:pPr>
    </w:p>
    <w:sectPr w:rsidR="000649BB" w:rsidRPr="0030409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A46" w:rsidRDefault="00D06A46" w:rsidP="00823714">
      <w:pPr>
        <w:spacing w:after="0" w:line="240" w:lineRule="auto"/>
      </w:pPr>
      <w:r>
        <w:separator/>
      </w:r>
    </w:p>
  </w:endnote>
  <w:endnote w:type="continuationSeparator" w:id="0">
    <w:p w:rsidR="00D06A46" w:rsidRDefault="00D06A46" w:rsidP="00823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714" w:rsidRDefault="00823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714" w:rsidRDefault="008237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714" w:rsidRDefault="00823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A46" w:rsidRDefault="00D06A46" w:rsidP="00823714">
      <w:pPr>
        <w:spacing w:after="0" w:line="240" w:lineRule="auto"/>
      </w:pPr>
      <w:r>
        <w:separator/>
      </w:r>
    </w:p>
  </w:footnote>
  <w:footnote w:type="continuationSeparator" w:id="0">
    <w:p w:rsidR="00D06A46" w:rsidRDefault="00D06A46" w:rsidP="00823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714" w:rsidRDefault="00823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714" w:rsidRDefault="008237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714" w:rsidRDefault="008237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09C"/>
    <w:rsid w:val="000649BB"/>
    <w:rsid w:val="0030409C"/>
    <w:rsid w:val="003D148E"/>
    <w:rsid w:val="00823714"/>
    <w:rsid w:val="00BA0F25"/>
    <w:rsid w:val="00D0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866D78-0604-4972-94CA-74EFED28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714"/>
  </w:style>
  <w:style w:type="paragraph" w:styleId="Footer">
    <w:name w:val="footer"/>
    <w:basedOn w:val="Normal"/>
    <w:link w:val="FooterChar"/>
    <w:uiPriority w:val="99"/>
    <w:unhideWhenUsed/>
    <w:rsid w:val="00823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Holliday</dc:creator>
  <cp:keywords/>
  <dc:description/>
  <cp:lastModifiedBy>Joe Holliday</cp:lastModifiedBy>
  <cp:revision>2</cp:revision>
  <dcterms:created xsi:type="dcterms:W3CDTF">2020-05-08T18:49:00Z</dcterms:created>
  <dcterms:modified xsi:type="dcterms:W3CDTF">2020-05-11T15:35:00Z</dcterms:modified>
</cp:coreProperties>
</file>