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B26" w:rsidRDefault="00FD5C29" w:rsidP="00063B26">
      <w:pPr>
        <w:spacing w:after="0"/>
        <w:rPr>
          <w:sz w:val="24"/>
          <w:szCs w:val="24"/>
        </w:rPr>
      </w:pPr>
      <w:proofErr w:type="gramStart"/>
      <w:r w:rsidRPr="005E7F19">
        <w:rPr>
          <w:b/>
          <w:sz w:val="28"/>
          <w:szCs w:val="28"/>
        </w:rPr>
        <w:t>2020</w:t>
      </w:r>
      <w:proofErr w:type="gramEnd"/>
      <w:r w:rsidR="00833C38" w:rsidRPr="005E7F19">
        <w:rPr>
          <w:b/>
          <w:sz w:val="28"/>
          <w:szCs w:val="28"/>
        </w:rPr>
        <w:t xml:space="preserve"> </w:t>
      </w:r>
      <w:r w:rsidR="00F36A81">
        <w:rPr>
          <w:b/>
          <w:sz w:val="28"/>
          <w:szCs w:val="28"/>
        </w:rPr>
        <w:t>Final B</w:t>
      </w:r>
      <w:r w:rsidR="00833C38" w:rsidRPr="005E7F19">
        <w:rPr>
          <w:b/>
          <w:sz w:val="28"/>
          <w:szCs w:val="28"/>
        </w:rPr>
        <w:t>ill Watch for Student Services</w:t>
      </w:r>
      <w:r w:rsidR="00283E0B" w:rsidRPr="005E7F19">
        <w:rPr>
          <w:b/>
          <w:sz w:val="28"/>
          <w:szCs w:val="28"/>
        </w:rPr>
        <w:tab/>
      </w:r>
      <w:r w:rsidR="00063B26" w:rsidRPr="004F553F">
        <w:rPr>
          <w:sz w:val="24"/>
          <w:szCs w:val="24"/>
        </w:rPr>
        <w:t xml:space="preserve">For full Bill information, go to </w:t>
      </w:r>
      <w:hyperlink r:id="rId7" w:history="1">
        <w:r w:rsidR="00063B26" w:rsidRPr="004F553F">
          <w:rPr>
            <w:rStyle w:val="Hyperlink"/>
            <w:sz w:val="24"/>
            <w:szCs w:val="24"/>
          </w:rPr>
          <w:t>http://app.leg.wa.gov/billinfo/</w:t>
        </w:r>
      </w:hyperlink>
      <w:r w:rsidR="00063B26" w:rsidRPr="004F553F">
        <w:rPr>
          <w:sz w:val="24"/>
          <w:szCs w:val="24"/>
        </w:rPr>
        <w:t xml:space="preserve"> and use t</w:t>
      </w:r>
      <w:r w:rsidR="00063B26">
        <w:rPr>
          <w:sz w:val="24"/>
          <w:szCs w:val="24"/>
        </w:rPr>
        <w:t xml:space="preserve">he Search by Bill Number </w:t>
      </w:r>
    </w:p>
    <w:p w:rsidR="00826AF9" w:rsidRDefault="00833C38" w:rsidP="00283E0B">
      <w:pPr>
        <w:spacing w:after="0"/>
        <w:rPr>
          <w:sz w:val="24"/>
          <w:szCs w:val="24"/>
        </w:rPr>
      </w:pPr>
      <w:r w:rsidRPr="004F553F">
        <w:rPr>
          <w:sz w:val="24"/>
          <w:szCs w:val="24"/>
        </w:rPr>
        <w:t>Joe Holliday, SBCTC Director of Student Services</w:t>
      </w:r>
    </w:p>
    <w:p w:rsidR="004F553F" w:rsidRDefault="00930EB0" w:rsidP="00283E0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April 8, 2020</w:t>
      </w:r>
      <w:bookmarkStart w:id="0" w:name="_GoBack"/>
      <w:bookmarkEnd w:id="0"/>
    </w:p>
    <w:p w:rsidR="009153EA" w:rsidRPr="004F553F" w:rsidRDefault="00283E0B" w:rsidP="00283E0B">
      <w:pPr>
        <w:spacing w:after="0"/>
        <w:rPr>
          <w:b/>
          <w:sz w:val="24"/>
          <w:szCs w:val="24"/>
        </w:rPr>
      </w:pPr>
      <w:r w:rsidRPr="004F553F">
        <w:rPr>
          <w:b/>
          <w:sz w:val="24"/>
          <w:szCs w:val="24"/>
        </w:rPr>
        <w:tab/>
      </w:r>
    </w:p>
    <w:tbl>
      <w:tblPr>
        <w:tblStyle w:val="TableGrid"/>
        <w:tblW w:w="14305" w:type="dxa"/>
        <w:tblLayout w:type="fixed"/>
        <w:tblLook w:val="04A0" w:firstRow="1" w:lastRow="0" w:firstColumn="1" w:lastColumn="0" w:noHBand="0" w:noVBand="1"/>
        <w:tblDescription w:val="Left column is Bill Number, next column describes bill, "/>
      </w:tblPr>
      <w:tblGrid>
        <w:gridCol w:w="703"/>
        <w:gridCol w:w="5862"/>
        <w:gridCol w:w="1170"/>
        <w:gridCol w:w="6570"/>
      </w:tblGrid>
      <w:tr w:rsidR="001750A3" w:rsidRPr="004F553F" w:rsidTr="00ED755A">
        <w:trPr>
          <w:tblHeader/>
        </w:trPr>
        <w:tc>
          <w:tcPr>
            <w:tcW w:w="703" w:type="dxa"/>
          </w:tcPr>
          <w:p w:rsidR="001750A3" w:rsidRPr="004F553F" w:rsidRDefault="001750A3">
            <w:pPr>
              <w:rPr>
                <w:b/>
                <w:sz w:val="24"/>
                <w:szCs w:val="24"/>
              </w:rPr>
            </w:pPr>
            <w:r w:rsidRPr="004F553F">
              <w:rPr>
                <w:b/>
                <w:sz w:val="24"/>
                <w:szCs w:val="24"/>
              </w:rPr>
              <w:t>Bill</w:t>
            </w:r>
          </w:p>
        </w:tc>
        <w:tc>
          <w:tcPr>
            <w:tcW w:w="5862" w:type="dxa"/>
          </w:tcPr>
          <w:p w:rsidR="001750A3" w:rsidRPr="004F553F" w:rsidRDefault="001750A3">
            <w:pPr>
              <w:rPr>
                <w:b/>
                <w:sz w:val="24"/>
                <w:szCs w:val="24"/>
              </w:rPr>
            </w:pPr>
            <w:r w:rsidRPr="004F553F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1170" w:type="dxa"/>
          </w:tcPr>
          <w:p w:rsidR="001750A3" w:rsidRPr="004F553F" w:rsidRDefault="001750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6570" w:type="dxa"/>
          </w:tcPr>
          <w:p w:rsidR="001750A3" w:rsidRPr="004F553F" w:rsidRDefault="001750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Notes/Status</w:t>
            </w:r>
          </w:p>
        </w:tc>
      </w:tr>
      <w:tr w:rsidR="00E60F76" w:rsidRPr="004F553F" w:rsidTr="00ED755A">
        <w:tc>
          <w:tcPr>
            <w:tcW w:w="703" w:type="dxa"/>
          </w:tcPr>
          <w:p w:rsidR="00E60F76" w:rsidRDefault="00E60F76" w:rsidP="00FD5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HB 1702</w:t>
            </w:r>
          </w:p>
        </w:tc>
        <w:tc>
          <w:tcPr>
            <w:tcW w:w="5862" w:type="dxa"/>
          </w:tcPr>
          <w:p w:rsidR="00E60F76" w:rsidRPr="00E60F76" w:rsidRDefault="00E60F76" w:rsidP="002D4A6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Low Cost Course Materials: </w:t>
            </w:r>
            <w:r>
              <w:rPr>
                <w:sz w:val="24"/>
                <w:szCs w:val="24"/>
              </w:rPr>
              <w:t>amends OER RCW to include materials under $50 that are required for the course</w:t>
            </w:r>
          </w:p>
        </w:tc>
        <w:tc>
          <w:tcPr>
            <w:tcW w:w="1170" w:type="dxa"/>
          </w:tcPr>
          <w:p w:rsidR="00E60F76" w:rsidRDefault="00E60F76" w:rsidP="0055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</w:t>
            </w:r>
          </w:p>
        </w:tc>
        <w:tc>
          <w:tcPr>
            <w:tcW w:w="6570" w:type="dxa"/>
          </w:tcPr>
          <w:p w:rsidR="00E60F76" w:rsidRDefault="00E60F76" w:rsidP="00817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Passed </w:t>
            </w:r>
            <w:r w:rsidR="00F36A81">
              <w:rPr>
                <w:sz w:val="24"/>
                <w:szCs w:val="24"/>
              </w:rPr>
              <w:t>Legislature</w:t>
            </w:r>
            <w:r w:rsidR="00930EB0">
              <w:rPr>
                <w:sz w:val="24"/>
                <w:szCs w:val="24"/>
              </w:rPr>
              <w:t>, Signed by Governor, effective 6/11/2020</w:t>
            </w:r>
          </w:p>
        </w:tc>
      </w:tr>
      <w:tr w:rsidR="00930EB0" w:rsidRPr="004F553F" w:rsidTr="00ED755A">
        <w:tc>
          <w:tcPr>
            <w:tcW w:w="703" w:type="dxa"/>
          </w:tcPr>
          <w:p w:rsidR="00930EB0" w:rsidRDefault="00930EB0" w:rsidP="00930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HB 2513</w:t>
            </w:r>
          </w:p>
        </w:tc>
        <w:tc>
          <w:tcPr>
            <w:tcW w:w="5862" w:type="dxa"/>
          </w:tcPr>
          <w:p w:rsidR="00930EB0" w:rsidRDefault="00930EB0" w:rsidP="00930EB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Debt Collection</w:t>
            </w:r>
            <w:r>
              <w:rPr>
                <w:sz w:val="24"/>
                <w:szCs w:val="24"/>
              </w:rPr>
              <w:t>: prohibits withholding of transcripts for student debts if for a job application, transfer, or applying for financial aid; restrictions on withholding of registration privileges</w:t>
            </w:r>
          </w:p>
        </w:tc>
        <w:tc>
          <w:tcPr>
            <w:tcW w:w="1170" w:type="dxa"/>
          </w:tcPr>
          <w:p w:rsidR="00930EB0" w:rsidRDefault="00930EB0" w:rsidP="00930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Concerns </w:t>
            </w:r>
          </w:p>
        </w:tc>
        <w:tc>
          <w:tcPr>
            <w:tcW w:w="6570" w:type="dxa"/>
          </w:tcPr>
          <w:p w:rsidR="00930EB0" w:rsidRDefault="00930EB0" w:rsidP="00930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Passed Legislature, Signed by Governor, effective 6/11/2020</w:t>
            </w:r>
          </w:p>
        </w:tc>
      </w:tr>
      <w:tr w:rsidR="00930EB0" w:rsidRPr="004F553F" w:rsidTr="00ED755A">
        <w:tc>
          <w:tcPr>
            <w:tcW w:w="703" w:type="dxa"/>
          </w:tcPr>
          <w:p w:rsidR="00930EB0" w:rsidRDefault="00930EB0" w:rsidP="00930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HB 2551</w:t>
            </w:r>
          </w:p>
        </w:tc>
        <w:tc>
          <w:tcPr>
            <w:tcW w:w="5862" w:type="dxa"/>
          </w:tcPr>
          <w:p w:rsidR="00930EB0" w:rsidRDefault="00930EB0" w:rsidP="00930EB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Tribal Regalia</w:t>
            </w:r>
            <w:r>
              <w:rPr>
                <w:sz w:val="24"/>
                <w:szCs w:val="24"/>
              </w:rPr>
              <w:t>: Would allow students who are members of federally recognized Tribes to wear tribal regalia at ceremonies, including graduation</w:t>
            </w:r>
          </w:p>
        </w:tc>
        <w:tc>
          <w:tcPr>
            <w:tcW w:w="1170" w:type="dxa"/>
          </w:tcPr>
          <w:p w:rsidR="00930EB0" w:rsidRDefault="00930EB0" w:rsidP="00930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Neutral</w:t>
            </w:r>
          </w:p>
        </w:tc>
        <w:tc>
          <w:tcPr>
            <w:tcW w:w="6570" w:type="dxa"/>
          </w:tcPr>
          <w:p w:rsidR="00930EB0" w:rsidRDefault="00930EB0" w:rsidP="00930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Passed by Legislature, Signed by Governor, effective 3/18/2020</w:t>
            </w:r>
          </w:p>
        </w:tc>
      </w:tr>
      <w:tr w:rsidR="00930EB0" w:rsidRPr="004F553F" w:rsidTr="00ED755A">
        <w:tc>
          <w:tcPr>
            <w:tcW w:w="703" w:type="dxa"/>
          </w:tcPr>
          <w:p w:rsidR="00930EB0" w:rsidRDefault="00930EB0" w:rsidP="00930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HB 2589</w:t>
            </w:r>
          </w:p>
        </w:tc>
        <w:tc>
          <w:tcPr>
            <w:tcW w:w="5862" w:type="dxa"/>
          </w:tcPr>
          <w:p w:rsidR="00930EB0" w:rsidRPr="00664C87" w:rsidRDefault="00930EB0" w:rsidP="00930EB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Suicide Prevention: </w:t>
            </w:r>
            <w:r>
              <w:rPr>
                <w:sz w:val="24"/>
                <w:szCs w:val="24"/>
              </w:rPr>
              <w:t xml:space="preserve">newly issued or re-issued student and employee ID cards will need to list both a national and a second (probably local) suicide prevention hotline; </w:t>
            </w:r>
          </w:p>
        </w:tc>
        <w:tc>
          <w:tcPr>
            <w:tcW w:w="1170" w:type="dxa"/>
          </w:tcPr>
          <w:p w:rsidR="00930EB0" w:rsidRDefault="00930EB0" w:rsidP="00930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</w:t>
            </w:r>
          </w:p>
        </w:tc>
        <w:tc>
          <w:tcPr>
            <w:tcW w:w="6570" w:type="dxa"/>
          </w:tcPr>
          <w:p w:rsidR="00930EB0" w:rsidRDefault="00930EB0" w:rsidP="00930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Passed Legislature, Signed by Governor, effective 6/11/2020</w:t>
            </w:r>
          </w:p>
          <w:p w:rsidR="00930EB0" w:rsidRDefault="00930EB0" w:rsidP="00930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(Note: colleges had already listed one hotline per 2019 Operating Budget Requirement)</w:t>
            </w:r>
          </w:p>
        </w:tc>
      </w:tr>
      <w:tr w:rsidR="00930EB0" w:rsidRPr="004F553F" w:rsidTr="00ED755A">
        <w:tc>
          <w:tcPr>
            <w:tcW w:w="703" w:type="dxa"/>
          </w:tcPr>
          <w:p w:rsidR="00930EB0" w:rsidRDefault="00930EB0" w:rsidP="00930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HB 2864</w:t>
            </w:r>
          </w:p>
        </w:tc>
        <w:tc>
          <w:tcPr>
            <w:tcW w:w="5862" w:type="dxa"/>
          </w:tcPr>
          <w:p w:rsidR="00930EB0" w:rsidRPr="006808B1" w:rsidRDefault="00930EB0" w:rsidP="00930EB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Running Start Summer Pilot Program: </w:t>
            </w:r>
            <w:r>
              <w:rPr>
                <w:sz w:val="24"/>
                <w:szCs w:val="24"/>
              </w:rPr>
              <w:t>subject to availability of funds, OSPI and SBCTC will develop a 2-year pilot program at up to 3 colleges, summers 2021/2022</w:t>
            </w:r>
          </w:p>
        </w:tc>
        <w:tc>
          <w:tcPr>
            <w:tcW w:w="1170" w:type="dxa"/>
          </w:tcPr>
          <w:p w:rsidR="00930EB0" w:rsidRDefault="00930EB0" w:rsidP="00930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</w:t>
            </w:r>
          </w:p>
        </w:tc>
        <w:tc>
          <w:tcPr>
            <w:tcW w:w="6570" w:type="dxa"/>
          </w:tcPr>
          <w:p w:rsidR="00930EB0" w:rsidRDefault="00930EB0" w:rsidP="00930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Passed Legislature, Signed by Governor, effective 6/11/2020</w:t>
            </w:r>
          </w:p>
        </w:tc>
      </w:tr>
      <w:tr w:rsidR="00930EB0" w:rsidRPr="004F553F" w:rsidTr="00ED755A">
        <w:tc>
          <w:tcPr>
            <w:tcW w:w="703" w:type="dxa"/>
          </w:tcPr>
          <w:p w:rsidR="00930EB0" w:rsidRDefault="00930EB0" w:rsidP="00930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 6141</w:t>
            </w:r>
          </w:p>
        </w:tc>
        <w:tc>
          <w:tcPr>
            <w:tcW w:w="5862" w:type="dxa"/>
          </w:tcPr>
          <w:p w:rsidR="00930EB0" w:rsidRPr="003A6118" w:rsidRDefault="00930EB0" w:rsidP="00930E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Financial Aid Template:</w:t>
            </w:r>
            <w:r>
              <w:rPr>
                <w:sz w:val="24"/>
                <w:szCs w:val="24"/>
              </w:rPr>
              <w:t xml:space="preserve"> WSAC develops a financial aid calculator/tool; all higher education institutions must use a standardized template  for aid award packages by 2021; financial aid advising day at all high schools in fall terms</w:t>
            </w:r>
          </w:p>
        </w:tc>
        <w:tc>
          <w:tcPr>
            <w:tcW w:w="1170" w:type="dxa"/>
          </w:tcPr>
          <w:p w:rsidR="00930EB0" w:rsidRDefault="00930EB0" w:rsidP="00930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Concerns</w:t>
            </w:r>
          </w:p>
        </w:tc>
        <w:tc>
          <w:tcPr>
            <w:tcW w:w="6570" w:type="dxa"/>
          </w:tcPr>
          <w:p w:rsidR="00930EB0" w:rsidRDefault="00930EB0" w:rsidP="00930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Passed Legislature, Signed by Governor, effective 6/11/2020</w:t>
            </w:r>
          </w:p>
        </w:tc>
      </w:tr>
      <w:tr w:rsidR="00930EB0" w:rsidRPr="004F553F" w:rsidTr="00ED755A">
        <w:tc>
          <w:tcPr>
            <w:tcW w:w="703" w:type="dxa"/>
          </w:tcPr>
          <w:p w:rsidR="00930EB0" w:rsidRDefault="00930EB0" w:rsidP="00930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 6561</w:t>
            </w:r>
          </w:p>
        </w:tc>
        <w:tc>
          <w:tcPr>
            <w:tcW w:w="5862" w:type="dxa"/>
          </w:tcPr>
          <w:p w:rsidR="00930EB0" w:rsidRPr="005E7F19" w:rsidRDefault="00930EB0" w:rsidP="00930EB0">
            <w:pPr>
              <w:rPr>
                <w:b/>
                <w:sz w:val="24"/>
                <w:szCs w:val="24"/>
              </w:rPr>
            </w:pPr>
            <w:r w:rsidRPr="005E7F19">
              <w:rPr>
                <w:b/>
                <w:sz w:val="24"/>
                <w:szCs w:val="24"/>
              </w:rPr>
              <w:t>Undocumented Student Support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creates undocumented student support low-interest loan program for students with financial need beginning in 2021</w:t>
            </w:r>
          </w:p>
        </w:tc>
        <w:tc>
          <w:tcPr>
            <w:tcW w:w="1170" w:type="dxa"/>
          </w:tcPr>
          <w:p w:rsidR="00930EB0" w:rsidRDefault="00930EB0" w:rsidP="00930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Neutral</w:t>
            </w:r>
          </w:p>
        </w:tc>
        <w:tc>
          <w:tcPr>
            <w:tcW w:w="6570" w:type="dxa"/>
          </w:tcPr>
          <w:p w:rsidR="00930EB0" w:rsidRDefault="00930EB0" w:rsidP="00930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Passed Legislature, S</w:t>
            </w:r>
            <w:r>
              <w:rPr>
                <w:sz w:val="24"/>
                <w:szCs w:val="24"/>
              </w:rPr>
              <w:t>igned by Governor, effective 7/1/2021</w:t>
            </w:r>
          </w:p>
        </w:tc>
      </w:tr>
    </w:tbl>
    <w:p w:rsidR="00940376" w:rsidRDefault="00940376" w:rsidP="00284138">
      <w:pPr>
        <w:rPr>
          <w:sz w:val="24"/>
          <w:szCs w:val="24"/>
        </w:rPr>
      </w:pPr>
    </w:p>
    <w:p w:rsidR="00CA64C3" w:rsidRDefault="00940376" w:rsidP="00284138">
      <w:pPr>
        <w:rPr>
          <w:rStyle w:val="Hyperlink"/>
          <w:sz w:val="24"/>
          <w:szCs w:val="24"/>
        </w:rPr>
      </w:pPr>
      <w:r>
        <w:rPr>
          <w:sz w:val="24"/>
          <w:szCs w:val="24"/>
        </w:rPr>
        <w:t>Also, ES2HB 1783, creating an Office of Equity i</w:t>
      </w:r>
      <w:r w:rsidR="00930EB0">
        <w:rPr>
          <w:sz w:val="24"/>
          <w:szCs w:val="24"/>
        </w:rPr>
        <w:t>n the Governor’s Office, passed the Legislature and was signed but partially vetoed by the Governor</w:t>
      </w:r>
      <w:r>
        <w:rPr>
          <w:sz w:val="24"/>
          <w:szCs w:val="24"/>
        </w:rPr>
        <w:t xml:space="preserve">: </w:t>
      </w:r>
      <w:hyperlink r:id="rId8" w:history="1">
        <w:r w:rsidRPr="00940376">
          <w:rPr>
            <w:rStyle w:val="Hyperlink"/>
            <w:sz w:val="24"/>
            <w:szCs w:val="24"/>
          </w:rPr>
          <w:t>https://app.leg.wa.gov/billsummary?BillNumber=1783&amp;Year=2019&amp;Initiative=false</w:t>
        </w:r>
      </w:hyperlink>
    </w:p>
    <w:p w:rsidR="00930EB0" w:rsidRDefault="00930EB0" w:rsidP="00284138">
      <w:pPr>
        <w:rPr>
          <w:rStyle w:val="Hyperlink"/>
          <w:sz w:val="24"/>
          <w:szCs w:val="24"/>
        </w:rPr>
      </w:pPr>
      <w:r w:rsidRPr="00930EB0">
        <w:rPr>
          <w:rStyle w:val="Hyperlink"/>
          <w:color w:val="auto"/>
          <w:sz w:val="24"/>
          <w:szCs w:val="24"/>
          <w:u w:val="none"/>
        </w:rPr>
        <w:t>Partial Veto Details</w:t>
      </w:r>
      <w:r>
        <w:rPr>
          <w:rStyle w:val="Hyperlink"/>
          <w:sz w:val="24"/>
          <w:szCs w:val="24"/>
        </w:rPr>
        <w:t xml:space="preserve">: </w:t>
      </w:r>
      <w:hyperlink r:id="rId9" w:anchor="page=1" w:history="1">
        <w:r w:rsidRPr="00930EB0">
          <w:rPr>
            <w:color w:val="0000FF"/>
            <w:u w:val="single"/>
          </w:rPr>
          <w:t>https://crmpublicwebservice.des.wa.gov/bats/attachment/vetomessage/83bcbd83-0f76-ea11-8168-005056ba278b#page=1</w:t>
        </w:r>
      </w:hyperlink>
    </w:p>
    <w:p w:rsidR="00930EB0" w:rsidRPr="004F553F" w:rsidRDefault="00930EB0" w:rsidP="00284138">
      <w:pPr>
        <w:rPr>
          <w:sz w:val="24"/>
          <w:szCs w:val="24"/>
        </w:rPr>
      </w:pPr>
    </w:p>
    <w:sectPr w:rsidR="00930EB0" w:rsidRPr="004F553F" w:rsidSect="008B75EC"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7F5" w:rsidRDefault="00B737F5" w:rsidP="00EF4FC8">
      <w:pPr>
        <w:spacing w:after="0" w:line="240" w:lineRule="auto"/>
      </w:pPr>
      <w:r>
        <w:separator/>
      </w:r>
    </w:p>
  </w:endnote>
  <w:endnote w:type="continuationSeparator" w:id="0">
    <w:p w:rsidR="00B737F5" w:rsidRDefault="00B737F5" w:rsidP="00EF4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38822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7CDE" w:rsidRDefault="002E7C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0E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4FC8" w:rsidRDefault="00EF4F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7F5" w:rsidRDefault="00B737F5" w:rsidP="00EF4FC8">
      <w:pPr>
        <w:spacing w:after="0" w:line="240" w:lineRule="auto"/>
      </w:pPr>
      <w:r>
        <w:separator/>
      </w:r>
    </w:p>
  </w:footnote>
  <w:footnote w:type="continuationSeparator" w:id="0">
    <w:p w:rsidR="00B737F5" w:rsidRDefault="00B737F5" w:rsidP="00EF4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152BF"/>
    <w:multiLevelType w:val="hybridMultilevel"/>
    <w:tmpl w:val="97FC3F0E"/>
    <w:lvl w:ilvl="0" w:tplc="9F6C725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38"/>
    <w:rsid w:val="00007054"/>
    <w:rsid w:val="00024489"/>
    <w:rsid w:val="00026503"/>
    <w:rsid w:val="00033F3C"/>
    <w:rsid w:val="000415CF"/>
    <w:rsid w:val="000443E9"/>
    <w:rsid w:val="000463A8"/>
    <w:rsid w:val="00063B26"/>
    <w:rsid w:val="00073810"/>
    <w:rsid w:val="000771AA"/>
    <w:rsid w:val="0008470C"/>
    <w:rsid w:val="000874D7"/>
    <w:rsid w:val="00091E2C"/>
    <w:rsid w:val="000968A0"/>
    <w:rsid w:val="000B02F2"/>
    <w:rsid w:val="000C3A3F"/>
    <w:rsid w:val="000C4A5A"/>
    <w:rsid w:val="000C6181"/>
    <w:rsid w:val="000D28EA"/>
    <w:rsid w:val="000E13F5"/>
    <w:rsid w:val="000E51A9"/>
    <w:rsid w:val="000F1C48"/>
    <w:rsid w:val="001060F2"/>
    <w:rsid w:val="00106315"/>
    <w:rsid w:val="001162A2"/>
    <w:rsid w:val="00122FF9"/>
    <w:rsid w:val="00127313"/>
    <w:rsid w:val="00127C52"/>
    <w:rsid w:val="001437CA"/>
    <w:rsid w:val="001750A3"/>
    <w:rsid w:val="00184F9E"/>
    <w:rsid w:val="00187866"/>
    <w:rsid w:val="00195A14"/>
    <w:rsid w:val="001B438E"/>
    <w:rsid w:val="001B498E"/>
    <w:rsid w:val="001B4B1B"/>
    <w:rsid w:val="001B51A7"/>
    <w:rsid w:val="001B74C9"/>
    <w:rsid w:val="001C3759"/>
    <w:rsid w:val="001C478B"/>
    <w:rsid w:val="001E085A"/>
    <w:rsid w:val="001E1E4C"/>
    <w:rsid w:val="001E34D7"/>
    <w:rsid w:val="001E7969"/>
    <w:rsid w:val="001F15F7"/>
    <w:rsid w:val="002151F2"/>
    <w:rsid w:val="002177F7"/>
    <w:rsid w:val="00220200"/>
    <w:rsid w:val="002332E8"/>
    <w:rsid w:val="00244E2A"/>
    <w:rsid w:val="00246551"/>
    <w:rsid w:val="00253517"/>
    <w:rsid w:val="0027072A"/>
    <w:rsid w:val="00276681"/>
    <w:rsid w:val="00281B23"/>
    <w:rsid w:val="00283E0B"/>
    <w:rsid w:val="00284089"/>
    <w:rsid w:val="00284138"/>
    <w:rsid w:val="00285CA9"/>
    <w:rsid w:val="002866A5"/>
    <w:rsid w:val="002910F1"/>
    <w:rsid w:val="00297927"/>
    <w:rsid w:val="002A16BB"/>
    <w:rsid w:val="002B12AF"/>
    <w:rsid w:val="002B15CE"/>
    <w:rsid w:val="002D4A62"/>
    <w:rsid w:val="002E0AD0"/>
    <w:rsid w:val="002E7CDE"/>
    <w:rsid w:val="002F3101"/>
    <w:rsid w:val="002F3FEE"/>
    <w:rsid w:val="002F4E4A"/>
    <w:rsid w:val="002F629D"/>
    <w:rsid w:val="002F7DAB"/>
    <w:rsid w:val="00300B6B"/>
    <w:rsid w:val="00305EF1"/>
    <w:rsid w:val="00307B00"/>
    <w:rsid w:val="00307E3B"/>
    <w:rsid w:val="00314889"/>
    <w:rsid w:val="003256C9"/>
    <w:rsid w:val="00341A6F"/>
    <w:rsid w:val="00351D91"/>
    <w:rsid w:val="003678CF"/>
    <w:rsid w:val="0037086F"/>
    <w:rsid w:val="0037506C"/>
    <w:rsid w:val="00390CAD"/>
    <w:rsid w:val="00395423"/>
    <w:rsid w:val="003A050F"/>
    <w:rsid w:val="003A26F3"/>
    <w:rsid w:val="003A6118"/>
    <w:rsid w:val="003B1B7A"/>
    <w:rsid w:val="003B5609"/>
    <w:rsid w:val="003C04DC"/>
    <w:rsid w:val="003C1E16"/>
    <w:rsid w:val="003D131A"/>
    <w:rsid w:val="003D672C"/>
    <w:rsid w:val="003E2E27"/>
    <w:rsid w:val="003E6FD4"/>
    <w:rsid w:val="003F3A67"/>
    <w:rsid w:val="0040707E"/>
    <w:rsid w:val="004122A3"/>
    <w:rsid w:val="0041448A"/>
    <w:rsid w:val="0042332F"/>
    <w:rsid w:val="00426FC4"/>
    <w:rsid w:val="00443A15"/>
    <w:rsid w:val="0045469A"/>
    <w:rsid w:val="00480458"/>
    <w:rsid w:val="00483E88"/>
    <w:rsid w:val="00485375"/>
    <w:rsid w:val="004B2030"/>
    <w:rsid w:val="004B5282"/>
    <w:rsid w:val="004C3B66"/>
    <w:rsid w:val="004D0BCF"/>
    <w:rsid w:val="004E6F11"/>
    <w:rsid w:val="004F3BAD"/>
    <w:rsid w:val="004F553F"/>
    <w:rsid w:val="005235FD"/>
    <w:rsid w:val="00524957"/>
    <w:rsid w:val="005267A2"/>
    <w:rsid w:val="00527E2C"/>
    <w:rsid w:val="0053316C"/>
    <w:rsid w:val="005351B2"/>
    <w:rsid w:val="00542298"/>
    <w:rsid w:val="00557683"/>
    <w:rsid w:val="00560C44"/>
    <w:rsid w:val="00570DC3"/>
    <w:rsid w:val="00575C68"/>
    <w:rsid w:val="005771AB"/>
    <w:rsid w:val="005A0647"/>
    <w:rsid w:val="005A1B41"/>
    <w:rsid w:val="005A543E"/>
    <w:rsid w:val="005A6A4A"/>
    <w:rsid w:val="005A73AD"/>
    <w:rsid w:val="005C16EC"/>
    <w:rsid w:val="005E7F19"/>
    <w:rsid w:val="0061602F"/>
    <w:rsid w:val="00664207"/>
    <w:rsid w:val="006645B9"/>
    <w:rsid w:val="00664C87"/>
    <w:rsid w:val="006808B1"/>
    <w:rsid w:val="00697AF9"/>
    <w:rsid w:val="006B1523"/>
    <w:rsid w:val="006B3742"/>
    <w:rsid w:val="006B7AA7"/>
    <w:rsid w:val="006C3DE0"/>
    <w:rsid w:val="006D1B3D"/>
    <w:rsid w:val="006D6813"/>
    <w:rsid w:val="006E18F0"/>
    <w:rsid w:val="006F5ADE"/>
    <w:rsid w:val="007007DE"/>
    <w:rsid w:val="00754924"/>
    <w:rsid w:val="007605D9"/>
    <w:rsid w:val="0077122B"/>
    <w:rsid w:val="00774325"/>
    <w:rsid w:val="00774E6D"/>
    <w:rsid w:val="00777571"/>
    <w:rsid w:val="007904F8"/>
    <w:rsid w:val="0079774C"/>
    <w:rsid w:val="007A34CD"/>
    <w:rsid w:val="007B0D33"/>
    <w:rsid w:val="007B71EE"/>
    <w:rsid w:val="007D16AD"/>
    <w:rsid w:val="007D259E"/>
    <w:rsid w:val="007D59B0"/>
    <w:rsid w:val="007E19FB"/>
    <w:rsid w:val="007E2305"/>
    <w:rsid w:val="007E2EA9"/>
    <w:rsid w:val="007F14DB"/>
    <w:rsid w:val="008057BB"/>
    <w:rsid w:val="00814B9A"/>
    <w:rsid w:val="00817933"/>
    <w:rsid w:val="00823807"/>
    <w:rsid w:val="00826AF9"/>
    <w:rsid w:val="008339C7"/>
    <w:rsid w:val="00833C38"/>
    <w:rsid w:val="00837498"/>
    <w:rsid w:val="00850826"/>
    <w:rsid w:val="00855476"/>
    <w:rsid w:val="00863BCC"/>
    <w:rsid w:val="008646C9"/>
    <w:rsid w:val="00867F88"/>
    <w:rsid w:val="00871ADF"/>
    <w:rsid w:val="0087421E"/>
    <w:rsid w:val="008769F8"/>
    <w:rsid w:val="00882A2F"/>
    <w:rsid w:val="00885060"/>
    <w:rsid w:val="008A0A11"/>
    <w:rsid w:val="008B2F48"/>
    <w:rsid w:val="008B4F42"/>
    <w:rsid w:val="008B75EC"/>
    <w:rsid w:val="008C1B87"/>
    <w:rsid w:val="008C5BAB"/>
    <w:rsid w:val="008C7CE0"/>
    <w:rsid w:val="008D2080"/>
    <w:rsid w:val="008F220D"/>
    <w:rsid w:val="008F534D"/>
    <w:rsid w:val="00903E02"/>
    <w:rsid w:val="00904A1C"/>
    <w:rsid w:val="009153EA"/>
    <w:rsid w:val="00924FB9"/>
    <w:rsid w:val="00925560"/>
    <w:rsid w:val="00930EB0"/>
    <w:rsid w:val="00936524"/>
    <w:rsid w:val="00940376"/>
    <w:rsid w:val="00940956"/>
    <w:rsid w:val="0094241C"/>
    <w:rsid w:val="00960428"/>
    <w:rsid w:val="009629F8"/>
    <w:rsid w:val="00972B32"/>
    <w:rsid w:val="00986829"/>
    <w:rsid w:val="009873C7"/>
    <w:rsid w:val="009933E0"/>
    <w:rsid w:val="00994339"/>
    <w:rsid w:val="009A1858"/>
    <w:rsid w:val="009B50D9"/>
    <w:rsid w:val="009B57AD"/>
    <w:rsid w:val="009C072A"/>
    <w:rsid w:val="009D76BF"/>
    <w:rsid w:val="009E0C4C"/>
    <w:rsid w:val="009E724B"/>
    <w:rsid w:val="009F1377"/>
    <w:rsid w:val="009F7CEC"/>
    <w:rsid w:val="00A01443"/>
    <w:rsid w:val="00A10615"/>
    <w:rsid w:val="00A1618B"/>
    <w:rsid w:val="00A177FD"/>
    <w:rsid w:val="00A31025"/>
    <w:rsid w:val="00A42EE6"/>
    <w:rsid w:val="00A47A42"/>
    <w:rsid w:val="00A631D1"/>
    <w:rsid w:val="00A754A0"/>
    <w:rsid w:val="00A84E76"/>
    <w:rsid w:val="00A854F2"/>
    <w:rsid w:val="00A903B6"/>
    <w:rsid w:val="00A903FE"/>
    <w:rsid w:val="00A944FE"/>
    <w:rsid w:val="00A96866"/>
    <w:rsid w:val="00AA22FA"/>
    <w:rsid w:val="00AA2603"/>
    <w:rsid w:val="00AD2CBC"/>
    <w:rsid w:val="00AD2F7D"/>
    <w:rsid w:val="00AD5E87"/>
    <w:rsid w:val="00AD6BA0"/>
    <w:rsid w:val="00AE71E3"/>
    <w:rsid w:val="00AF6691"/>
    <w:rsid w:val="00B01807"/>
    <w:rsid w:val="00B03A5D"/>
    <w:rsid w:val="00B2153D"/>
    <w:rsid w:val="00B226B6"/>
    <w:rsid w:val="00B443F4"/>
    <w:rsid w:val="00B51CF6"/>
    <w:rsid w:val="00B63B73"/>
    <w:rsid w:val="00B71C0F"/>
    <w:rsid w:val="00B737F5"/>
    <w:rsid w:val="00B85F7C"/>
    <w:rsid w:val="00BA71A2"/>
    <w:rsid w:val="00BA7B47"/>
    <w:rsid w:val="00BB2440"/>
    <w:rsid w:val="00BD2D14"/>
    <w:rsid w:val="00BF42B2"/>
    <w:rsid w:val="00BF7C2F"/>
    <w:rsid w:val="00C24CE6"/>
    <w:rsid w:val="00C272BF"/>
    <w:rsid w:val="00C33F6A"/>
    <w:rsid w:val="00C369F2"/>
    <w:rsid w:val="00C4737E"/>
    <w:rsid w:val="00C54D69"/>
    <w:rsid w:val="00C64BF0"/>
    <w:rsid w:val="00C64C06"/>
    <w:rsid w:val="00C6542B"/>
    <w:rsid w:val="00C672BC"/>
    <w:rsid w:val="00C72AF6"/>
    <w:rsid w:val="00C74900"/>
    <w:rsid w:val="00C80B85"/>
    <w:rsid w:val="00C82A45"/>
    <w:rsid w:val="00CA044A"/>
    <w:rsid w:val="00CA64C3"/>
    <w:rsid w:val="00CA79BE"/>
    <w:rsid w:val="00CC1A5B"/>
    <w:rsid w:val="00CC71C8"/>
    <w:rsid w:val="00CD1DD1"/>
    <w:rsid w:val="00CD2685"/>
    <w:rsid w:val="00CE2996"/>
    <w:rsid w:val="00D05027"/>
    <w:rsid w:val="00D0581B"/>
    <w:rsid w:val="00D21398"/>
    <w:rsid w:val="00D22B5C"/>
    <w:rsid w:val="00D3151C"/>
    <w:rsid w:val="00D3262B"/>
    <w:rsid w:val="00D358FE"/>
    <w:rsid w:val="00D407A7"/>
    <w:rsid w:val="00D4581A"/>
    <w:rsid w:val="00D60F03"/>
    <w:rsid w:val="00D6245E"/>
    <w:rsid w:val="00D625E8"/>
    <w:rsid w:val="00D71EA0"/>
    <w:rsid w:val="00D725EF"/>
    <w:rsid w:val="00D729AC"/>
    <w:rsid w:val="00D86A60"/>
    <w:rsid w:val="00D86EA6"/>
    <w:rsid w:val="00D93EDD"/>
    <w:rsid w:val="00DA2D03"/>
    <w:rsid w:val="00DB0CEC"/>
    <w:rsid w:val="00DB2A2E"/>
    <w:rsid w:val="00DB4AAB"/>
    <w:rsid w:val="00DC44F7"/>
    <w:rsid w:val="00DC58FB"/>
    <w:rsid w:val="00DD49E5"/>
    <w:rsid w:val="00DD63E4"/>
    <w:rsid w:val="00DD7397"/>
    <w:rsid w:val="00DE1BB2"/>
    <w:rsid w:val="00DE4676"/>
    <w:rsid w:val="00DE4E5E"/>
    <w:rsid w:val="00E109AA"/>
    <w:rsid w:val="00E15D29"/>
    <w:rsid w:val="00E25C67"/>
    <w:rsid w:val="00E33871"/>
    <w:rsid w:val="00E4254A"/>
    <w:rsid w:val="00E51C34"/>
    <w:rsid w:val="00E5207A"/>
    <w:rsid w:val="00E5322A"/>
    <w:rsid w:val="00E54D36"/>
    <w:rsid w:val="00E60F76"/>
    <w:rsid w:val="00E7111B"/>
    <w:rsid w:val="00E7465A"/>
    <w:rsid w:val="00E7686C"/>
    <w:rsid w:val="00E84B06"/>
    <w:rsid w:val="00EA11C0"/>
    <w:rsid w:val="00EA1427"/>
    <w:rsid w:val="00EA6E55"/>
    <w:rsid w:val="00EB2915"/>
    <w:rsid w:val="00ED25DB"/>
    <w:rsid w:val="00ED755A"/>
    <w:rsid w:val="00EE5BB6"/>
    <w:rsid w:val="00EF4FC8"/>
    <w:rsid w:val="00F10B6D"/>
    <w:rsid w:val="00F20793"/>
    <w:rsid w:val="00F32A55"/>
    <w:rsid w:val="00F36A81"/>
    <w:rsid w:val="00F50588"/>
    <w:rsid w:val="00F6044E"/>
    <w:rsid w:val="00F60757"/>
    <w:rsid w:val="00F65B09"/>
    <w:rsid w:val="00F679EB"/>
    <w:rsid w:val="00F8042E"/>
    <w:rsid w:val="00F8685A"/>
    <w:rsid w:val="00F971CE"/>
    <w:rsid w:val="00FB5C3B"/>
    <w:rsid w:val="00FD216B"/>
    <w:rsid w:val="00FD5C29"/>
    <w:rsid w:val="00FD6B43"/>
    <w:rsid w:val="00FE1592"/>
    <w:rsid w:val="00FF5B9C"/>
    <w:rsid w:val="00FF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4DDE61"/>
  <w15:chartTrackingRefBased/>
  <w15:docId w15:val="{78BF974F-78FE-44F3-8345-CB348FC81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3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4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FC8"/>
  </w:style>
  <w:style w:type="paragraph" w:styleId="Footer">
    <w:name w:val="footer"/>
    <w:basedOn w:val="Normal"/>
    <w:link w:val="FooterChar"/>
    <w:uiPriority w:val="99"/>
    <w:unhideWhenUsed/>
    <w:rsid w:val="00EF4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FC8"/>
  </w:style>
  <w:style w:type="paragraph" w:styleId="BalloonText">
    <w:name w:val="Balloon Text"/>
    <w:basedOn w:val="Normal"/>
    <w:link w:val="BalloonTextChar"/>
    <w:uiPriority w:val="99"/>
    <w:semiHidden/>
    <w:unhideWhenUsed/>
    <w:rsid w:val="00CA0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4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6245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245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25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1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leg.wa.gov/billsummary?BillNumber=1783&amp;Year=2019&amp;Initiative=fal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pp.leg.wa.gov/billinf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crmpublicwebservice.des.wa.gov/bats/attachment/vetomessage/83bcbd83-0f76-ea11-8168-005056ba278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Holliday</dc:creator>
  <cp:keywords/>
  <dc:description/>
  <cp:lastModifiedBy>Joe Holliday</cp:lastModifiedBy>
  <cp:revision>13</cp:revision>
  <cp:lastPrinted>2019-02-26T01:01:00Z</cp:lastPrinted>
  <dcterms:created xsi:type="dcterms:W3CDTF">2020-02-26T18:11:00Z</dcterms:created>
  <dcterms:modified xsi:type="dcterms:W3CDTF">2020-04-08T23:00:00Z</dcterms:modified>
</cp:coreProperties>
</file>