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2B86" w14:textId="1DC1E84F" w:rsidR="00E75E1F" w:rsidRPr="00F86101" w:rsidRDefault="000E119C" w:rsidP="00E75E1F">
      <w:pPr>
        <w:rPr>
          <w:rFonts w:ascii="Times New Roman" w:hAnsi="Times New Roman" w:cs="Times New Roman"/>
          <w:b/>
          <w:sz w:val="24"/>
          <w:szCs w:val="24"/>
        </w:rPr>
      </w:pPr>
      <w:bookmarkStart w:id="0" w:name="_GoBack"/>
      <w:bookmarkEnd w:id="0"/>
      <w:r w:rsidRPr="00F86101">
        <w:rPr>
          <w:rFonts w:ascii="Times New Roman" w:hAnsi="Times New Roman" w:cs="Times New Roman"/>
          <w:b/>
          <w:sz w:val="24"/>
          <w:szCs w:val="24"/>
        </w:rPr>
        <w:t xml:space="preserve">April </w:t>
      </w:r>
      <w:r w:rsidR="00F86101" w:rsidRPr="00F86101">
        <w:rPr>
          <w:rFonts w:ascii="Times New Roman" w:hAnsi="Times New Roman" w:cs="Times New Roman"/>
          <w:b/>
          <w:sz w:val="24"/>
          <w:szCs w:val="24"/>
        </w:rPr>
        <w:t>9</w:t>
      </w:r>
      <w:r w:rsidR="00E75E1F" w:rsidRPr="00F86101">
        <w:rPr>
          <w:rFonts w:ascii="Times New Roman" w:hAnsi="Times New Roman" w:cs="Times New Roman"/>
          <w:b/>
          <w:sz w:val="24"/>
          <w:szCs w:val="24"/>
        </w:rPr>
        <w:t>, 2020</w:t>
      </w:r>
    </w:p>
    <w:p w14:paraId="1F998CB2" w14:textId="77777777" w:rsidR="00E97CFD"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b/>
          <w:sz w:val="24"/>
          <w:szCs w:val="24"/>
        </w:rPr>
        <w:t>To</w:t>
      </w:r>
      <w:r w:rsidRPr="00F86101">
        <w:rPr>
          <w:rFonts w:ascii="Times New Roman" w:hAnsi="Times New Roman" w:cs="Times New Roman"/>
          <w:sz w:val="24"/>
          <w:szCs w:val="24"/>
        </w:rPr>
        <w:t>:</w:t>
      </w: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r>
      <w:r w:rsidR="00E97CFD" w:rsidRPr="00F86101">
        <w:rPr>
          <w:rFonts w:ascii="Times New Roman" w:hAnsi="Times New Roman" w:cs="Times New Roman"/>
          <w:sz w:val="24"/>
          <w:szCs w:val="24"/>
        </w:rPr>
        <w:t>Washington Association of Community and Technical Colleges (WACTC)</w:t>
      </w:r>
    </w:p>
    <w:p w14:paraId="60B75A69" w14:textId="77777777" w:rsidR="00E75E1F" w:rsidRPr="00F86101" w:rsidRDefault="00E75E1F" w:rsidP="00E97CFD">
      <w:pPr>
        <w:spacing w:before="0" w:after="0"/>
        <w:ind w:left="561" w:firstLine="187"/>
        <w:rPr>
          <w:rFonts w:ascii="Times New Roman" w:hAnsi="Times New Roman" w:cs="Times New Roman"/>
          <w:sz w:val="24"/>
          <w:szCs w:val="24"/>
        </w:rPr>
      </w:pPr>
      <w:r w:rsidRPr="00F86101">
        <w:rPr>
          <w:rFonts w:ascii="Times New Roman" w:hAnsi="Times New Roman" w:cs="Times New Roman"/>
          <w:sz w:val="24"/>
          <w:szCs w:val="24"/>
        </w:rPr>
        <w:t>Instruction Commission (IC)</w:t>
      </w:r>
    </w:p>
    <w:p w14:paraId="75144E80" w14:textId="77777777" w:rsidR="00E75E1F"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t>Washington State Student Services Commission (WSSSC)</w:t>
      </w:r>
    </w:p>
    <w:p w14:paraId="271474F8" w14:textId="77777777" w:rsidR="00E75E1F"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t>Office of Superintendent of Public Instruction (OSPI)</w:t>
      </w:r>
    </w:p>
    <w:p w14:paraId="56D81A4B" w14:textId="77777777" w:rsidR="00E75E1F"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t>Council of Presidents (COP)</w:t>
      </w:r>
    </w:p>
    <w:p w14:paraId="3B75A509" w14:textId="77777777" w:rsidR="002E0FF8" w:rsidRPr="00F86101" w:rsidRDefault="002E0FF8" w:rsidP="002E0FF8">
      <w:pPr>
        <w:spacing w:before="0" w:after="0"/>
        <w:rPr>
          <w:rFonts w:ascii="Times New Roman" w:hAnsi="Times New Roman" w:cs="Times New Roman"/>
          <w:sz w:val="24"/>
          <w:szCs w:val="24"/>
        </w:rPr>
      </w:pPr>
    </w:p>
    <w:p w14:paraId="2B49126D" w14:textId="77777777" w:rsidR="00E75E1F"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b/>
          <w:sz w:val="24"/>
          <w:szCs w:val="24"/>
        </w:rPr>
        <w:t>From:</w:t>
      </w:r>
      <w:r w:rsidRPr="00F86101">
        <w:rPr>
          <w:rFonts w:ascii="Times New Roman" w:hAnsi="Times New Roman" w:cs="Times New Roman"/>
          <w:sz w:val="24"/>
          <w:szCs w:val="24"/>
        </w:rPr>
        <w:tab/>
      </w:r>
      <w:r w:rsidRPr="00F86101">
        <w:rPr>
          <w:rFonts w:ascii="Times New Roman" w:hAnsi="Times New Roman" w:cs="Times New Roman"/>
          <w:sz w:val="24"/>
          <w:szCs w:val="24"/>
        </w:rPr>
        <w:tab/>
        <w:t>Carli Schiffner, PhD</w:t>
      </w:r>
      <w:r w:rsidR="002E0FF8" w:rsidRPr="00F86101">
        <w:rPr>
          <w:rFonts w:ascii="Times New Roman" w:hAnsi="Times New Roman" w:cs="Times New Roman"/>
          <w:sz w:val="24"/>
          <w:szCs w:val="24"/>
        </w:rPr>
        <w:t xml:space="preserve">, </w:t>
      </w:r>
      <w:r w:rsidRPr="00F86101">
        <w:rPr>
          <w:rFonts w:ascii="Times New Roman" w:hAnsi="Times New Roman" w:cs="Times New Roman"/>
          <w:sz w:val="24"/>
          <w:szCs w:val="24"/>
        </w:rPr>
        <w:t>Deputy Executive Director for Education, SBCTC</w:t>
      </w:r>
    </w:p>
    <w:p w14:paraId="2D54B65E" w14:textId="77777777" w:rsidR="002E0FF8" w:rsidRPr="00F86101" w:rsidRDefault="002E0FF8" w:rsidP="002E0FF8">
      <w:pPr>
        <w:spacing w:before="0" w:after="0"/>
        <w:rPr>
          <w:rFonts w:ascii="Times New Roman" w:hAnsi="Times New Roman" w:cs="Times New Roman"/>
          <w:sz w:val="24"/>
          <w:szCs w:val="24"/>
        </w:rPr>
      </w:pPr>
    </w:p>
    <w:p w14:paraId="25E4F4AA" w14:textId="77777777" w:rsidR="00E75E1F" w:rsidRPr="00F86101" w:rsidRDefault="00E75E1F" w:rsidP="002E0FF8">
      <w:pPr>
        <w:spacing w:before="0" w:after="0"/>
        <w:rPr>
          <w:rFonts w:ascii="Times New Roman" w:hAnsi="Times New Roman" w:cs="Times New Roman"/>
          <w:sz w:val="24"/>
          <w:szCs w:val="24"/>
        </w:rPr>
      </w:pPr>
      <w:r w:rsidRPr="00F86101">
        <w:rPr>
          <w:rFonts w:ascii="Times New Roman" w:hAnsi="Times New Roman" w:cs="Times New Roman"/>
          <w:b/>
          <w:sz w:val="24"/>
          <w:szCs w:val="24"/>
        </w:rPr>
        <w:t>RE:</w:t>
      </w:r>
      <w:r w:rsidRPr="00F86101">
        <w:rPr>
          <w:rFonts w:ascii="Times New Roman" w:hAnsi="Times New Roman" w:cs="Times New Roman"/>
          <w:b/>
          <w:sz w:val="24"/>
          <w:szCs w:val="24"/>
        </w:rPr>
        <w:tab/>
      </w:r>
      <w:r w:rsidRPr="00F86101">
        <w:rPr>
          <w:rFonts w:ascii="Times New Roman" w:hAnsi="Times New Roman" w:cs="Times New Roman"/>
          <w:sz w:val="24"/>
          <w:szCs w:val="24"/>
        </w:rPr>
        <w:tab/>
      </w:r>
      <w:r w:rsidRPr="00F86101">
        <w:rPr>
          <w:rFonts w:ascii="Times New Roman" w:hAnsi="Times New Roman" w:cs="Times New Roman"/>
          <w:sz w:val="24"/>
          <w:szCs w:val="24"/>
        </w:rPr>
        <w:tab/>
      </w:r>
      <w:r w:rsidR="000E119C" w:rsidRPr="00F86101">
        <w:rPr>
          <w:rFonts w:ascii="Times New Roman" w:hAnsi="Times New Roman" w:cs="Times New Roman"/>
          <w:sz w:val="24"/>
          <w:szCs w:val="24"/>
        </w:rPr>
        <w:t>College in the High School</w:t>
      </w:r>
      <w:r w:rsidRPr="00F86101">
        <w:rPr>
          <w:rFonts w:ascii="Times New Roman" w:hAnsi="Times New Roman" w:cs="Times New Roman"/>
          <w:sz w:val="24"/>
          <w:szCs w:val="24"/>
        </w:rPr>
        <w:t>, COVID 19 Impact</w:t>
      </w:r>
    </w:p>
    <w:p w14:paraId="5B8AE04B" w14:textId="77777777" w:rsidR="002E0FF8" w:rsidRPr="00F86101" w:rsidRDefault="002E0FF8" w:rsidP="002E0FF8">
      <w:pPr>
        <w:spacing w:before="0" w:after="0"/>
        <w:rPr>
          <w:rFonts w:ascii="Times New Roman" w:hAnsi="Times New Roman" w:cs="Times New Roman"/>
          <w:sz w:val="24"/>
          <w:szCs w:val="24"/>
        </w:rPr>
      </w:pPr>
    </w:p>
    <w:p w14:paraId="79CB8279" w14:textId="77777777" w:rsidR="000E119C" w:rsidRPr="00F86101" w:rsidRDefault="000E119C" w:rsidP="000E119C">
      <w:pPr>
        <w:rPr>
          <w:rFonts w:ascii="Times New Roman" w:hAnsi="Times New Roman" w:cs="Times New Roman"/>
          <w:sz w:val="24"/>
          <w:szCs w:val="24"/>
        </w:rPr>
      </w:pPr>
      <w:r w:rsidRPr="00F86101">
        <w:rPr>
          <w:rFonts w:ascii="Times New Roman" w:hAnsi="Times New Roman" w:cs="Times New Roman"/>
          <w:sz w:val="24"/>
          <w:szCs w:val="24"/>
        </w:rPr>
        <w:t>Due to K-12 facility closures for the remainder of the 2019-20 school year and the transition of higher education coursework to remote learning for the spring 2020 term, this guidance provides some direction for colleges or universities who offer College in the High School (</w:t>
      </w:r>
      <w:proofErr w:type="spellStart"/>
      <w:r w:rsidRPr="00F86101">
        <w:rPr>
          <w:rFonts w:ascii="Times New Roman" w:hAnsi="Times New Roman" w:cs="Times New Roman"/>
          <w:sz w:val="24"/>
          <w:szCs w:val="24"/>
        </w:rPr>
        <w:t>CiHS</w:t>
      </w:r>
      <w:proofErr w:type="spellEnd"/>
      <w:r w:rsidRPr="00F86101">
        <w:rPr>
          <w:rFonts w:ascii="Times New Roman" w:hAnsi="Times New Roman" w:cs="Times New Roman"/>
          <w:sz w:val="24"/>
          <w:szCs w:val="24"/>
        </w:rPr>
        <w:t>) programs during the COVID-19 public health emergency.</w:t>
      </w:r>
      <w:r w:rsidRPr="00F86101">
        <w:rPr>
          <w:rFonts w:ascii="Times New Roman" w:hAnsi="Times New Roman" w:cs="Times New Roman"/>
          <w:sz w:val="24"/>
          <w:szCs w:val="24"/>
          <w:shd w:val="clear" w:color="auto" w:fill="FFFFFF"/>
        </w:rPr>
        <w:t xml:space="preserve"> </w:t>
      </w:r>
    </w:p>
    <w:p w14:paraId="0F594503" w14:textId="77777777" w:rsidR="000E119C" w:rsidRPr="00F86101" w:rsidRDefault="000E119C" w:rsidP="000E119C">
      <w:pPr>
        <w:rPr>
          <w:rFonts w:ascii="Times New Roman" w:hAnsi="Times New Roman" w:cs="Times New Roman"/>
          <w:sz w:val="24"/>
          <w:szCs w:val="24"/>
        </w:rPr>
      </w:pPr>
      <w:r w:rsidRPr="00F86101">
        <w:rPr>
          <w:rFonts w:ascii="Times New Roman" w:hAnsi="Times New Roman" w:cs="Times New Roman"/>
          <w:sz w:val="24"/>
          <w:szCs w:val="24"/>
        </w:rPr>
        <w:t xml:space="preserve">This guidance was developed in collaboration with K-12 and higher education and was reviewed by the State Board of Community and Technical Colleges’ (SBCTC) Instruction Commission membership, WSSSC membership, college personnel who oversee concurrent enrollment, leadership from the Office of the Superintendent of Public Instruction, Council of Presidents, and SBCTC Education Division. We appreciate the collaborative nature in which this proposal was derived. </w:t>
      </w:r>
    </w:p>
    <w:p w14:paraId="6EB92AAD" w14:textId="77777777" w:rsidR="000E119C" w:rsidRPr="00F86101" w:rsidRDefault="000E119C" w:rsidP="000E119C">
      <w:pPr>
        <w:rPr>
          <w:rFonts w:ascii="Times New Roman" w:hAnsi="Times New Roman" w:cs="Times New Roman"/>
          <w:sz w:val="24"/>
          <w:szCs w:val="24"/>
          <w:shd w:val="clear" w:color="auto" w:fill="FFFFFF"/>
        </w:rPr>
      </w:pPr>
      <w:r w:rsidRPr="00F86101">
        <w:rPr>
          <w:rFonts w:ascii="Times New Roman" w:hAnsi="Times New Roman" w:cs="Times New Roman"/>
          <w:sz w:val="24"/>
          <w:szCs w:val="24"/>
          <w:shd w:val="clear" w:color="auto" w:fill="FFFFFF"/>
        </w:rPr>
        <w:t xml:space="preserve">Please note that this guidance is intended to align with the guidance issued by the National Alliance of Concurrent Enrollment Partnerships (NACEP) on March 13, 2020. </w:t>
      </w:r>
    </w:p>
    <w:p w14:paraId="50A71D97" w14:textId="77777777" w:rsidR="000E119C" w:rsidRPr="00F86101" w:rsidRDefault="000E119C" w:rsidP="000E119C">
      <w:pPr>
        <w:rPr>
          <w:rStyle w:val="Hyperlink"/>
          <w:rFonts w:ascii="Times New Roman" w:hAnsi="Times New Roman" w:cs="Times New Roman"/>
          <w:color w:val="auto"/>
          <w:sz w:val="24"/>
          <w:szCs w:val="24"/>
          <w:u w:val="none"/>
          <w:shd w:val="clear" w:color="auto" w:fill="FFFFFF"/>
        </w:rPr>
      </w:pPr>
      <w:r w:rsidRPr="00F86101">
        <w:rPr>
          <w:rFonts w:ascii="Times New Roman" w:hAnsi="Times New Roman" w:cs="Times New Roman"/>
          <w:sz w:val="24"/>
          <w:szCs w:val="24"/>
          <w:shd w:val="clear" w:color="auto" w:fill="FFFFFF"/>
        </w:rPr>
        <w:t xml:space="preserve">To access NACEP’s full COVID-19 guidance please go to </w:t>
      </w:r>
      <w:hyperlink r:id="rId11" w:history="1">
        <w:r w:rsidRPr="00F86101">
          <w:rPr>
            <w:rStyle w:val="Hyperlink"/>
            <w:rFonts w:ascii="Times New Roman" w:hAnsi="Times New Roman" w:cs="Times New Roman"/>
            <w:color w:val="auto"/>
            <w:sz w:val="24"/>
            <w:szCs w:val="24"/>
            <w:u w:val="none"/>
            <w:shd w:val="clear" w:color="auto" w:fill="FFFFFF"/>
          </w:rPr>
          <w:t>www.nacep.org/nacep-cornonavirus-guidance</w:t>
        </w:r>
      </w:hyperlink>
      <w:r w:rsidRPr="00F86101">
        <w:rPr>
          <w:rStyle w:val="Hyperlink"/>
          <w:rFonts w:ascii="Times New Roman" w:hAnsi="Times New Roman" w:cs="Times New Roman"/>
          <w:color w:val="auto"/>
          <w:sz w:val="24"/>
          <w:szCs w:val="24"/>
          <w:u w:val="none"/>
          <w:shd w:val="clear" w:color="auto" w:fill="FFFFFF"/>
        </w:rPr>
        <w:t>.</w:t>
      </w:r>
    </w:p>
    <w:p w14:paraId="362715AE" w14:textId="77777777" w:rsidR="000E119C" w:rsidRPr="00F86101" w:rsidRDefault="000E119C" w:rsidP="000E119C">
      <w:pPr>
        <w:rPr>
          <w:rStyle w:val="Hyperlink"/>
          <w:rFonts w:ascii="Times New Roman" w:hAnsi="Times New Roman" w:cs="Times New Roman"/>
          <w:color w:val="auto"/>
          <w:sz w:val="24"/>
          <w:szCs w:val="24"/>
          <w:u w:val="none"/>
          <w:shd w:val="clear" w:color="auto" w:fill="FFFFFF"/>
        </w:rPr>
      </w:pPr>
    </w:p>
    <w:p w14:paraId="1477764D" w14:textId="77777777" w:rsidR="000E119C" w:rsidRPr="00F86101" w:rsidRDefault="000E119C" w:rsidP="000E119C">
      <w:pPr>
        <w:pStyle w:val="ListParagraph"/>
        <w:numPr>
          <w:ilvl w:val="0"/>
          <w:numId w:val="28"/>
        </w:numPr>
        <w:spacing w:before="0" w:after="160" w:line="259" w:lineRule="auto"/>
        <w:rPr>
          <w:rFonts w:ascii="Times New Roman" w:hAnsi="Times New Roman"/>
          <w:sz w:val="24"/>
          <w:shd w:val="clear" w:color="auto" w:fill="FFFFFF"/>
        </w:rPr>
      </w:pPr>
      <w:r w:rsidRPr="00F86101">
        <w:rPr>
          <w:rStyle w:val="Hyperlink"/>
          <w:rFonts w:ascii="Times New Roman" w:hAnsi="Times New Roman"/>
          <w:color w:val="auto"/>
          <w:sz w:val="24"/>
          <w:u w:val="none"/>
          <w:shd w:val="clear" w:color="auto" w:fill="FFFFFF"/>
        </w:rPr>
        <w:t xml:space="preserve">We strongly encourage colleges and universities to ensure the </w:t>
      </w:r>
      <w:proofErr w:type="spellStart"/>
      <w:r w:rsidRPr="00F86101">
        <w:rPr>
          <w:rStyle w:val="Hyperlink"/>
          <w:rFonts w:ascii="Times New Roman" w:hAnsi="Times New Roman"/>
          <w:color w:val="auto"/>
          <w:sz w:val="24"/>
          <w:u w:val="none"/>
          <w:shd w:val="clear" w:color="auto" w:fill="FFFFFF"/>
        </w:rPr>
        <w:t>CiHS</w:t>
      </w:r>
      <w:proofErr w:type="spellEnd"/>
      <w:r w:rsidRPr="00F86101">
        <w:rPr>
          <w:rStyle w:val="Hyperlink"/>
          <w:rFonts w:ascii="Times New Roman" w:hAnsi="Times New Roman"/>
          <w:color w:val="auto"/>
          <w:sz w:val="24"/>
          <w:u w:val="none"/>
          <w:shd w:val="clear" w:color="auto" w:fill="FFFFFF"/>
        </w:rPr>
        <w:t xml:space="preserve"> course(s) meet the learning outcomes of the college course(s) taught on campus:  </w:t>
      </w:r>
    </w:p>
    <w:p w14:paraId="46022364" w14:textId="77777777" w:rsidR="000E119C" w:rsidRPr="00F86101" w:rsidRDefault="000E119C" w:rsidP="000E119C">
      <w:pPr>
        <w:pStyle w:val="ListParagraph"/>
        <w:numPr>
          <w:ilvl w:val="1"/>
          <w:numId w:val="28"/>
        </w:numPr>
        <w:spacing w:before="0" w:after="160" w:line="259" w:lineRule="auto"/>
        <w:rPr>
          <w:rFonts w:ascii="Times New Roman" w:hAnsi="Times New Roman"/>
          <w:sz w:val="24"/>
        </w:rPr>
      </w:pPr>
      <w:r w:rsidRPr="00F86101">
        <w:rPr>
          <w:rFonts w:ascii="Times New Roman" w:hAnsi="Times New Roman"/>
          <w:sz w:val="24"/>
        </w:rPr>
        <w:t>Reach out to College in the High School (</w:t>
      </w:r>
      <w:proofErr w:type="spellStart"/>
      <w:r w:rsidRPr="00F86101">
        <w:rPr>
          <w:rFonts w:ascii="Times New Roman" w:hAnsi="Times New Roman"/>
          <w:sz w:val="24"/>
        </w:rPr>
        <w:t>CiHS</w:t>
      </w:r>
      <w:proofErr w:type="spellEnd"/>
      <w:r w:rsidRPr="00F86101">
        <w:rPr>
          <w:rFonts w:ascii="Times New Roman" w:hAnsi="Times New Roman"/>
          <w:sz w:val="24"/>
        </w:rPr>
        <w:t xml:space="preserve">) K-12 partners </w:t>
      </w:r>
      <w:r w:rsidRPr="00F86101">
        <w:rPr>
          <w:rFonts w:ascii="Times New Roman" w:hAnsi="Times New Roman"/>
          <w:iCs/>
          <w:sz w:val="24"/>
        </w:rPr>
        <w:t xml:space="preserve">to determine if and how course(s) may be completed by the end of the 2019-20 school year including how </w:t>
      </w:r>
      <w:r w:rsidRPr="00F86101">
        <w:rPr>
          <w:rFonts w:ascii="Times New Roman" w:eastAsia="Times New Roman" w:hAnsi="Times New Roman"/>
          <w:sz w:val="24"/>
        </w:rPr>
        <w:t>enrolled students will receive equitable access and support.</w:t>
      </w:r>
      <w:r w:rsidRPr="00F86101">
        <w:rPr>
          <w:rFonts w:ascii="Times New Roman" w:hAnsi="Times New Roman"/>
          <w:iCs/>
          <w:sz w:val="24"/>
        </w:rPr>
        <w:t xml:space="preserve"> </w:t>
      </w:r>
      <w:r w:rsidRPr="00F86101">
        <w:rPr>
          <w:rFonts w:ascii="Times New Roman" w:hAnsi="Times New Roman"/>
          <w:sz w:val="24"/>
        </w:rPr>
        <w:br/>
      </w:r>
    </w:p>
    <w:p w14:paraId="5B148EBD" w14:textId="77777777" w:rsidR="000E119C" w:rsidRPr="00F86101" w:rsidRDefault="000E119C" w:rsidP="000E119C">
      <w:pPr>
        <w:pStyle w:val="ListParagraph"/>
        <w:numPr>
          <w:ilvl w:val="0"/>
          <w:numId w:val="28"/>
        </w:numPr>
        <w:spacing w:before="0" w:after="160" w:line="259" w:lineRule="auto"/>
        <w:rPr>
          <w:rFonts w:ascii="Times New Roman" w:hAnsi="Times New Roman"/>
          <w:iCs/>
          <w:sz w:val="24"/>
        </w:rPr>
      </w:pPr>
      <w:r w:rsidRPr="00F86101">
        <w:rPr>
          <w:rFonts w:ascii="Times New Roman" w:hAnsi="Times New Roman"/>
          <w:iCs/>
          <w:sz w:val="24"/>
        </w:rPr>
        <w:t xml:space="preserve">Ensure if </w:t>
      </w:r>
      <w:proofErr w:type="spellStart"/>
      <w:r w:rsidRPr="00F86101">
        <w:rPr>
          <w:rFonts w:ascii="Times New Roman" w:hAnsi="Times New Roman"/>
          <w:iCs/>
          <w:sz w:val="24"/>
        </w:rPr>
        <w:t>CiHS</w:t>
      </w:r>
      <w:proofErr w:type="spellEnd"/>
      <w:r w:rsidRPr="00F86101">
        <w:rPr>
          <w:rFonts w:ascii="Times New Roman" w:hAnsi="Times New Roman"/>
          <w:iCs/>
          <w:sz w:val="24"/>
        </w:rPr>
        <w:t xml:space="preserve"> course(s) are accepted to continue, students have access to needed technology and broadband to successfully meet the transition to remote learning. This includes access to student services support which</w:t>
      </w:r>
      <w:r w:rsidRPr="00F86101">
        <w:rPr>
          <w:rFonts w:ascii="Times New Roman" w:hAnsi="Times New Roman"/>
          <w:sz w:val="24"/>
        </w:rPr>
        <w:t xml:space="preserve"> may be provided jointly or individually by the high school and college.</w:t>
      </w:r>
    </w:p>
    <w:p w14:paraId="3EB4D994" w14:textId="77777777" w:rsidR="000E119C" w:rsidRPr="00F86101" w:rsidRDefault="000E119C" w:rsidP="000E119C">
      <w:pPr>
        <w:pStyle w:val="ListParagraph"/>
        <w:spacing w:before="0" w:after="160" w:line="259" w:lineRule="auto"/>
        <w:rPr>
          <w:rFonts w:ascii="Times New Roman" w:hAnsi="Times New Roman"/>
          <w:iCs/>
          <w:sz w:val="24"/>
        </w:rPr>
      </w:pPr>
    </w:p>
    <w:p w14:paraId="3B0BD257" w14:textId="77777777" w:rsidR="000E119C" w:rsidRPr="00F86101" w:rsidRDefault="000E119C" w:rsidP="000E119C">
      <w:pPr>
        <w:pStyle w:val="ListParagraph"/>
        <w:numPr>
          <w:ilvl w:val="0"/>
          <w:numId w:val="28"/>
        </w:numPr>
        <w:spacing w:before="0" w:after="160" w:line="259" w:lineRule="auto"/>
        <w:rPr>
          <w:rFonts w:ascii="Times New Roman" w:hAnsi="Times New Roman"/>
          <w:sz w:val="24"/>
        </w:rPr>
      </w:pPr>
      <w:r w:rsidRPr="00F86101">
        <w:rPr>
          <w:rFonts w:ascii="Times New Roman" w:hAnsi="Times New Roman"/>
          <w:iCs/>
          <w:sz w:val="24"/>
        </w:rPr>
        <w:t>Course(s) will follow guidance from campus departments, and other academic and administrative units regarding policies and practice, current or adapted, as it is related to NACEP standards</w:t>
      </w:r>
      <w:r w:rsidR="004255D9" w:rsidRPr="00F86101">
        <w:rPr>
          <w:rFonts w:ascii="Times New Roman" w:hAnsi="Times New Roman"/>
          <w:iCs/>
          <w:sz w:val="24"/>
        </w:rPr>
        <w:t>. This includes,</w:t>
      </w:r>
      <w:r w:rsidRPr="00F86101">
        <w:rPr>
          <w:rFonts w:ascii="Times New Roman" w:hAnsi="Times New Roman"/>
          <w:iCs/>
          <w:sz w:val="24"/>
        </w:rPr>
        <w:t xml:space="preserve"> but not limited to, attendance, grading and assessment policies. </w:t>
      </w:r>
    </w:p>
    <w:p w14:paraId="4F9129B3" w14:textId="77777777" w:rsidR="000E119C" w:rsidRPr="00F86101" w:rsidRDefault="000E119C" w:rsidP="000E119C">
      <w:pPr>
        <w:pStyle w:val="ListParagraph"/>
        <w:rPr>
          <w:rFonts w:ascii="Times New Roman" w:hAnsi="Times New Roman"/>
          <w:sz w:val="24"/>
        </w:rPr>
      </w:pPr>
    </w:p>
    <w:p w14:paraId="0EF9868E" w14:textId="77777777" w:rsidR="000E119C" w:rsidRPr="00F86101" w:rsidRDefault="000E119C" w:rsidP="000E119C">
      <w:pPr>
        <w:pStyle w:val="ListParagraph"/>
        <w:spacing w:before="0" w:after="160" w:line="259" w:lineRule="auto"/>
        <w:rPr>
          <w:rFonts w:ascii="Times New Roman" w:hAnsi="Times New Roman"/>
          <w:sz w:val="24"/>
        </w:rPr>
      </w:pPr>
    </w:p>
    <w:p w14:paraId="15ABB6DA" w14:textId="77777777" w:rsidR="000E119C" w:rsidRPr="00F86101" w:rsidRDefault="000E119C" w:rsidP="000E119C">
      <w:pPr>
        <w:pStyle w:val="ListParagraph"/>
        <w:numPr>
          <w:ilvl w:val="0"/>
          <w:numId w:val="28"/>
        </w:numPr>
        <w:spacing w:before="0" w:after="160" w:line="252" w:lineRule="auto"/>
        <w:rPr>
          <w:rFonts w:ascii="Times New Roman" w:eastAsia="Times New Roman" w:hAnsi="Times New Roman"/>
          <w:iCs/>
          <w:sz w:val="24"/>
        </w:rPr>
      </w:pPr>
      <w:r w:rsidRPr="00F86101">
        <w:rPr>
          <w:rFonts w:ascii="Times New Roman" w:eastAsia="Times New Roman" w:hAnsi="Times New Roman"/>
          <w:iCs/>
          <w:sz w:val="24"/>
        </w:rPr>
        <w:t>Consider online classroom observations, if applicable.</w:t>
      </w:r>
    </w:p>
    <w:p w14:paraId="779284AF" w14:textId="77777777" w:rsidR="000E119C" w:rsidRPr="00F86101" w:rsidRDefault="000E119C" w:rsidP="000E119C">
      <w:pPr>
        <w:pStyle w:val="ListParagraph"/>
        <w:spacing w:before="0" w:after="160" w:line="252" w:lineRule="auto"/>
        <w:rPr>
          <w:rFonts w:ascii="Times New Roman" w:eastAsia="Times New Roman" w:hAnsi="Times New Roman"/>
          <w:iCs/>
          <w:sz w:val="24"/>
        </w:rPr>
      </w:pPr>
    </w:p>
    <w:p w14:paraId="4AF93651" w14:textId="77777777" w:rsidR="000E119C" w:rsidRPr="00F86101" w:rsidRDefault="000E119C" w:rsidP="000E119C">
      <w:pPr>
        <w:pStyle w:val="ListParagraph"/>
        <w:numPr>
          <w:ilvl w:val="0"/>
          <w:numId w:val="28"/>
        </w:numPr>
        <w:spacing w:before="0" w:after="160" w:line="252" w:lineRule="auto"/>
        <w:rPr>
          <w:rFonts w:ascii="Times New Roman" w:eastAsia="Times New Roman" w:hAnsi="Times New Roman"/>
          <w:iCs/>
          <w:sz w:val="24"/>
        </w:rPr>
      </w:pPr>
      <w:r w:rsidRPr="00F86101">
        <w:rPr>
          <w:rFonts w:ascii="Times New Roman" w:eastAsia="Times New Roman" w:hAnsi="Times New Roman"/>
          <w:iCs/>
          <w:sz w:val="24"/>
        </w:rPr>
        <w:t>Consider reaching out to college partners already engaged in this work for guidance and resources.</w:t>
      </w:r>
    </w:p>
    <w:p w14:paraId="55A5AE4C" w14:textId="77777777" w:rsidR="000E119C" w:rsidRPr="00F86101" w:rsidRDefault="000E119C" w:rsidP="000E119C">
      <w:pPr>
        <w:spacing w:line="252" w:lineRule="auto"/>
        <w:rPr>
          <w:rFonts w:ascii="Times New Roman" w:eastAsia="Times New Roman" w:hAnsi="Times New Roman" w:cs="Times New Roman"/>
          <w:iCs/>
          <w:sz w:val="24"/>
          <w:szCs w:val="24"/>
        </w:rPr>
      </w:pPr>
    </w:p>
    <w:tbl>
      <w:tblPr>
        <w:tblStyle w:val="TableGrid"/>
        <w:tblW w:w="9535" w:type="dxa"/>
        <w:tblLook w:val="04A0" w:firstRow="1" w:lastRow="0" w:firstColumn="1" w:lastColumn="0" w:noHBand="0" w:noVBand="1"/>
      </w:tblPr>
      <w:tblGrid>
        <w:gridCol w:w="2875"/>
        <w:gridCol w:w="2700"/>
        <w:gridCol w:w="3960"/>
      </w:tblGrid>
      <w:tr w:rsidR="00F86101" w:rsidRPr="00F86101" w14:paraId="2C161D17" w14:textId="77777777" w:rsidTr="00825402">
        <w:tc>
          <w:tcPr>
            <w:tcW w:w="2875" w:type="dxa"/>
          </w:tcPr>
          <w:p w14:paraId="501C7087" w14:textId="77777777" w:rsidR="000E119C" w:rsidRPr="00F86101" w:rsidRDefault="000E119C" w:rsidP="00825402">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Institution</w:t>
            </w:r>
          </w:p>
        </w:tc>
        <w:tc>
          <w:tcPr>
            <w:tcW w:w="2700" w:type="dxa"/>
          </w:tcPr>
          <w:p w14:paraId="6E15B97E" w14:textId="77777777" w:rsidR="000E119C" w:rsidRPr="00F86101" w:rsidRDefault="000E119C" w:rsidP="00825402">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Name</w:t>
            </w:r>
          </w:p>
        </w:tc>
        <w:tc>
          <w:tcPr>
            <w:tcW w:w="3960" w:type="dxa"/>
          </w:tcPr>
          <w:p w14:paraId="5279F76E" w14:textId="77777777" w:rsidR="000E119C" w:rsidRPr="00F86101" w:rsidRDefault="000E119C" w:rsidP="00825402">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Email</w:t>
            </w:r>
          </w:p>
        </w:tc>
      </w:tr>
      <w:tr w:rsidR="00F86101" w:rsidRPr="00F86101" w14:paraId="76447993" w14:textId="77777777" w:rsidTr="00825402">
        <w:tc>
          <w:tcPr>
            <w:tcW w:w="2875" w:type="dxa"/>
          </w:tcPr>
          <w:p w14:paraId="6766C4EF"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Bellevue College</w:t>
            </w:r>
          </w:p>
        </w:tc>
        <w:tc>
          <w:tcPr>
            <w:tcW w:w="2700" w:type="dxa"/>
          </w:tcPr>
          <w:p w14:paraId="6C9DECE6" w14:textId="3F3F163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Joyce Carroll</w:t>
            </w:r>
          </w:p>
        </w:tc>
        <w:tc>
          <w:tcPr>
            <w:tcW w:w="3960" w:type="dxa"/>
          </w:tcPr>
          <w:p w14:paraId="4698793D" w14:textId="46CC4C52" w:rsidR="00D3321D" w:rsidRDefault="00983102" w:rsidP="00F86101">
            <w:pPr>
              <w:spacing w:line="252" w:lineRule="auto"/>
              <w:jc w:val="center"/>
              <w:rPr>
                <w:rFonts w:ascii="Times New Roman" w:eastAsia="Times New Roman" w:hAnsi="Times New Roman" w:cs="Times New Roman"/>
                <w:sz w:val="24"/>
                <w:szCs w:val="24"/>
              </w:rPr>
            </w:pPr>
            <w:r w:rsidRPr="00983102">
              <w:rPr>
                <w:rFonts w:ascii="Times New Roman" w:eastAsia="Times New Roman" w:hAnsi="Times New Roman" w:cs="Times New Roman"/>
                <w:sz w:val="24"/>
                <w:szCs w:val="24"/>
              </w:rPr>
              <w:t>joyce.carroll@bellevuecollege.edu</w:t>
            </w:r>
          </w:p>
          <w:p w14:paraId="019618DD" w14:textId="2099C7F3" w:rsidR="00983102" w:rsidRPr="00F86101" w:rsidRDefault="00983102" w:rsidP="00F86101">
            <w:pPr>
              <w:spacing w:line="252" w:lineRule="auto"/>
              <w:jc w:val="center"/>
              <w:rPr>
                <w:rFonts w:ascii="Times New Roman" w:eastAsia="Times New Roman" w:hAnsi="Times New Roman" w:cs="Times New Roman"/>
                <w:iCs/>
                <w:sz w:val="24"/>
                <w:szCs w:val="24"/>
              </w:rPr>
            </w:pPr>
          </w:p>
        </w:tc>
      </w:tr>
      <w:tr w:rsidR="00F86101" w:rsidRPr="00F86101" w14:paraId="623C375B" w14:textId="77777777" w:rsidTr="00825402">
        <w:tc>
          <w:tcPr>
            <w:tcW w:w="2875" w:type="dxa"/>
          </w:tcPr>
          <w:p w14:paraId="3BF8EB73"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Big Bend Community College</w:t>
            </w:r>
          </w:p>
        </w:tc>
        <w:tc>
          <w:tcPr>
            <w:tcW w:w="2700" w:type="dxa"/>
          </w:tcPr>
          <w:p w14:paraId="576D6122" w14:textId="53343490" w:rsidR="00D3321D" w:rsidRPr="00F86101" w:rsidRDefault="007F73E6" w:rsidP="00D3321D">
            <w:pPr>
              <w:spacing w:line="252"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Edgar Montoya</w:t>
            </w:r>
          </w:p>
        </w:tc>
        <w:tc>
          <w:tcPr>
            <w:tcW w:w="3960" w:type="dxa"/>
          </w:tcPr>
          <w:p w14:paraId="117DEBF2" w14:textId="77777777" w:rsidR="00983102" w:rsidRPr="00983102" w:rsidRDefault="00D638B7" w:rsidP="00983102">
            <w:pPr>
              <w:jc w:val="center"/>
              <w:rPr>
                <w:rFonts w:ascii="Times New Roman" w:eastAsia="Calibri" w:hAnsi="Times New Roman" w:cs="Times New Roman"/>
                <w:sz w:val="24"/>
                <w:szCs w:val="24"/>
              </w:rPr>
            </w:pPr>
            <w:hyperlink r:id="rId12" w:history="1">
              <w:r w:rsidR="00983102" w:rsidRPr="00983102">
                <w:rPr>
                  <w:rFonts w:ascii="Times New Roman" w:eastAsia="Calibri" w:hAnsi="Times New Roman" w:cs="Times New Roman"/>
                  <w:sz w:val="24"/>
                  <w:szCs w:val="24"/>
                </w:rPr>
                <w:t>Edgarm@bigbend.edu</w:t>
              </w:r>
            </w:hyperlink>
          </w:p>
          <w:p w14:paraId="1A3444B3" w14:textId="77777777" w:rsidR="00D3321D" w:rsidRPr="00F86101" w:rsidRDefault="00D3321D" w:rsidP="00F86101">
            <w:pPr>
              <w:spacing w:line="252" w:lineRule="auto"/>
              <w:jc w:val="center"/>
              <w:rPr>
                <w:rFonts w:ascii="Times New Roman" w:eastAsia="Times New Roman" w:hAnsi="Times New Roman" w:cs="Times New Roman"/>
                <w:iCs/>
                <w:sz w:val="24"/>
                <w:szCs w:val="24"/>
              </w:rPr>
            </w:pPr>
          </w:p>
        </w:tc>
      </w:tr>
      <w:tr w:rsidR="00F86101" w:rsidRPr="00F86101" w14:paraId="2146A385" w14:textId="77777777" w:rsidTr="00825402">
        <w:tc>
          <w:tcPr>
            <w:tcW w:w="2875" w:type="dxa"/>
          </w:tcPr>
          <w:p w14:paraId="3B247DF8"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Cascadia College</w:t>
            </w:r>
          </w:p>
        </w:tc>
        <w:tc>
          <w:tcPr>
            <w:tcW w:w="2700" w:type="dxa"/>
          </w:tcPr>
          <w:p w14:paraId="020159C1" w14:textId="08588DCA" w:rsidR="00D3321D" w:rsidRPr="00F86101" w:rsidRDefault="00F86101" w:rsidP="00D3321D">
            <w:pPr>
              <w:spacing w:line="252" w:lineRule="auto"/>
              <w:jc w:val="center"/>
              <w:rPr>
                <w:rFonts w:ascii="Times New Roman" w:eastAsia="Times New Roman" w:hAnsi="Times New Roman" w:cs="Times New Roman"/>
                <w:iCs/>
                <w:sz w:val="24"/>
                <w:szCs w:val="24"/>
              </w:rPr>
            </w:pPr>
            <w:r w:rsidRPr="00F86101">
              <w:rPr>
                <w:rFonts w:ascii="Times New Roman" w:eastAsia="Calibri" w:hAnsi="Times New Roman" w:cs="Times New Roman"/>
                <w:sz w:val="24"/>
                <w:szCs w:val="24"/>
              </w:rPr>
              <w:t>Erik Karl Tingelstad</w:t>
            </w:r>
          </w:p>
        </w:tc>
        <w:tc>
          <w:tcPr>
            <w:tcW w:w="3960" w:type="dxa"/>
          </w:tcPr>
          <w:p w14:paraId="5B74E8F0" w14:textId="14325600" w:rsidR="00F46ACD" w:rsidRPr="00F46ACD" w:rsidRDefault="00F86101" w:rsidP="00F86101">
            <w:pPr>
              <w:jc w:val="center"/>
              <w:rPr>
                <w:rFonts w:ascii="Times New Roman" w:eastAsia="Calibri" w:hAnsi="Times New Roman" w:cs="Times New Roman"/>
                <w:sz w:val="24"/>
                <w:szCs w:val="24"/>
              </w:rPr>
            </w:pPr>
            <w:r w:rsidRPr="00F46ACD">
              <w:rPr>
                <w:rFonts w:ascii="Times New Roman" w:eastAsia="Calibri" w:hAnsi="Times New Roman" w:cs="Times New Roman"/>
                <w:sz w:val="24"/>
                <w:szCs w:val="24"/>
              </w:rPr>
              <w:t>etingelstad@cascadia.edu</w:t>
            </w:r>
          </w:p>
          <w:p w14:paraId="08DCFF9B" w14:textId="16474296" w:rsidR="00D3321D" w:rsidRPr="00F86101" w:rsidRDefault="00D3321D" w:rsidP="00F86101">
            <w:pPr>
              <w:spacing w:line="252" w:lineRule="auto"/>
              <w:jc w:val="center"/>
              <w:rPr>
                <w:rFonts w:ascii="Times New Roman" w:eastAsia="Times New Roman" w:hAnsi="Times New Roman" w:cs="Times New Roman"/>
                <w:iCs/>
                <w:sz w:val="24"/>
                <w:szCs w:val="24"/>
              </w:rPr>
            </w:pPr>
          </w:p>
        </w:tc>
      </w:tr>
      <w:tr w:rsidR="00F86101" w:rsidRPr="00F86101" w14:paraId="2FC72578" w14:textId="77777777" w:rsidTr="00825402">
        <w:tc>
          <w:tcPr>
            <w:tcW w:w="2875" w:type="dxa"/>
          </w:tcPr>
          <w:p w14:paraId="2DFBF75B"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Centralia College</w:t>
            </w:r>
          </w:p>
        </w:tc>
        <w:tc>
          <w:tcPr>
            <w:tcW w:w="2700" w:type="dxa"/>
          </w:tcPr>
          <w:p w14:paraId="364D24AE" w14:textId="3144745E" w:rsidR="00D3321D" w:rsidRPr="00F86101" w:rsidRDefault="00584183"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Chastity Pennington</w:t>
            </w:r>
          </w:p>
        </w:tc>
        <w:tc>
          <w:tcPr>
            <w:tcW w:w="3960" w:type="dxa"/>
          </w:tcPr>
          <w:p w14:paraId="1D5E8C3F" w14:textId="708F288E" w:rsidR="00D3321D" w:rsidRDefault="00F86101"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chastity.pennington@centralia.edu</w:t>
            </w:r>
          </w:p>
          <w:p w14:paraId="4884F566" w14:textId="270C4923" w:rsidR="00F86101" w:rsidRPr="00F86101" w:rsidRDefault="00F86101" w:rsidP="00F86101">
            <w:pPr>
              <w:spacing w:line="252" w:lineRule="auto"/>
              <w:jc w:val="center"/>
              <w:rPr>
                <w:rFonts w:ascii="Times New Roman" w:eastAsia="Times New Roman" w:hAnsi="Times New Roman" w:cs="Times New Roman"/>
                <w:iCs/>
                <w:sz w:val="24"/>
                <w:szCs w:val="24"/>
              </w:rPr>
            </w:pPr>
          </w:p>
        </w:tc>
      </w:tr>
      <w:tr w:rsidR="00F86101" w:rsidRPr="00F86101" w14:paraId="33AB6A68" w14:textId="77777777" w:rsidTr="00825402">
        <w:tc>
          <w:tcPr>
            <w:tcW w:w="2875" w:type="dxa"/>
          </w:tcPr>
          <w:p w14:paraId="05F53727"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Central Washington University</w:t>
            </w:r>
          </w:p>
        </w:tc>
        <w:tc>
          <w:tcPr>
            <w:tcW w:w="2700" w:type="dxa"/>
          </w:tcPr>
          <w:p w14:paraId="2B517C61"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Kyle Carrigan</w:t>
            </w:r>
          </w:p>
        </w:tc>
        <w:tc>
          <w:tcPr>
            <w:tcW w:w="3960" w:type="dxa"/>
          </w:tcPr>
          <w:p w14:paraId="701D6B54" w14:textId="77777777"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Kyle.Carrigan@cwu.edu</w:t>
            </w:r>
          </w:p>
        </w:tc>
      </w:tr>
      <w:tr w:rsidR="00F86101" w:rsidRPr="00F86101" w14:paraId="35CD6933" w14:textId="77777777" w:rsidTr="00825402">
        <w:tc>
          <w:tcPr>
            <w:tcW w:w="2875" w:type="dxa"/>
          </w:tcPr>
          <w:p w14:paraId="521DD90B"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Eastern Washington University</w:t>
            </w:r>
          </w:p>
        </w:tc>
        <w:tc>
          <w:tcPr>
            <w:tcW w:w="2700" w:type="dxa"/>
          </w:tcPr>
          <w:p w14:paraId="5E1C5CDA"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Brenda Schreiber</w:t>
            </w:r>
          </w:p>
        </w:tc>
        <w:tc>
          <w:tcPr>
            <w:tcW w:w="3960" w:type="dxa"/>
          </w:tcPr>
          <w:p w14:paraId="0122F995" w14:textId="77777777"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bschreiber1@ewu.edu</w:t>
            </w:r>
          </w:p>
        </w:tc>
      </w:tr>
      <w:tr w:rsidR="00F86101" w:rsidRPr="00F86101" w14:paraId="5674CAF1" w14:textId="77777777" w:rsidTr="00825402">
        <w:tc>
          <w:tcPr>
            <w:tcW w:w="2875" w:type="dxa"/>
          </w:tcPr>
          <w:p w14:paraId="2449997B"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Edmonds Community College</w:t>
            </w:r>
          </w:p>
        </w:tc>
        <w:tc>
          <w:tcPr>
            <w:tcW w:w="2700" w:type="dxa"/>
          </w:tcPr>
          <w:p w14:paraId="3691BB5B" w14:textId="5513504F"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Pamela LeMay</w:t>
            </w:r>
          </w:p>
        </w:tc>
        <w:tc>
          <w:tcPr>
            <w:tcW w:w="3960" w:type="dxa"/>
          </w:tcPr>
          <w:p w14:paraId="0FCD6A54" w14:textId="41E063E8"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sz w:val="24"/>
                <w:szCs w:val="24"/>
              </w:rPr>
              <w:t>plemay@email.edcc.edu</w:t>
            </w:r>
          </w:p>
        </w:tc>
      </w:tr>
      <w:tr w:rsidR="00F86101" w:rsidRPr="00F86101" w14:paraId="25B643E7" w14:textId="77777777" w:rsidTr="00825402">
        <w:tc>
          <w:tcPr>
            <w:tcW w:w="2875" w:type="dxa"/>
          </w:tcPr>
          <w:p w14:paraId="599A62C1"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Everett Community College</w:t>
            </w:r>
          </w:p>
        </w:tc>
        <w:tc>
          <w:tcPr>
            <w:tcW w:w="2700" w:type="dxa"/>
          </w:tcPr>
          <w:p w14:paraId="12CB72D6"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Karen Landry</w:t>
            </w:r>
          </w:p>
        </w:tc>
        <w:tc>
          <w:tcPr>
            <w:tcW w:w="3960" w:type="dxa"/>
          </w:tcPr>
          <w:p w14:paraId="220144B9" w14:textId="453B59B2"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sz w:val="24"/>
                <w:szCs w:val="24"/>
              </w:rPr>
              <w:t>klandry@everettcc.edu</w:t>
            </w:r>
          </w:p>
        </w:tc>
      </w:tr>
      <w:tr w:rsidR="00F86101" w:rsidRPr="00F86101" w14:paraId="15773385" w14:textId="77777777" w:rsidTr="00825402">
        <w:tc>
          <w:tcPr>
            <w:tcW w:w="2875" w:type="dxa"/>
          </w:tcPr>
          <w:p w14:paraId="72C29991"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North Seattle College</w:t>
            </w:r>
          </w:p>
        </w:tc>
        <w:tc>
          <w:tcPr>
            <w:tcW w:w="2700" w:type="dxa"/>
          </w:tcPr>
          <w:p w14:paraId="2E8A3880" w14:textId="6A1181C6" w:rsidR="00D3321D" w:rsidRPr="00F86101" w:rsidRDefault="00810218"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Brian Palmer</w:t>
            </w:r>
          </w:p>
        </w:tc>
        <w:tc>
          <w:tcPr>
            <w:tcW w:w="3960" w:type="dxa"/>
          </w:tcPr>
          <w:p w14:paraId="3DFBA22A" w14:textId="734E6A33" w:rsidR="00D3321D" w:rsidRDefault="00F86101"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Brian.Palmer@seattlecolleges.edu</w:t>
            </w:r>
          </w:p>
          <w:p w14:paraId="07A664D7" w14:textId="68271273" w:rsidR="00F86101" w:rsidRPr="00F86101" w:rsidRDefault="00F86101" w:rsidP="00F86101">
            <w:pPr>
              <w:spacing w:line="252" w:lineRule="auto"/>
              <w:jc w:val="center"/>
              <w:rPr>
                <w:rFonts w:ascii="Times New Roman" w:eastAsia="Times New Roman" w:hAnsi="Times New Roman" w:cs="Times New Roman"/>
                <w:iCs/>
                <w:sz w:val="24"/>
                <w:szCs w:val="24"/>
              </w:rPr>
            </w:pPr>
          </w:p>
        </w:tc>
      </w:tr>
      <w:tr w:rsidR="00F86101" w:rsidRPr="00F86101" w14:paraId="2B3CB7F0" w14:textId="77777777" w:rsidTr="00825402">
        <w:tc>
          <w:tcPr>
            <w:tcW w:w="2875" w:type="dxa"/>
          </w:tcPr>
          <w:p w14:paraId="19003DA0"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Skagit Valley Community College</w:t>
            </w:r>
          </w:p>
        </w:tc>
        <w:tc>
          <w:tcPr>
            <w:tcW w:w="2700" w:type="dxa"/>
          </w:tcPr>
          <w:p w14:paraId="3948E177" w14:textId="6BEF2291" w:rsidR="00D3321D" w:rsidRPr="00F86101" w:rsidRDefault="00360C4C" w:rsidP="00D3321D">
            <w:pPr>
              <w:spacing w:line="252" w:lineRule="auto"/>
              <w:jc w:val="center"/>
              <w:rPr>
                <w:rFonts w:ascii="Times New Roman" w:eastAsia="Times New Roman" w:hAnsi="Times New Roman" w:cs="Times New Roman"/>
                <w:iCs/>
                <w:sz w:val="24"/>
                <w:szCs w:val="24"/>
              </w:rPr>
            </w:pPr>
            <w:proofErr w:type="spellStart"/>
            <w:r w:rsidRPr="00F86101">
              <w:rPr>
                <w:rFonts w:ascii="Times New Roman" w:eastAsia="Times New Roman" w:hAnsi="Times New Roman" w:cs="Times New Roman"/>
                <w:iCs/>
                <w:sz w:val="24"/>
                <w:szCs w:val="24"/>
              </w:rPr>
              <w:t>Britny</w:t>
            </w:r>
            <w:proofErr w:type="spellEnd"/>
            <w:r w:rsidRPr="00F86101">
              <w:rPr>
                <w:rFonts w:ascii="Times New Roman" w:eastAsia="Times New Roman" w:hAnsi="Times New Roman" w:cs="Times New Roman"/>
                <w:iCs/>
                <w:sz w:val="24"/>
                <w:szCs w:val="24"/>
              </w:rPr>
              <w:t xml:space="preserve"> Covert-Avilla</w:t>
            </w:r>
          </w:p>
        </w:tc>
        <w:tc>
          <w:tcPr>
            <w:tcW w:w="3960" w:type="dxa"/>
          </w:tcPr>
          <w:p w14:paraId="3BFE70DE" w14:textId="727DD86E" w:rsidR="00D3321D" w:rsidRPr="00F86101" w:rsidRDefault="00D638B7" w:rsidP="00F86101">
            <w:pPr>
              <w:spacing w:line="252" w:lineRule="auto"/>
              <w:jc w:val="center"/>
              <w:rPr>
                <w:rFonts w:ascii="Times New Roman" w:eastAsia="Times New Roman" w:hAnsi="Times New Roman" w:cs="Times New Roman"/>
                <w:iCs/>
                <w:sz w:val="24"/>
                <w:szCs w:val="24"/>
              </w:rPr>
            </w:pPr>
            <w:hyperlink r:id="rId13" w:history="1">
              <w:r w:rsidR="00360C4C" w:rsidRPr="00F86101">
                <w:rPr>
                  <w:rFonts w:ascii="Times New Roman" w:eastAsia="Calibri" w:hAnsi="Times New Roman" w:cs="Times New Roman"/>
                  <w:sz w:val="24"/>
                  <w:szCs w:val="24"/>
                </w:rPr>
                <w:t>Britny.Covert-Avilla@skagit.edu</w:t>
              </w:r>
            </w:hyperlink>
          </w:p>
        </w:tc>
      </w:tr>
      <w:tr w:rsidR="00F86101" w:rsidRPr="00F86101" w14:paraId="5F0FF3AE" w14:textId="77777777" w:rsidTr="00825402">
        <w:tc>
          <w:tcPr>
            <w:tcW w:w="2875" w:type="dxa"/>
          </w:tcPr>
          <w:p w14:paraId="53692A02"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South Puget Sound Community College</w:t>
            </w:r>
          </w:p>
        </w:tc>
        <w:tc>
          <w:tcPr>
            <w:tcW w:w="2700" w:type="dxa"/>
          </w:tcPr>
          <w:p w14:paraId="047D74EF" w14:textId="40B68457" w:rsidR="00D3321D" w:rsidRPr="00F86101" w:rsidRDefault="00242D50"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Amy Kelly</w:t>
            </w:r>
          </w:p>
        </w:tc>
        <w:tc>
          <w:tcPr>
            <w:tcW w:w="3960" w:type="dxa"/>
          </w:tcPr>
          <w:p w14:paraId="5BFB9F02" w14:textId="5CF41140" w:rsidR="00D3321D" w:rsidRPr="00F86101" w:rsidRDefault="00D638B7" w:rsidP="00F86101">
            <w:pPr>
              <w:spacing w:line="252" w:lineRule="auto"/>
              <w:jc w:val="center"/>
              <w:rPr>
                <w:rFonts w:ascii="Times New Roman" w:eastAsia="Times New Roman" w:hAnsi="Times New Roman" w:cs="Times New Roman"/>
                <w:iCs/>
                <w:sz w:val="24"/>
                <w:szCs w:val="24"/>
              </w:rPr>
            </w:pPr>
            <w:hyperlink r:id="rId14" w:history="1">
              <w:r w:rsidR="00242D50" w:rsidRPr="00F86101">
                <w:rPr>
                  <w:rStyle w:val="Hyperlink"/>
                  <w:rFonts w:ascii="Times New Roman" w:hAnsi="Times New Roman" w:cs="Times New Roman"/>
                  <w:color w:val="auto"/>
                  <w:sz w:val="24"/>
                  <w:szCs w:val="24"/>
                  <w:u w:val="none"/>
                </w:rPr>
                <w:t>akelly1@spscc.edu</w:t>
              </w:r>
            </w:hyperlink>
          </w:p>
        </w:tc>
      </w:tr>
      <w:tr w:rsidR="00F86101" w:rsidRPr="00F86101" w14:paraId="34BCFEE5" w14:textId="77777777" w:rsidTr="00825402">
        <w:tc>
          <w:tcPr>
            <w:tcW w:w="2875" w:type="dxa"/>
          </w:tcPr>
          <w:p w14:paraId="02043FE5"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Spokane Community College</w:t>
            </w:r>
          </w:p>
        </w:tc>
        <w:tc>
          <w:tcPr>
            <w:tcW w:w="2700" w:type="dxa"/>
          </w:tcPr>
          <w:p w14:paraId="7813D3F5" w14:textId="0B2BDF45" w:rsidR="00D3321D" w:rsidRPr="00F86101" w:rsidRDefault="000A608C" w:rsidP="00D3321D">
            <w:pPr>
              <w:spacing w:line="252"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Jessica Dempsey</w:t>
            </w:r>
          </w:p>
        </w:tc>
        <w:tc>
          <w:tcPr>
            <w:tcW w:w="3960" w:type="dxa"/>
          </w:tcPr>
          <w:p w14:paraId="2BB75ECF" w14:textId="4E4E4534" w:rsidR="00D3321D" w:rsidRPr="000A608C" w:rsidRDefault="000A608C" w:rsidP="00F86101">
            <w:pPr>
              <w:spacing w:line="252" w:lineRule="auto"/>
              <w:jc w:val="center"/>
              <w:rPr>
                <w:rFonts w:ascii="Times New Roman" w:eastAsia="Times New Roman" w:hAnsi="Times New Roman" w:cs="Times New Roman"/>
                <w:iCs/>
                <w:sz w:val="24"/>
                <w:szCs w:val="24"/>
              </w:rPr>
            </w:pPr>
            <w:r w:rsidRPr="00983102">
              <w:rPr>
                <w:rFonts w:ascii="Times New Roman" w:hAnsi="Times New Roman" w:cs="Times New Roman"/>
                <w:sz w:val="24"/>
                <w:szCs w:val="24"/>
              </w:rPr>
              <w:t>jessica.dempsey@scc.spokane.edu</w:t>
            </w:r>
          </w:p>
        </w:tc>
      </w:tr>
      <w:tr w:rsidR="00F86101" w:rsidRPr="00F86101" w14:paraId="326775C1" w14:textId="77777777" w:rsidTr="00825402">
        <w:tc>
          <w:tcPr>
            <w:tcW w:w="2875" w:type="dxa"/>
          </w:tcPr>
          <w:p w14:paraId="518B6CE9"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Spokane Falls Community College</w:t>
            </w:r>
          </w:p>
        </w:tc>
        <w:tc>
          <w:tcPr>
            <w:tcW w:w="2700" w:type="dxa"/>
          </w:tcPr>
          <w:p w14:paraId="6CDDF8B0" w14:textId="4D85E0F2" w:rsidR="00D3321D" w:rsidRPr="00F86101" w:rsidRDefault="006B4712" w:rsidP="00D3321D">
            <w:pPr>
              <w:spacing w:line="252"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Leslie Lloyd</w:t>
            </w:r>
          </w:p>
        </w:tc>
        <w:tc>
          <w:tcPr>
            <w:tcW w:w="3960" w:type="dxa"/>
          </w:tcPr>
          <w:p w14:paraId="1A9A742C" w14:textId="6FA462AE" w:rsidR="00D3321D" w:rsidRPr="000A608C" w:rsidRDefault="006B4712" w:rsidP="00F86101">
            <w:pPr>
              <w:spacing w:line="252" w:lineRule="auto"/>
              <w:jc w:val="center"/>
              <w:rPr>
                <w:rFonts w:ascii="Times New Roman" w:eastAsia="Times New Roman" w:hAnsi="Times New Roman" w:cs="Times New Roman"/>
                <w:iCs/>
                <w:sz w:val="24"/>
                <w:szCs w:val="24"/>
              </w:rPr>
            </w:pPr>
            <w:r w:rsidRPr="006B4712">
              <w:rPr>
                <w:rFonts w:ascii="Times New Roman" w:eastAsia="Times New Roman" w:hAnsi="Times New Roman" w:cs="Times New Roman"/>
                <w:iCs/>
                <w:sz w:val="24"/>
                <w:szCs w:val="24"/>
              </w:rPr>
              <w:t>Leslie.Lloyd@sfcc.spokane.edu</w:t>
            </w:r>
          </w:p>
        </w:tc>
      </w:tr>
      <w:tr w:rsidR="00F86101" w:rsidRPr="00F86101" w14:paraId="4B257307" w14:textId="77777777" w:rsidTr="00825402">
        <w:tc>
          <w:tcPr>
            <w:tcW w:w="2875" w:type="dxa"/>
          </w:tcPr>
          <w:p w14:paraId="461D48AD"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Tacoma Community College</w:t>
            </w:r>
          </w:p>
        </w:tc>
        <w:tc>
          <w:tcPr>
            <w:tcW w:w="2700" w:type="dxa"/>
          </w:tcPr>
          <w:p w14:paraId="6C79ED56" w14:textId="1DE3F06E"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Katie Gulliford</w:t>
            </w:r>
          </w:p>
        </w:tc>
        <w:tc>
          <w:tcPr>
            <w:tcW w:w="3960" w:type="dxa"/>
          </w:tcPr>
          <w:p w14:paraId="1C92E9F1" w14:textId="658D4C4E"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kgulliford@tacomacc.edu</w:t>
            </w:r>
          </w:p>
        </w:tc>
      </w:tr>
      <w:tr w:rsidR="00F86101" w:rsidRPr="00F86101" w14:paraId="6FA7B499" w14:textId="77777777" w:rsidTr="00825402">
        <w:tc>
          <w:tcPr>
            <w:tcW w:w="2875" w:type="dxa"/>
          </w:tcPr>
          <w:p w14:paraId="76BAC163"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University of Washington Seattle</w:t>
            </w:r>
          </w:p>
        </w:tc>
        <w:tc>
          <w:tcPr>
            <w:tcW w:w="2700" w:type="dxa"/>
          </w:tcPr>
          <w:p w14:paraId="7599D7BE"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Tim Stetter</w:t>
            </w:r>
          </w:p>
        </w:tc>
        <w:tc>
          <w:tcPr>
            <w:tcW w:w="3960" w:type="dxa"/>
          </w:tcPr>
          <w:p w14:paraId="29F679B4" w14:textId="77777777" w:rsidR="00D3321D" w:rsidRPr="00F86101" w:rsidRDefault="00D3321D" w:rsidP="00F86101">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stetter@uw.edu</w:t>
            </w:r>
          </w:p>
        </w:tc>
      </w:tr>
      <w:tr w:rsidR="00F86101" w:rsidRPr="00F86101" w14:paraId="2E221931" w14:textId="77777777" w:rsidTr="00825402">
        <w:tc>
          <w:tcPr>
            <w:tcW w:w="2875" w:type="dxa"/>
          </w:tcPr>
          <w:p w14:paraId="0FC832FE"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Walla Walla Community College</w:t>
            </w:r>
          </w:p>
        </w:tc>
        <w:tc>
          <w:tcPr>
            <w:tcW w:w="2700" w:type="dxa"/>
          </w:tcPr>
          <w:p w14:paraId="0E58F2D9" w14:textId="0002E7B6" w:rsidR="00D3321D" w:rsidRPr="00F86101" w:rsidRDefault="004F3894"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Richard Middleton-Kaplan</w:t>
            </w:r>
          </w:p>
        </w:tc>
        <w:tc>
          <w:tcPr>
            <w:tcW w:w="3960" w:type="dxa"/>
          </w:tcPr>
          <w:p w14:paraId="0765A1E4" w14:textId="77777777" w:rsidR="004F3894" w:rsidRPr="00F86101" w:rsidRDefault="00D638B7" w:rsidP="00F86101">
            <w:pPr>
              <w:spacing w:line="252" w:lineRule="auto"/>
              <w:jc w:val="center"/>
              <w:rPr>
                <w:rFonts w:ascii="Times New Roman" w:eastAsia="Times New Roman" w:hAnsi="Times New Roman" w:cs="Times New Roman"/>
                <w:iCs/>
                <w:sz w:val="24"/>
                <w:szCs w:val="24"/>
              </w:rPr>
            </w:pPr>
            <w:hyperlink r:id="rId15" w:history="1">
              <w:r w:rsidR="004F3894" w:rsidRPr="00F86101">
                <w:rPr>
                  <w:rStyle w:val="Hyperlink"/>
                  <w:rFonts w:ascii="Times New Roman" w:eastAsia="Times New Roman" w:hAnsi="Times New Roman" w:cs="Times New Roman"/>
                  <w:iCs/>
                  <w:color w:val="auto"/>
                  <w:sz w:val="24"/>
                  <w:szCs w:val="24"/>
                  <w:u w:val="none"/>
                </w:rPr>
                <w:t>richard.middletonkaplan@wwcc.edu</w:t>
              </w:r>
            </w:hyperlink>
          </w:p>
          <w:p w14:paraId="056927A2" w14:textId="77777777" w:rsidR="00D3321D" w:rsidRPr="00F86101" w:rsidRDefault="00D3321D" w:rsidP="00F86101">
            <w:pPr>
              <w:spacing w:line="252" w:lineRule="auto"/>
              <w:jc w:val="center"/>
              <w:rPr>
                <w:rFonts w:ascii="Times New Roman" w:eastAsia="Times New Roman" w:hAnsi="Times New Roman" w:cs="Times New Roman"/>
                <w:iCs/>
                <w:sz w:val="24"/>
                <w:szCs w:val="24"/>
              </w:rPr>
            </w:pPr>
          </w:p>
        </w:tc>
      </w:tr>
      <w:tr w:rsidR="00F86101" w:rsidRPr="00F86101" w14:paraId="09F42A73" w14:textId="77777777" w:rsidTr="00825402">
        <w:tc>
          <w:tcPr>
            <w:tcW w:w="2875" w:type="dxa"/>
          </w:tcPr>
          <w:p w14:paraId="6D2D2E23"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Wenatchee Valley Community College</w:t>
            </w:r>
          </w:p>
        </w:tc>
        <w:tc>
          <w:tcPr>
            <w:tcW w:w="2700" w:type="dxa"/>
          </w:tcPr>
          <w:p w14:paraId="794FDD89" w14:textId="568B0F0E" w:rsidR="00D3321D" w:rsidRPr="00F86101" w:rsidRDefault="009D3910"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Maria Christina Monroe</w:t>
            </w:r>
          </w:p>
        </w:tc>
        <w:tc>
          <w:tcPr>
            <w:tcW w:w="3960" w:type="dxa"/>
          </w:tcPr>
          <w:p w14:paraId="07F2D579" w14:textId="27857ED1" w:rsidR="00D3321D" w:rsidRPr="00F86101" w:rsidRDefault="009D3910" w:rsidP="00F86101">
            <w:pPr>
              <w:spacing w:line="252" w:lineRule="auto"/>
              <w:jc w:val="center"/>
              <w:rPr>
                <w:rFonts w:ascii="Times New Roman" w:eastAsia="Times New Roman" w:hAnsi="Times New Roman" w:cs="Times New Roman"/>
                <w:iCs/>
                <w:sz w:val="24"/>
                <w:szCs w:val="24"/>
              </w:rPr>
            </w:pPr>
            <w:r w:rsidRPr="00F86101">
              <w:rPr>
                <w:rFonts w:ascii="Times New Roman" w:hAnsi="Times New Roman" w:cs="Times New Roman"/>
                <w:iCs/>
                <w:sz w:val="24"/>
                <w:szCs w:val="24"/>
                <w:shd w:val="clear" w:color="auto" w:fill="F8F8F8"/>
              </w:rPr>
              <w:t>mmonroe@wvc.edu</w:t>
            </w:r>
          </w:p>
        </w:tc>
      </w:tr>
      <w:tr w:rsidR="00D3321D" w:rsidRPr="00F86101" w14:paraId="4B77AD26" w14:textId="77777777" w:rsidTr="00825402">
        <w:tc>
          <w:tcPr>
            <w:tcW w:w="2875" w:type="dxa"/>
          </w:tcPr>
          <w:p w14:paraId="770D26AF" w14:textId="77777777" w:rsidR="00D3321D" w:rsidRPr="00F86101" w:rsidRDefault="00D3321D"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Whatcom Community College</w:t>
            </w:r>
          </w:p>
        </w:tc>
        <w:tc>
          <w:tcPr>
            <w:tcW w:w="2700" w:type="dxa"/>
          </w:tcPr>
          <w:p w14:paraId="4E920E85" w14:textId="33F6E57F" w:rsidR="00D3321D" w:rsidRPr="00F86101" w:rsidRDefault="00257FAE" w:rsidP="00D3321D">
            <w:pPr>
              <w:spacing w:line="252" w:lineRule="auto"/>
              <w:jc w:val="center"/>
              <w:rPr>
                <w:rFonts w:ascii="Times New Roman" w:eastAsia="Times New Roman" w:hAnsi="Times New Roman" w:cs="Times New Roman"/>
                <w:iCs/>
                <w:sz w:val="24"/>
                <w:szCs w:val="24"/>
              </w:rPr>
            </w:pPr>
            <w:r w:rsidRPr="00F86101">
              <w:rPr>
                <w:rFonts w:ascii="Times New Roman" w:eastAsia="Times New Roman" w:hAnsi="Times New Roman" w:cs="Times New Roman"/>
                <w:iCs/>
                <w:sz w:val="24"/>
                <w:szCs w:val="24"/>
              </w:rPr>
              <w:t>Justin Ericksen</w:t>
            </w:r>
          </w:p>
        </w:tc>
        <w:tc>
          <w:tcPr>
            <w:tcW w:w="3960" w:type="dxa"/>
          </w:tcPr>
          <w:p w14:paraId="4D5E828F" w14:textId="77777777" w:rsidR="00257FAE" w:rsidRPr="00F86101" w:rsidRDefault="00D638B7" w:rsidP="00F86101">
            <w:pPr>
              <w:pStyle w:val="PlainText"/>
              <w:jc w:val="center"/>
              <w:rPr>
                <w:rFonts w:ascii="Times New Roman" w:hAnsi="Times New Roman" w:cs="Times New Roman"/>
                <w:sz w:val="24"/>
                <w:szCs w:val="24"/>
              </w:rPr>
            </w:pPr>
            <w:hyperlink r:id="rId16" w:history="1">
              <w:r w:rsidR="00257FAE" w:rsidRPr="00F86101">
                <w:rPr>
                  <w:rStyle w:val="Hyperlink"/>
                  <w:rFonts w:ascii="Times New Roman" w:hAnsi="Times New Roman" w:cs="Times New Roman"/>
                  <w:color w:val="auto"/>
                  <w:sz w:val="24"/>
                  <w:szCs w:val="24"/>
                  <w:u w:val="none"/>
                </w:rPr>
                <w:t>jericksen@whatcom.edu</w:t>
              </w:r>
            </w:hyperlink>
          </w:p>
          <w:p w14:paraId="5443E366" w14:textId="034923CD" w:rsidR="00D3321D" w:rsidRPr="00F86101" w:rsidRDefault="00D3321D" w:rsidP="00F86101">
            <w:pPr>
              <w:spacing w:line="252" w:lineRule="auto"/>
              <w:jc w:val="center"/>
              <w:rPr>
                <w:rFonts w:ascii="Times New Roman" w:eastAsia="Times New Roman" w:hAnsi="Times New Roman" w:cs="Times New Roman"/>
                <w:iCs/>
                <w:sz w:val="24"/>
                <w:szCs w:val="24"/>
              </w:rPr>
            </w:pPr>
          </w:p>
        </w:tc>
      </w:tr>
    </w:tbl>
    <w:p w14:paraId="493A76A0" w14:textId="77777777" w:rsidR="00607AC2" w:rsidRPr="00F86101" w:rsidRDefault="00607AC2" w:rsidP="00E75E1F">
      <w:pPr>
        <w:rPr>
          <w:rFonts w:ascii="Times New Roman" w:hAnsi="Times New Roman" w:cs="Times New Roman"/>
          <w:sz w:val="24"/>
          <w:szCs w:val="24"/>
        </w:rPr>
      </w:pPr>
    </w:p>
    <w:sectPr w:rsidR="00607AC2" w:rsidRPr="00F86101" w:rsidSect="002E0FF8">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45D4" w14:textId="77777777" w:rsidR="00D638B7" w:rsidRDefault="00D638B7" w:rsidP="00400DC5">
      <w:pPr>
        <w:spacing w:after="0" w:line="240" w:lineRule="auto"/>
      </w:pPr>
      <w:r>
        <w:separator/>
      </w:r>
    </w:p>
  </w:endnote>
  <w:endnote w:type="continuationSeparator" w:id="0">
    <w:p w14:paraId="4273C670" w14:textId="77777777" w:rsidR="00D638B7" w:rsidRDefault="00D638B7" w:rsidP="0040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FA53" w14:textId="77777777" w:rsidR="003B5AD9" w:rsidRDefault="00A23454" w:rsidP="001F16B9">
    <w:pPr>
      <w:pStyle w:val="Footer"/>
      <w:rPr>
        <w:noProof/>
      </w:rPr>
    </w:pPr>
    <w:r>
      <w:rPr>
        <w:noProof/>
      </w:rPr>
      <w:drawing>
        <wp:inline distT="0" distB="0" distL="0" distR="0" wp14:anchorId="2942564D" wp14:editId="70F58124">
          <wp:extent cx="5943600" cy="83265"/>
          <wp:effectExtent l="0" t="0" r="0" b="0"/>
          <wp:docPr id="5" name="Picture 5" descr="C:\Users\krose\AppData\Local\Microsoft\Windows\INetCache\Content.Word\thin yellow-blu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krose\AppData\Local\Microsoft\Windows\INetCache\Content.Word\thin yellow-blue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265"/>
                  </a:xfrm>
                  <a:prstGeom prst="rect">
                    <a:avLst/>
                  </a:prstGeom>
                  <a:noFill/>
                  <a:ln>
                    <a:noFill/>
                  </a:ln>
                </pic:spPr>
              </pic:pic>
            </a:graphicData>
          </a:graphic>
        </wp:inline>
      </w:drawing>
    </w:r>
  </w:p>
  <w:p w14:paraId="55450B0E" w14:textId="77777777" w:rsidR="00B65566" w:rsidRPr="007E4DD1" w:rsidRDefault="003B5AD9" w:rsidP="001F16B9">
    <w:pPr>
      <w:pStyle w:val="Footer"/>
      <w:rPr>
        <w:rStyle w:val="BodyChar"/>
      </w:rPr>
    </w:pPr>
    <w:r w:rsidRPr="007E4DD1">
      <w:t>SBCTC.edu</w:t>
    </w:r>
    <w:r w:rsidR="007E4DD1">
      <w:tab/>
    </w:r>
    <w:r w:rsidRPr="007E4DD1">
      <w:sym w:font="Symbol" w:char="F0B7"/>
    </w:r>
    <w:r w:rsidRPr="007E4DD1">
      <w:tab/>
      <w:t>o: 360-704-4400</w:t>
    </w:r>
    <w:r w:rsidR="000F6DB9" w:rsidRPr="007E4DD1">
      <w:tab/>
    </w:r>
    <w:r w:rsidR="000F6DB9" w:rsidRPr="007E4DD1">
      <w:sym w:font="Symbol" w:char="F0B7"/>
    </w:r>
    <w:r w:rsidR="000F6DB9" w:rsidRPr="007E4DD1">
      <w:tab/>
    </w:r>
    <w:r w:rsidR="007E4DD1" w:rsidRPr="007E4DD1">
      <w:t>f: 360-704-4415</w:t>
    </w:r>
    <w:r w:rsidR="007E4DD1" w:rsidRPr="007E4DD1">
      <w:tab/>
    </w:r>
    <w:r w:rsidR="007E4DD1" w:rsidRPr="007E4DD1">
      <w:sym w:font="Symbol" w:char="F0B7"/>
    </w:r>
    <w:r w:rsidR="007E4DD1" w:rsidRPr="007E4DD1">
      <w:tab/>
      <w:t>1300 Quince St SE</w:t>
    </w:r>
    <w:r w:rsidR="007E4DD1" w:rsidRPr="007E4DD1">
      <w:tab/>
    </w:r>
    <w:r w:rsidR="007E4DD1" w:rsidRPr="007E4DD1">
      <w:sym w:font="Symbol" w:char="F0B7"/>
    </w:r>
    <w:r w:rsidR="007E4DD1" w:rsidRPr="007E4DD1">
      <w:tab/>
      <w:t>P.O. Box 42495</w:t>
    </w:r>
    <w:r w:rsidR="007E4DD1" w:rsidRPr="007E4DD1">
      <w:tab/>
    </w:r>
    <w:r w:rsidR="007E4DD1" w:rsidRPr="007E4DD1">
      <w:sym w:font="Symbol" w:char="F0B7"/>
    </w:r>
    <w:r w:rsidR="007E4DD1" w:rsidRPr="007E4DD1">
      <w:tab/>
      <w:t>Olympia, WA 98504-2495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F07F" w14:textId="77777777" w:rsidR="00D638B7" w:rsidRDefault="00D638B7" w:rsidP="00400DC5">
      <w:pPr>
        <w:spacing w:after="0" w:line="240" w:lineRule="auto"/>
      </w:pPr>
      <w:r>
        <w:separator/>
      </w:r>
    </w:p>
  </w:footnote>
  <w:footnote w:type="continuationSeparator" w:id="0">
    <w:p w14:paraId="6331F3E2" w14:textId="77777777" w:rsidR="00D638B7" w:rsidRDefault="00D638B7" w:rsidP="0040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8390" w14:textId="77777777" w:rsidR="00D01767" w:rsidRDefault="005F4A83" w:rsidP="00D01767">
    <w:r>
      <w:rPr>
        <w:noProof/>
      </w:rPr>
      <w:drawing>
        <wp:inline distT="0" distB="0" distL="0" distR="0" wp14:anchorId="0F6069BD" wp14:editId="00C539AD">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1">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3BB7"/>
    <w:multiLevelType w:val="hybridMultilevel"/>
    <w:tmpl w:val="042C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70C4E"/>
    <w:multiLevelType w:val="multilevel"/>
    <w:tmpl w:val="A28AFF28"/>
    <w:lvl w:ilvl="0">
      <w:start w:val="1"/>
      <w:numFmt w:val="decimal"/>
      <w:pStyle w:val="Numberedlist"/>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C4D5E8A"/>
    <w:multiLevelType w:val="multilevel"/>
    <w:tmpl w:val="EE62B988"/>
    <w:styleLink w:val="Style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4283A"/>
    <w:multiLevelType w:val="multilevel"/>
    <w:tmpl w:val="1B5AD546"/>
    <w:lvl w:ilvl="0">
      <w:start w:val="1"/>
      <w:numFmt w:val="bullet"/>
      <w:pStyle w:val="Bullets"/>
      <w:lvlText w:val=""/>
      <w:lvlJc w:val="left"/>
      <w:pPr>
        <w:ind w:left="720" w:hanging="360"/>
      </w:pPr>
      <w:rPr>
        <w:rFonts w:ascii="Symbol" w:hAnsi="Symbol" w:hint="default"/>
      </w:rPr>
    </w:lvl>
    <w:lvl w:ilvl="1">
      <w:start w:val="1"/>
      <w:numFmt w:val="bullet"/>
      <w:lvlText w:val=""/>
      <w:lvlJc w:val="left"/>
      <w:pPr>
        <w:tabs>
          <w:tab w:val="num" w:pos="108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26BE7AD5"/>
    <w:multiLevelType w:val="multilevel"/>
    <w:tmpl w:val="842606D0"/>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065BBA"/>
    <w:multiLevelType w:val="hybridMultilevel"/>
    <w:tmpl w:val="5F36FEA4"/>
    <w:lvl w:ilvl="0" w:tplc="F22C3FA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C12D2"/>
    <w:multiLevelType w:val="multilevel"/>
    <w:tmpl w:val="F14C9302"/>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656" w:hanging="288"/>
      </w:pPr>
      <w:rPr>
        <w:rFonts w:ascii="Symbol" w:hAnsi="Symbol" w:hint="default"/>
      </w:rPr>
    </w:lvl>
    <w:lvl w:ilvl="5">
      <w:start w:val="1"/>
      <w:numFmt w:val="bullet"/>
      <w:lvlText w:val=""/>
      <w:lvlJc w:val="left"/>
      <w:pPr>
        <w:ind w:left="1944" w:hanging="288"/>
      </w:pPr>
      <w:rPr>
        <w:rFonts w:ascii="Symbol" w:hAnsi="Symbol" w:hint="default"/>
      </w:rPr>
    </w:lvl>
    <w:lvl w:ilvl="6">
      <w:start w:val="1"/>
      <w:numFmt w:val="bullet"/>
      <w:lvlText w:val=""/>
      <w:lvlJc w:val="left"/>
      <w:pPr>
        <w:ind w:left="2232" w:hanging="288"/>
      </w:pPr>
      <w:rPr>
        <w:rFonts w:ascii="Symbol" w:hAnsi="Symbol" w:hint="default"/>
      </w:rPr>
    </w:lvl>
    <w:lvl w:ilvl="7">
      <w:start w:val="1"/>
      <w:numFmt w:val="bullet"/>
      <w:lvlText w:val=""/>
      <w:lvlJc w:val="left"/>
      <w:pPr>
        <w:ind w:left="2520" w:hanging="288"/>
      </w:pPr>
      <w:rPr>
        <w:rFonts w:ascii="Symbol" w:hAnsi="Symbol" w:hint="default"/>
      </w:rPr>
    </w:lvl>
    <w:lvl w:ilvl="8">
      <w:start w:val="1"/>
      <w:numFmt w:val="bullet"/>
      <w:lvlText w:val=""/>
      <w:lvlJc w:val="left"/>
      <w:pPr>
        <w:ind w:left="2520" w:hanging="288"/>
      </w:pPr>
      <w:rPr>
        <w:rFonts w:ascii="Symbol" w:hAnsi="Symbol" w:hint="default"/>
      </w:rPr>
    </w:lvl>
  </w:abstractNum>
  <w:abstractNum w:abstractNumId="7" w15:restartNumberingAfterBreak="0">
    <w:nsid w:val="2F4808C3"/>
    <w:multiLevelType w:val="multilevel"/>
    <w:tmpl w:val="8B42D4EA"/>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none"/>
      <w:lvlText w:val=""/>
      <w:lvlJc w:val="left"/>
      <w:pPr>
        <w:ind w:left="720" w:hanging="432"/>
      </w:pPr>
      <w:rPr>
        <w:rFonts w:hint="default"/>
      </w:rPr>
    </w:lvl>
    <w:lvl w:ilvl="3">
      <w:start w:val="1"/>
      <w:numFmt w:val="none"/>
      <w:lvlText w:val=""/>
      <w:lvlJc w:val="right"/>
      <w:pPr>
        <w:ind w:left="864" w:hanging="144"/>
      </w:pPr>
      <w:rPr>
        <w:rFonts w:hint="default"/>
      </w:rPr>
    </w:lvl>
    <w:lvl w:ilvl="4">
      <w:start w:val="1"/>
      <w:numFmt w:val="none"/>
      <w:lvlText w:val=""/>
      <w:lvlJc w:val="left"/>
      <w:pPr>
        <w:ind w:left="1008" w:hanging="432"/>
      </w:pPr>
      <w:rPr>
        <w:rFonts w:hint="default"/>
      </w:rPr>
    </w:lvl>
    <w:lvl w:ilvl="5">
      <w:start w:val="1"/>
      <w:numFmt w:val="none"/>
      <w:pStyle w:val="Heading6"/>
      <w:lvlText w:val=""/>
      <w:lvlJc w:val="left"/>
      <w:pPr>
        <w:ind w:left="1152" w:hanging="432"/>
      </w:pPr>
      <w:rPr>
        <w:rFonts w:hint="default"/>
      </w:rPr>
    </w:lvl>
    <w:lvl w:ilvl="6">
      <w:start w:val="1"/>
      <w:numFmt w:val="none"/>
      <w:pStyle w:val="Heading7"/>
      <w:lvlText w:val=""/>
      <w:lvlJc w:val="right"/>
      <w:pPr>
        <w:ind w:left="1296" w:hanging="288"/>
      </w:pPr>
      <w:rPr>
        <w:rFonts w:hint="default"/>
      </w:rPr>
    </w:lvl>
    <w:lvl w:ilvl="7">
      <w:start w:val="1"/>
      <w:numFmt w:val="none"/>
      <w:pStyle w:val="Heading8"/>
      <w:lvlText w:val=""/>
      <w:lvlJc w:val="left"/>
      <w:pPr>
        <w:ind w:left="1440" w:hanging="432"/>
      </w:pPr>
      <w:rPr>
        <w:rFonts w:hint="default"/>
      </w:rPr>
    </w:lvl>
    <w:lvl w:ilvl="8">
      <w:start w:val="1"/>
      <w:numFmt w:val="none"/>
      <w:pStyle w:val="Heading9"/>
      <w:lvlText w:val=""/>
      <w:lvlJc w:val="right"/>
      <w:pPr>
        <w:ind w:left="1584" w:hanging="144"/>
      </w:pPr>
      <w:rPr>
        <w:rFonts w:hint="default"/>
      </w:rPr>
    </w:lvl>
  </w:abstractNum>
  <w:abstractNum w:abstractNumId="8" w15:restartNumberingAfterBreak="0">
    <w:nsid w:val="39CB6637"/>
    <w:multiLevelType w:val="multilevel"/>
    <w:tmpl w:val="D23CDA54"/>
    <w:lvl w:ilvl="0">
      <w:start w:val="1"/>
      <w:numFmt w:val="bullet"/>
      <w:lvlText w:val=""/>
      <w:lvlJc w:val="left"/>
      <w:pPr>
        <w:ind w:left="504" w:hanging="288"/>
      </w:pPr>
      <w:rPr>
        <w:rFonts w:ascii="Symbol" w:hAnsi="Symbol" w:hint="default"/>
      </w:rPr>
    </w:lvl>
    <w:lvl w:ilvl="1">
      <w:start w:val="1"/>
      <w:numFmt w:val="bullet"/>
      <w:lvlText w:val=""/>
      <w:lvlJc w:val="left"/>
      <w:pPr>
        <w:ind w:left="792" w:hanging="288"/>
      </w:pPr>
      <w:rPr>
        <w:rFonts w:ascii="Symbol" w:hAnsi="Symbol" w:hint="default"/>
      </w:rPr>
    </w:lvl>
    <w:lvl w:ilvl="2">
      <w:start w:val="1"/>
      <w:numFmt w:val="bullet"/>
      <w:lvlText w:val=""/>
      <w:lvlJc w:val="left"/>
      <w:pPr>
        <w:ind w:left="1080" w:hanging="288"/>
      </w:pPr>
      <w:rPr>
        <w:rFonts w:ascii="Symbol" w:hAnsi="Symbol" w:hint="default"/>
      </w:rPr>
    </w:lvl>
    <w:lvl w:ilvl="3">
      <w:start w:val="1"/>
      <w:numFmt w:val="bullet"/>
      <w:lvlText w:val=""/>
      <w:lvlJc w:val="left"/>
      <w:pPr>
        <w:ind w:left="1368" w:hanging="288"/>
      </w:pPr>
      <w:rPr>
        <w:rFonts w:ascii="Symbol" w:hAnsi="Symbol" w:hint="default"/>
      </w:rPr>
    </w:lvl>
    <w:lvl w:ilvl="4">
      <w:start w:val="1"/>
      <w:numFmt w:val="bullet"/>
      <w:lvlText w:val=""/>
      <w:lvlJc w:val="left"/>
      <w:pPr>
        <w:ind w:left="1512" w:hanging="144"/>
      </w:pPr>
      <w:rPr>
        <w:rFonts w:ascii="Symbol" w:hAnsi="Symbol" w:hint="default"/>
      </w:rPr>
    </w:lvl>
    <w:lvl w:ilvl="5">
      <w:start w:val="1"/>
      <w:numFmt w:val="bullet"/>
      <w:lvlText w:val=""/>
      <w:lvlJc w:val="left"/>
      <w:pPr>
        <w:ind w:left="1800" w:hanging="288"/>
      </w:pPr>
      <w:rPr>
        <w:rFonts w:ascii="Symbol" w:hAnsi="Symbol" w:hint="default"/>
      </w:rPr>
    </w:lvl>
    <w:lvl w:ilvl="6">
      <w:start w:val="1"/>
      <w:numFmt w:val="bullet"/>
      <w:lvlText w:val=""/>
      <w:lvlJc w:val="left"/>
      <w:pPr>
        <w:ind w:left="2088" w:hanging="288"/>
      </w:pPr>
      <w:rPr>
        <w:rFonts w:ascii="Symbol" w:hAnsi="Symbol" w:hint="default"/>
      </w:rPr>
    </w:lvl>
    <w:lvl w:ilvl="7">
      <w:start w:val="1"/>
      <w:numFmt w:val="bullet"/>
      <w:lvlText w:val=""/>
      <w:lvlJc w:val="left"/>
      <w:pPr>
        <w:ind w:left="2376" w:hanging="288"/>
      </w:pPr>
      <w:rPr>
        <w:rFonts w:ascii="Symbol" w:hAnsi="Symbol" w:hint="default"/>
      </w:rPr>
    </w:lvl>
    <w:lvl w:ilvl="8">
      <w:start w:val="1"/>
      <w:numFmt w:val="bullet"/>
      <w:lvlText w:val=""/>
      <w:lvlJc w:val="left"/>
      <w:pPr>
        <w:ind w:left="2664" w:hanging="288"/>
      </w:pPr>
      <w:rPr>
        <w:rFonts w:ascii="Symbol" w:hAnsi="Symbol" w:hint="default"/>
      </w:rPr>
    </w:lvl>
  </w:abstractNum>
  <w:abstractNum w:abstractNumId="9" w15:restartNumberingAfterBreak="0">
    <w:nsid w:val="41E0760D"/>
    <w:multiLevelType w:val="multilevel"/>
    <w:tmpl w:val="76FC1148"/>
    <w:styleLink w:val="Bulletlist"/>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5C2170C"/>
    <w:multiLevelType w:val="multilevel"/>
    <w:tmpl w:val="765AF67A"/>
    <w:lvl w:ilvl="0">
      <w:start w:val="1"/>
      <w:numFmt w:val="bullet"/>
      <w:lvlText w:val=""/>
      <w:lvlJc w:val="left"/>
      <w:pPr>
        <w:ind w:left="576" w:hanging="288"/>
      </w:pPr>
      <w:rPr>
        <w:rFonts w:ascii="Symbol" w:hAnsi="Symbol" w:hint="default"/>
      </w:rPr>
    </w:lvl>
    <w:lvl w:ilvl="1">
      <w:start w:val="1"/>
      <w:numFmt w:val="bullet"/>
      <w:lvlText w:val=""/>
      <w:lvlJc w:val="left"/>
      <w:pPr>
        <w:ind w:left="864" w:hanging="288"/>
      </w:pPr>
      <w:rPr>
        <w:rFonts w:ascii="Symbol" w:hAnsi="Symbol" w:hint="default"/>
      </w:rPr>
    </w:lvl>
    <w:lvl w:ilvl="2">
      <w:start w:val="1"/>
      <w:numFmt w:val="bullet"/>
      <w:lvlText w:val=""/>
      <w:lvlJc w:val="left"/>
      <w:pPr>
        <w:ind w:left="1152" w:hanging="288"/>
      </w:pPr>
      <w:rPr>
        <w:rFonts w:ascii="Symbol" w:hAnsi="Symbol" w:hint="default"/>
      </w:rPr>
    </w:lvl>
    <w:lvl w:ilvl="3">
      <w:start w:val="1"/>
      <w:numFmt w:val="bullet"/>
      <w:lvlText w:val=""/>
      <w:lvlJc w:val="left"/>
      <w:pPr>
        <w:ind w:left="1440" w:hanging="288"/>
      </w:pPr>
      <w:rPr>
        <w:rFonts w:ascii="Symbol" w:hAnsi="Symbol" w:hint="default"/>
      </w:rPr>
    </w:lvl>
    <w:lvl w:ilvl="4">
      <w:start w:val="1"/>
      <w:numFmt w:val="bullet"/>
      <w:lvlText w:val=""/>
      <w:lvlJc w:val="left"/>
      <w:pPr>
        <w:ind w:left="1728" w:hanging="288"/>
      </w:pPr>
      <w:rPr>
        <w:rFonts w:ascii="Symbol" w:hAnsi="Symbol" w:hint="default"/>
      </w:rPr>
    </w:lvl>
    <w:lvl w:ilvl="5">
      <w:start w:val="1"/>
      <w:numFmt w:val="bullet"/>
      <w:lvlText w:val=""/>
      <w:lvlJc w:val="left"/>
      <w:pPr>
        <w:ind w:left="2016" w:hanging="288"/>
      </w:pPr>
      <w:rPr>
        <w:rFonts w:ascii="Symbol" w:hAnsi="Symbol" w:hint="default"/>
      </w:rPr>
    </w:lvl>
    <w:lvl w:ilvl="6">
      <w:start w:val="1"/>
      <w:numFmt w:val="bullet"/>
      <w:lvlText w:val=""/>
      <w:lvlJc w:val="left"/>
      <w:pPr>
        <w:ind w:left="2304" w:hanging="288"/>
      </w:pPr>
      <w:rPr>
        <w:rFonts w:ascii="Symbol" w:hAnsi="Symbol" w:hint="default"/>
      </w:rPr>
    </w:lvl>
    <w:lvl w:ilvl="7">
      <w:start w:val="1"/>
      <w:numFmt w:val="bullet"/>
      <w:lvlText w:val=""/>
      <w:lvlJc w:val="left"/>
      <w:pPr>
        <w:ind w:left="2592" w:hanging="288"/>
      </w:pPr>
      <w:rPr>
        <w:rFonts w:ascii="Symbol" w:hAnsi="Symbol" w:hint="default"/>
      </w:rPr>
    </w:lvl>
    <w:lvl w:ilvl="8">
      <w:start w:val="1"/>
      <w:numFmt w:val="bullet"/>
      <w:lvlText w:val=""/>
      <w:lvlJc w:val="left"/>
      <w:pPr>
        <w:ind w:left="2880" w:hanging="288"/>
      </w:pPr>
      <w:rPr>
        <w:rFonts w:ascii="Symbol" w:hAnsi="Symbol" w:hint="default"/>
      </w:rPr>
    </w:lvl>
  </w:abstractNum>
  <w:abstractNum w:abstractNumId="11" w15:restartNumberingAfterBreak="0">
    <w:nsid w:val="683504B7"/>
    <w:multiLevelType w:val="hybridMultilevel"/>
    <w:tmpl w:val="0150A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50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
  </w:num>
  <w:num w:numId="3">
    <w:abstractNumId w:val="5"/>
  </w:num>
  <w:num w:numId="4">
    <w:abstractNumId w:val="12"/>
  </w:num>
  <w:num w:numId="5">
    <w:abstractNumId w:val="8"/>
  </w:num>
  <w:num w:numId="6">
    <w:abstractNumId w:val="6"/>
  </w:num>
  <w:num w:numId="7">
    <w:abstractNumId w:val="10"/>
  </w:num>
  <w:num w:numId="8">
    <w:abstractNumId w:val="9"/>
  </w:num>
  <w:num w:numId="9">
    <w:abstractNumId w:val="4"/>
  </w:num>
  <w:num w:numId="10">
    <w:abstractNumId w:val="3"/>
  </w:num>
  <w:num w:numId="11">
    <w:abstractNumId w:val="7"/>
  </w:num>
  <w:num w:numId="12">
    <w:abstractNumId w:val="7"/>
  </w:num>
  <w:num w:numId="13">
    <w:abstractNumId w:val="7"/>
  </w:num>
  <w:num w:numId="14">
    <w:abstractNumId w:val="7"/>
  </w:num>
  <w:num w:numId="15">
    <w:abstractNumId w:val="2"/>
  </w:num>
  <w:num w:numId="16">
    <w:abstractNumId w:val="4"/>
  </w:num>
  <w:num w:numId="17">
    <w:abstractNumId w:val="9"/>
  </w:num>
  <w:num w:numId="18">
    <w:abstractNumId w:val="4"/>
  </w:num>
  <w:num w:numId="19">
    <w:abstractNumId w:val="3"/>
  </w:num>
  <w:num w:numId="20">
    <w:abstractNumId w:val="7"/>
  </w:num>
  <w:num w:numId="21">
    <w:abstractNumId w:val="7"/>
  </w:num>
  <w:num w:numId="22">
    <w:abstractNumId w:val="7"/>
  </w:num>
  <w:num w:numId="23">
    <w:abstractNumId w:val="7"/>
  </w:num>
  <w:num w:numId="24">
    <w:abstractNumId w:val="2"/>
  </w:num>
  <w:num w:numId="25">
    <w:abstractNumId w:val="4"/>
  </w:num>
  <w:num w:numId="26">
    <w:abstractNumId w:val="1"/>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LockTheme/>
  <w:styleLockQFSet/>
  <w:defaultTabStop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1F"/>
    <w:rsid w:val="00010A97"/>
    <w:rsid w:val="00057335"/>
    <w:rsid w:val="00074386"/>
    <w:rsid w:val="000A608C"/>
    <w:rsid w:val="000A6914"/>
    <w:rsid w:val="000B5EB7"/>
    <w:rsid w:val="000E119C"/>
    <w:rsid w:val="000E5567"/>
    <w:rsid w:val="000F6DB9"/>
    <w:rsid w:val="00112D41"/>
    <w:rsid w:val="001136F4"/>
    <w:rsid w:val="00120765"/>
    <w:rsid w:val="00123B33"/>
    <w:rsid w:val="001D35A0"/>
    <w:rsid w:val="001D6CC5"/>
    <w:rsid w:val="001E0530"/>
    <w:rsid w:val="001F16B9"/>
    <w:rsid w:val="0020560F"/>
    <w:rsid w:val="00236478"/>
    <w:rsid w:val="00242D50"/>
    <w:rsid w:val="0024560F"/>
    <w:rsid w:val="00257A99"/>
    <w:rsid w:val="00257FAE"/>
    <w:rsid w:val="002771F2"/>
    <w:rsid w:val="00280993"/>
    <w:rsid w:val="002A2621"/>
    <w:rsid w:val="002A3117"/>
    <w:rsid w:val="002E0C04"/>
    <w:rsid w:val="002E0FF8"/>
    <w:rsid w:val="003173C9"/>
    <w:rsid w:val="00360C4C"/>
    <w:rsid w:val="003B5AD9"/>
    <w:rsid w:val="003C504D"/>
    <w:rsid w:val="003D37B0"/>
    <w:rsid w:val="00400DC5"/>
    <w:rsid w:val="00411477"/>
    <w:rsid w:val="004138EF"/>
    <w:rsid w:val="004255D9"/>
    <w:rsid w:val="0045753E"/>
    <w:rsid w:val="00484EDE"/>
    <w:rsid w:val="004F3894"/>
    <w:rsid w:val="00504BD9"/>
    <w:rsid w:val="00542EB0"/>
    <w:rsid w:val="005613D1"/>
    <w:rsid w:val="00584183"/>
    <w:rsid w:val="005A6860"/>
    <w:rsid w:val="005B2852"/>
    <w:rsid w:val="005F4A83"/>
    <w:rsid w:val="00607AC2"/>
    <w:rsid w:val="00634221"/>
    <w:rsid w:val="00635EA4"/>
    <w:rsid w:val="006409FB"/>
    <w:rsid w:val="0064130E"/>
    <w:rsid w:val="00697EDB"/>
    <w:rsid w:val="006A13B7"/>
    <w:rsid w:val="006B4712"/>
    <w:rsid w:val="006E5393"/>
    <w:rsid w:val="006E7B45"/>
    <w:rsid w:val="006F0E90"/>
    <w:rsid w:val="00727973"/>
    <w:rsid w:val="007E4DD1"/>
    <w:rsid w:val="007F73E6"/>
    <w:rsid w:val="00810218"/>
    <w:rsid w:val="00812A05"/>
    <w:rsid w:val="00826B84"/>
    <w:rsid w:val="008A1DF8"/>
    <w:rsid w:val="00961244"/>
    <w:rsid w:val="00965531"/>
    <w:rsid w:val="00973C99"/>
    <w:rsid w:val="009767D5"/>
    <w:rsid w:val="00983102"/>
    <w:rsid w:val="009D3910"/>
    <w:rsid w:val="009D5F59"/>
    <w:rsid w:val="00A228F7"/>
    <w:rsid w:val="00A23454"/>
    <w:rsid w:val="00A34E90"/>
    <w:rsid w:val="00A40B2C"/>
    <w:rsid w:val="00A54A18"/>
    <w:rsid w:val="00A7574C"/>
    <w:rsid w:val="00AA0B1F"/>
    <w:rsid w:val="00AA10DF"/>
    <w:rsid w:val="00AA7E9A"/>
    <w:rsid w:val="00AC72FF"/>
    <w:rsid w:val="00AD13DC"/>
    <w:rsid w:val="00AD2082"/>
    <w:rsid w:val="00B65566"/>
    <w:rsid w:val="00BC533E"/>
    <w:rsid w:val="00BD6852"/>
    <w:rsid w:val="00C32A04"/>
    <w:rsid w:val="00C417F7"/>
    <w:rsid w:val="00C47408"/>
    <w:rsid w:val="00C51802"/>
    <w:rsid w:val="00C90C8B"/>
    <w:rsid w:val="00CA5139"/>
    <w:rsid w:val="00CD284D"/>
    <w:rsid w:val="00CE4876"/>
    <w:rsid w:val="00CE6EC6"/>
    <w:rsid w:val="00CF2A97"/>
    <w:rsid w:val="00D01767"/>
    <w:rsid w:val="00D3321D"/>
    <w:rsid w:val="00D3508B"/>
    <w:rsid w:val="00D610C1"/>
    <w:rsid w:val="00D638B7"/>
    <w:rsid w:val="00D71120"/>
    <w:rsid w:val="00DD41E2"/>
    <w:rsid w:val="00E01D47"/>
    <w:rsid w:val="00E0385D"/>
    <w:rsid w:val="00E33507"/>
    <w:rsid w:val="00E47690"/>
    <w:rsid w:val="00E75E1F"/>
    <w:rsid w:val="00E94E88"/>
    <w:rsid w:val="00E97CFD"/>
    <w:rsid w:val="00F07D65"/>
    <w:rsid w:val="00F12BDE"/>
    <w:rsid w:val="00F219B9"/>
    <w:rsid w:val="00F32783"/>
    <w:rsid w:val="00F40FCB"/>
    <w:rsid w:val="00F45225"/>
    <w:rsid w:val="00F46ACD"/>
    <w:rsid w:val="00F86101"/>
    <w:rsid w:val="00F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0D0B"/>
  <w15:chartTrackingRefBased/>
  <w15:docId w15:val="{7C36A51D-C67F-4CB1-B1CF-A8EDCCEB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before="60" w:after="120"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text"/>
    <w:qFormat/>
    <w:rsid w:val="006E7B45"/>
  </w:style>
  <w:style w:type="paragraph" w:styleId="Heading1">
    <w:name w:val="heading 1"/>
    <w:basedOn w:val="Normal"/>
    <w:next w:val="Body"/>
    <w:link w:val="Heading1Char"/>
    <w:autoRedefine/>
    <w:qFormat/>
    <w:rsid w:val="00AA7E9A"/>
    <w:pPr>
      <w:widowControl w:val="0"/>
      <w:suppressAutoHyphens/>
      <w:autoSpaceDE w:val="0"/>
      <w:autoSpaceDN w:val="0"/>
      <w:adjustRightInd w:val="0"/>
      <w:spacing w:before="180" w:after="240" w:line="240" w:lineRule="auto"/>
      <w:textAlignment w:val="center"/>
      <w:outlineLvl w:val="0"/>
    </w:pPr>
    <w:rPr>
      <w:rFonts w:ascii="Franklin Gothic Medium" w:hAnsi="Franklin Gothic Medium" w:cs="SourceSansPro-Bold"/>
      <w:b/>
      <w:bCs/>
      <w:caps/>
      <w:color w:val="173963"/>
      <w:sz w:val="44"/>
      <w:szCs w:val="40"/>
    </w:rPr>
  </w:style>
  <w:style w:type="paragraph" w:styleId="Heading2">
    <w:name w:val="heading 2"/>
    <w:basedOn w:val="Normal"/>
    <w:next w:val="Body"/>
    <w:link w:val="Heading2Char"/>
    <w:qFormat/>
    <w:rsid w:val="00AA7E9A"/>
    <w:pPr>
      <w:widowControl w:val="0"/>
      <w:suppressAutoHyphens/>
      <w:autoSpaceDE w:val="0"/>
      <w:autoSpaceDN w:val="0"/>
      <w:adjustRightInd w:val="0"/>
      <w:spacing w:before="180" w:after="60" w:line="320" w:lineRule="atLeast"/>
      <w:textAlignment w:val="center"/>
      <w:outlineLvl w:val="1"/>
    </w:pPr>
    <w:rPr>
      <w:rFonts w:ascii="Franklin Gothic Medium" w:hAnsi="Franklin Gothic Medium" w:cs="SourceSansPro-Light"/>
      <w:bCs/>
      <w:color w:val="003764"/>
      <w:sz w:val="40"/>
      <w:szCs w:val="21"/>
    </w:rPr>
  </w:style>
  <w:style w:type="paragraph" w:styleId="Heading3">
    <w:name w:val="heading 3"/>
    <w:basedOn w:val="Heading2"/>
    <w:next w:val="Body"/>
    <w:link w:val="Heading3Char"/>
    <w:qFormat/>
    <w:rsid w:val="002A3117"/>
    <w:pPr>
      <w:outlineLvl w:val="2"/>
    </w:pPr>
    <w:rPr>
      <w:color w:val="0071CE"/>
      <w:sz w:val="36"/>
    </w:rPr>
  </w:style>
  <w:style w:type="paragraph" w:styleId="Heading4">
    <w:name w:val="heading 4"/>
    <w:basedOn w:val="Heading3"/>
    <w:next w:val="Body"/>
    <w:link w:val="Heading4Char"/>
    <w:qFormat/>
    <w:rsid w:val="00AA7E9A"/>
    <w:pPr>
      <w:keepNext/>
      <w:keepLines/>
      <w:spacing w:after="0"/>
      <w:outlineLvl w:val="3"/>
    </w:pPr>
    <w:rPr>
      <w:rFonts w:cstheme="majorBidi"/>
      <w:iCs/>
      <w:sz w:val="32"/>
    </w:rPr>
  </w:style>
  <w:style w:type="paragraph" w:styleId="Heading5">
    <w:name w:val="heading 5"/>
    <w:basedOn w:val="Heading4"/>
    <w:next w:val="Normal"/>
    <w:link w:val="Heading5Char"/>
    <w:qFormat/>
    <w:rsid w:val="00AA7E9A"/>
    <w:pPr>
      <w:outlineLvl w:val="4"/>
    </w:pPr>
    <w:rPr>
      <w:rFonts w:eastAsiaTheme="majorEastAsia"/>
      <w:sz w:val="28"/>
    </w:rPr>
  </w:style>
  <w:style w:type="paragraph" w:styleId="Heading6">
    <w:name w:val="heading 6"/>
    <w:basedOn w:val="Normal"/>
    <w:next w:val="Normal"/>
    <w:link w:val="Heading6Char"/>
    <w:uiPriority w:val="9"/>
    <w:semiHidden/>
    <w:rsid w:val="002A3117"/>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rsid w:val="002A3117"/>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rsid w:val="002A3117"/>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2A3117"/>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A3117"/>
    <w:pPr>
      <w:autoSpaceDE w:val="0"/>
      <w:autoSpaceDN w:val="0"/>
      <w:adjustRightInd w:val="0"/>
      <w:spacing w:after="0"/>
      <w:textAlignment w:val="center"/>
    </w:pPr>
    <w:rPr>
      <w:rFonts w:cs="Franklin Gothic Book"/>
      <w:color w:val="000000"/>
      <w:sz w:val="20"/>
      <w:szCs w:val="20"/>
    </w:rPr>
  </w:style>
  <w:style w:type="paragraph" w:customStyle="1" w:styleId="NoParagraphStyle">
    <w:name w:val="[No Paragraph Style]"/>
    <w:rsid w:val="002A3117"/>
    <w:pPr>
      <w:widowControl w:val="0"/>
      <w:autoSpaceDE w:val="0"/>
      <w:autoSpaceDN w:val="0"/>
      <w:adjustRightInd w:val="0"/>
      <w:textAlignment w:val="center"/>
    </w:pPr>
    <w:rPr>
      <w:rFonts w:cs="MinionPro-Regular"/>
      <w:color w:val="000000"/>
      <w:szCs w:val="24"/>
    </w:rPr>
  </w:style>
  <w:style w:type="character" w:customStyle="1" w:styleId="Heading2Char">
    <w:name w:val="Heading 2 Char"/>
    <w:basedOn w:val="DefaultParagraphFont"/>
    <w:link w:val="Heading2"/>
    <w:rsid w:val="00AA7E9A"/>
    <w:rPr>
      <w:rFonts w:ascii="Franklin Gothic Medium" w:hAnsi="Franklin Gothic Medium" w:cs="SourceSansPro-Light"/>
      <w:bCs/>
      <w:color w:val="003764"/>
      <w:sz w:val="40"/>
      <w:szCs w:val="21"/>
    </w:rPr>
  </w:style>
  <w:style w:type="paragraph" w:customStyle="1" w:styleId="Bullets">
    <w:name w:val="Bullets"/>
    <w:basedOn w:val="Numberedlist"/>
    <w:link w:val="BulletsChar"/>
    <w:qFormat/>
    <w:rsid w:val="0020560F"/>
    <w:pPr>
      <w:numPr>
        <w:numId w:val="19"/>
      </w:numPr>
    </w:pPr>
  </w:style>
  <w:style w:type="character" w:customStyle="1" w:styleId="BulletsChar">
    <w:name w:val="Bullets Char"/>
    <w:basedOn w:val="DefaultParagraphFont"/>
    <w:link w:val="Bullets"/>
    <w:rsid w:val="0020560F"/>
  </w:style>
  <w:style w:type="paragraph" w:customStyle="1" w:styleId="ContactBody">
    <w:name w:val="Contact Body"/>
    <w:basedOn w:val="BasicParagraph"/>
    <w:link w:val="ContactBodyChar"/>
    <w:uiPriority w:val="1"/>
    <w:qFormat/>
    <w:rsid w:val="002A3117"/>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uiPriority w:val="1"/>
    <w:rsid w:val="002A3117"/>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rsid w:val="002A3117"/>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rsid w:val="002A311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uiPriority w:val="1"/>
    <w:qFormat/>
    <w:rsid w:val="002A3117"/>
    <w:rPr>
      <w:bCs w:val="0"/>
      <w:color w:val="0071CE"/>
      <w:sz w:val="20"/>
    </w:rPr>
  </w:style>
  <w:style w:type="character" w:customStyle="1" w:styleId="ContactHeaderChar">
    <w:name w:val="Contact Header Char"/>
    <w:basedOn w:val="DefaultParagraphFont"/>
    <w:link w:val="ContactHeader"/>
    <w:uiPriority w:val="1"/>
    <w:rsid w:val="002A3117"/>
    <w:rPr>
      <w:rFonts w:ascii="Franklin Gothic Medium" w:hAnsi="Franklin Gothic Medium" w:cs="SourceSansPro-Light"/>
      <w:color w:val="0071CE"/>
      <w:szCs w:val="21"/>
    </w:rPr>
  </w:style>
  <w:style w:type="character" w:customStyle="1" w:styleId="Heading1Char">
    <w:name w:val="Heading 1 Char"/>
    <w:basedOn w:val="DefaultParagraphFont"/>
    <w:link w:val="Heading1"/>
    <w:rsid w:val="00AA7E9A"/>
    <w:rPr>
      <w:rFonts w:ascii="Franklin Gothic Medium" w:hAnsi="Franklin Gothic Medium" w:cs="SourceSansPro-Bold"/>
      <w:b/>
      <w:bCs/>
      <w:caps/>
      <w:color w:val="173963"/>
      <w:sz w:val="44"/>
      <w:szCs w:val="40"/>
    </w:rPr>
  </w:style>
  <w:style w:type="character" w:customStyle="1" w:styleId="Contactname-BOLD">
    <w:name w:val="Contact name - BOLD"/>
    <w:uiPriority w:val="99"/>
    <w:rsid w:val="002A3117"/>
    <w:rPr>
      <w:rFonts w:ascii="Franklin Gothic Medium" w:hAnsi="Franklin Gothic Medium"/>
    </w:rPr>
  </w:style>
  <w:style w:type="paragraph" w:customStyle="1" w:styleId="Date-Rightaligned">
    <w:name w:val="Date - Right aligned"/>
    <w:basedOn w:val="Normal"/>
    <w:uiPriority w:val="99"/>
    <w:qFormat/>
    <w:rsid w:val="002A3117"/>
    <w:pPr>
      <w:widowControl w:val="0"/>
      <w:autoSpaceDE w:val="0"/>
      <w:autoSpaceDN w:val="0"/>
      <w:adjustRightInd w:val="0"/>
      <w:spacing w:after="0" w:line="288" w:lineRule="auto"/>
      <w:jc w:val="right"/>
      <w:textAlignment w:val="center"/>
    </w:pPr>
    <w:rPr>
      <w:rFonts w:ascii="Franklin Gothic Medium" w:hAnsi="Franklin Gothic Medium" w:cs="SourceSansPro-Bold"/>
      <w:bCs/>
      <w:caps/>
      <w:color w:val="6D6E71"/>
      <w:sz w:val="18"/>
      <w:szCs w:val="18"/>
    </w:rPr>
  </w:style>
  <w:style w:type="character" w:customStyle="1" w:styleId="Heading3Char">
    <w:name w:val="Heading 3 Char"/>
    <w:basedOn w:val="DefaultParagraphFont"/>
    <w:link w:val="Heading3"/>
    <w:rsid w:val="002A3117"/>
    <w:rPr>
      <w:rFonts w:ascii="Franklin Gothic Medium" w:hAnsi="Franklin Gothic Medium" w:cs="SourceSansPro-Light"/>
      <w:bCs/>
      <w:color w:val="0071CE"/>
      <w:sz w:val="36"/>
      <w:szCs w:val="21"/>
    </w:rPr>
  </w:style>
  <w:style w:type="character" w:customStyle="1" w:styleId="Heading4Char">
    <w:name w:val="Heading 4 Char"/>
    <w:basedOn w:val="DefaultParagraphFont"/>
    <w:link w:val="Heading4"/>
    <w:rsid w:val="00AA7E9A"/>
    <w:rPr>
      <w:rFonts w:ascii="Franklin Gothic Medium" w:hAnsi="Franklin Gothic Medium" w:cstheme="majorBidi"/>
      <w:bCs/>
      <w:iCs/>
      <w:color w:val="0071CE"/>
      <w:sz w:val="32"/>
      <w:szCs w:val="21"/>
    </w:rPr>
  </w:style>
  <w:style w:type="character" w:customStyle="1" w:styleId="Heading5Char">
    <w:name w:val="Heading 5 Char"/>
    <w:basedOn w:val="DefaultParagraphFont"/>
    <w:link w:val="Heading5"/>
    <w:rsid w:val="00AA7E9A"/>
    <w:rPr>
      <w:rFonts w:ascii="Franklin Gothic Medium" w:eastAsiaTheme="majorEastAsia" w:hAnsi="Franklin Gothic Medium" w:cstheme="majorBidi"/>
      <w:bCs/>
      <w:iCs/>
      <w:color w:val="0071CE"/>
      <w:sz w:val="28"/>
      <w:szCs w:val="21"/>
    </w:rPr>
  </w:style>
  <w:style w:type="character" w:customStyle="1" w:styleId="Heading6Char">
    <w:name w:val="Heading 6 Char"/>
    <w:basedOn w:val="DefaultParagraphFont"/>
    <w:link w:val="Heading6"/>
    <w:uiPriority w:val="9"/>
    <w:semiHidden/>
    <w:rsid w:val="002A311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semiHidden/>
    <w:rsid w:val="002A311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semiHidden/>
    <w:rsid w:val="002A31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3117"/>
    <w:rPr>
      <w:rFonts w:asciiTheme="majorHAnsi" w:eastAsiaTheme="majorEastAsia" w:hAnsiTheme="majorHAnsi" w:cstheme="majorBidi"/>
      <w:i/>
      <w:iCs/>
      <w:color w:val="272727" w:themeColor="text1" w:themeTint="D8"/>
      <w:sz w:val="21"/>
      <w:szCs w:val="21"/>
    </w:rPr>
  </w:style>
  <w:style w:type="paragraph" w:customStyle="1" w:styleId="Date-RightAligned0">
    <w:name w:val="Date-Right Aligned"/>
    <w:basedOn w:val="Normal"/>
    <w:uiPriority w:val="1"/>
    <w:qFormat/>
    <w:rsid w:val="002A3117"/>
    <w:pPr>
      <w:spacing w:after="0" w:line="288" w:lineRule="auto"/>
      <w:jc w:val="right"/>
    </w:pPr>
    <w:rPr>
      <w:color w:val="6D6E71"/>
      <w:sz w:val="18"/>
    </w:rPr>
  </w:style>
  <w:style w:type="paragraph" w:customStyle="1" w:styleId="FeaturedQuote">
    <w:name w:val="Featured Quote"/>
    <w:basedOn w:val="Normal"/>
    <w:link w:val="FeaturedQuoteChar"/>
    <w:uiPriority w:val="1"/>
    <w:qFormat/>
    <w:rsid w:val="00812A05"/>
    <w:pPr>
      <w:suppressAutoHyphens/>
      <w:ind w:left="1440" w:right="1440"/>
      <w:jc w:val="center"/>
    </w:pPr>
    <w:rPr>
      <w:rFonts w:ascii="Franklin Gothic Medium" w:hAnsi="Franklin Gothic Medium"/>
      <w:i/>
      <w:color w:val="003764"/>
    </w:rPr>
  </w:style>
  <w:style w:type="paragraph" w:styleId="Footer">
    <w:name w:val="footer"/>
    <w:basedOn w:val="Normal"/>
    <w:link w:val="FooterChar"/>
    <w:autoRedefine/>
    <w:uiPriority w:val="1"/>
    <w:qFormat/>
    <w:rsid w:val="001F16B9"/>
    <w:pPr>
      <w:tabs>
        <w:tab w:val="left" w:pos="900"/>
        <w:tab w:val="left" w:pos="1051"/>
        <w:tab w:val="left" w:pos="2491"/>
        <w:tab w:val="left" w:pos="2635"/>
        <w:tab w:val="left" w:pos="4003"/>
        <w:tab w:val="left" w:pos="4140"/>
        <w:tab w:val="left" w:pos="5670"/>
        <w:tab w:val="left" w:pos="5818"/>
        <w:tab w:val="left" w:pos="7200"/>
        <w:tab w:val="left" w:pos="7344"/>
      </w:tabs>
      <w:spacing w:before="120" w:after="0" w:line="240" w:lineRule="atLeast"/>
      <w:jc w:val="center"/>
    </w:pPr>
    <w:rPr>
      <w:color w:val="003764"/>
      <w:sz w:val="18"/>
      <w:szCs w:val="18"/>
    </w:rPr>
  </w:style>
  <w:style w:type="character" w:customStyle="1" w:styleId="FooterChar">
    <w:name w:val="Footer Char"/>
    <w:basedOn w:val="DefaultParagraphFont"/>
    <w:link w:val="Footer"/>
    <w:uiPriority w:val="1"/>
    <w:rsid w:val="001F16B9"/>
    <w:rPr>
      <w:color w:val="003764"/>
      <w:sz w:val="18"/>
      <w:szCs w:val="18"/>
    </w:rPr>
  </w:style>
  <w:style w:type="paragraph" w:styleId="Header">
    <w:name w:val="header"/>
    <w:basedOn w:val="Normal"/>
    <w:link w:val="HeaderChar"/>
    <w:uiPriority w:val="99"/>
    <w:rsid w:val="002A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17"/>
    <w:rPr>
      <w:rFonts w:ascii="Franklin Gothic Book" w:hAnsi="Franklin Gothic Book"/>
      <w:sz w:val="22"/>
      <w:szCs w:val="22"/>
    </w:rPr>
  </w:style>
  <w:style w:type="paragraph" w:customStyle="1" w:styleId="Header4-Contactinfo">
    <w:name w:val="Header 4 - Contact info"/>
    <w:basedOn w:val="NoParagraphStyle"/>
    <w:uiPriority w:val="99"/>
    <w:rsid w:val="002A3117"/>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A3117"/>
    <w:rPr>
      <w:rFonts w:ascii="Franklin Gothic Book" w:hAnsi="Franklin Gothic Book"/>
      <w:color w:val="0563C1" w:themeColor="hyperlink"/>
      <w:u w:val="single"/>
    </w:rPr>
  </w:style>
  <w:style w:type="character" w:customStyle="1" w:styleId="ItalEmphasis">
    <w:name w:val="Ital Emphasis"/>
    <w:uiPriority w:val="99"/>
    <w:rsid w:val="002A3117"/>
    <w:rPr>
      <w:rFonts w:ascii="Franklin Gothic Book" w:hAnsi="Franklin Gothic Book"/>
      <w:i/>
      <w:iCs/>
    </w:rPr>
  </w:style>
  <w:style w:type="paragraph" w:customStyle="1" w:styleId="ItalicEmphasis">
    <w:name w:val="Italic Emphasis"/>
    <w:basedOn w:val="Normal"/>
    <w:link w:val="ItalicEmphasisChar"/>
    <w:semiHidden/>
    <w:rsid w:val="002A3117"/>
    <w:pPr>
      <w:widowControl w:val="0"/>
      <w:suppressAutoHyphens/>
      <w:autoSpaceDE w:val="0"/>
      <w:autoSpaceDN w:val="0"/>
      <w:adjustRightInd w:val="0"/>
      <w:spacing w:before="120" w:after="0"/>
      <w:textAlignment w:val="center"/>
    </w:pPr>
    <w:rPr>
      <w:rFonts w:cs="SourceSansPro-Light"/>
      <w:b/>
      <w:i/>
      <w:color w:val="000000"/>
      <w:sz w:val="20"/>
      <w:szCs w:val="21"/>
    </w:rPr>
  </w:style>
  <w:style w:type="character" w:customStyle="1" w:styleId="ItalicEmphasisChar">
    <w:name w:val="Italic Emphasis Char"/>
    <w:basedOn w:val="DefaultParagraphFont"/>
    <w:link w:val="ItalicEmphasis"/>
    <w:semiHidden/>
    <w:rsid w:val="002A3117"/>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2A3117"/>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2A3117"/>
    <w:rPr>
      <w:rFonts w:ascii="Franklin Gothic Medium" w:hAnsi="Franklin Gothic Medium"/>
      <w:caps/>
      <w:color w:val="5B9BD5" w:themeColor="accent1"/>
      <w:sz w:val="24"/>
      <w:szCs w:val="24"/>
    </w:rPr>
  </w:style>
  <w:style w:type="paragraph" w:styleId="NoSpacing">
    <w:name w:val="No Spacing"/>
    <w:uiPriority w:val="1"/>
    <w:qFormat/>
    <w:rsid w:val="002A3117"/>
    <w:pPr>
      <w:spacing w:before="0" w:after="0" w:line="240" w:lineRule="auto"/>
    </w:pPr>
    <w:rPr>
      <w:rFonts w:cs="Times New Roman"/>
      <w:szCs w:val="24"/>
    </w:rPr>
  </w:style>
  <w:style w:type="paragraph" w:styleId="Subtitle">
    <w:name w:val="Subtitle"/>
    <w:basedOn w:val="Normal"/>
    <w:next w:val="Normal"/>
    <w:link w:val="SubtitleChar"/>
    <w:uiPriority w:val="11"/>
    <w:rsid w:val="002A311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311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rsid w:val="002A3117"/>
    <w:rPr>
      <w:rFonts w:ascii="Franklin Gothic Book" w:hAnsi="Franklin Gothic Book"/>
      <w:i/>
      <w:iCs/>
      <w:color w:val="404040" w:themeColor="text1" w:themeTint="BF"/>
    </w:rPr>
  </w:style>
  <w:style w:type="character" w:styleId="Emphasis">
    <w:name w:val="Emphasis"/>
    <w:basedOn w:val="DefaultParagraphFont"/>
    <w:uiPriority w:val="20"/>
    <w:qFormat/>
    <w:rsid w:val="002A3117"/>
    <w:rPr>
      <w:i/>
      <w:iCs/>
    </w:rPr>
  </w:style>
  <w:style w:type="character" w:styleId="IntenseEmphasis">
    <w:name w:val="Intense Emphasis"/>
    <w:basedOn w:val="DefaultParagraphFont"/>
    <w:uiPriority w:val="21"/>
    <w:rsid w:val="002A3117"/>
    <w:rPr>
      <w:rFonts w:ascii="Franklin Gothic Book" w:hAnsi="Franklin Gothic Book"/>
      <w:i/>
      <w:iCs/>
      <w:color w:val="5B9BD5" w:themeColor="accent1"/>
    </w:rPr>
  </w:style>
  <w:style w:type="character" w:styleId="Strong">
    <w:name w:val="Strong"/>
    <w:uiPriority w:val="22"/>
    <w:rsid w:val="002A3117"/>
    <w:rPr>
      <w:rFonts w:ascii="Franklin Gothic Book" w:hAnsi="Franklin Gothic Book"/>
      <w:b/>
      <w:sz w:val="20"/>
      <w:szCs w:val="21"/>
    </w:rPr>
  </w:style>
  <w:style w:type="paragraph" w:styleId="Quote">
    <w:name w:val="Quote"/>
    <w:basedOn w:val="Normal"/>
    <w:next w:val="Normal"/>
    <w:link w:val="QuoteChar"/>
    <w:uiPriority w:val="29"/>
    <w:rsid w:val="002A3117"/>
    <w:pPr>
      <w:spacing w:before="200" w:after="16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2A3117"/>
    <w:rPr>
      <w:rFonts w:ascii="Franklin Gothic Book" w:hAnsi="Franklin Gothic Book"/>
      <w:i/>
      <w:iCs/>
      <w:color w:val="404040" w:themeColor="text1" w:themeTint="BF"/>
      <w:sz w:val="22"/>
      <w:szCs w:val="22"/>
    </w:rPr>
  </w:style>
  <w:style w:type="paragraph" w:styleId="IntenseQuote">
    <w:name w:val="Intense Quote"/>
    <w:basedOn w:val="Normal"/>
    <w:next w:val="Normal"/>
    <w:link w:val="IntenseQuoteChar"/>
    <w:uiPriority w:val="30"/>
    <w:rsid w:val="002A3117"/>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A3117"/>
    <w:rPr>
      <w:rFonts w:ascii="Franklin Gothic Book" w:hAnsi="Franklin Gothic Book"/>
      <w:i/>
      <w:iCs/>
      <w:color w:val="5B9BD5" w:themeColor="accent1"/>
      <w:sz w:val="22"/>
      <w:szCs w:val="22"/>
    </w:rPr>
  </w:style>
  <w:style w:type="character" w:styleId="SubtleReference">
    <w:name w:val="Subtle Reference"/>
    <w:basedOn w:val="DefaultParagraphFont"/>
    <w:uiPriority w:val="31"/>
    <w:rsid w:val="002A3117"/>
    <w:rPr>
      <w:rFonts w:ascii="Franklin Gothic Book" w:hAnsi="Franklin Gothic Book"/>
      <w:smallCaps/>
      <w:color w:val="5A5A5A" w:themeColor="text1" w:themeTint="A5"/>
    </w:rPr>
  </w:style>
  <w:style w:type="character" w:styleId="IntenseReference">
    <w:name w:val="Intense Reference"/>
    <w:basedOn w:val="DefaultParagraphFont"/>
    <w:uiPriority w:val="32"/>
    <w:rsid w:val="002A3117"/>
    <w:rPr>
      <w:rFonts w:ascii="Franklin Gothic Book" w:hAnsi="Franklin Gothic Book"/>
      <w:b/>
      <w:bCs/>
      <w:smallCaps/>
      <w:color w:val="5B9BD5" w:themeColor="accent1"/>
      <w:spacing w:val="5"/>
      <w:sz w:val="20"/>
    </w:rPr>
  </w:style>
  <w:style w:type="character" w:styleId="BookTitle">
    <w:name w:val="Book Title"/>
    <w:basedOn w:val="DefaultParagraphFont"/>
    <w:uiPriority w:val="33"/>
    <w:qFormat/>
    <w:rsid w:val="002A3117"/>
    <w:rPr>
      <w:b/>
      <w:bCs/>
      <w:i/>
      <w:iCs/>
      <w:spacing w:val="5"/>
    </w:rPr>
  </w:style>
  <w:style w:type="paragraph" w:styleId="ListParagraph">
    <w:name w:val="List Paragraph"/>
    <w:basedOn w:val="Normal"/>
    <w:uiPriority w:val="34"/>
    <w:qFormat/>
    <w:rsid w:val="002A3117"/>
    <w:pPr>
      <w:ind w:left="720"/>
      <w:contextualSpacing/>
    </w:pPr>
    <w:rPr>
      <w:rFonts w:cs="Times New Roman"/>
      <w:szCs w:val="24"/>
    </w:rPr>
  </w:style>
  <w:style w:type="paragraph" w:styleId="BalloonText">
    <w:name w:val="Balloon Text"/>
    <w:basedOn w:val="Normal"/>
    <w:link w:val="BalloonTextChar"/>
    <w:uiPriority w:val="99"/>
    <w:semiHidden/>
    <w:unhideWhenUsed/>
    <w:rsid w:val="002A31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117"/>
    <w:rPr>
      <w:rFonts w:ascii="Segoe UI" w:hAnsi="Segoe UI" w:cs="Segoe UI"/>
      <w:sz w:val="18"/>
      <w:szCs w:val="18"/>
    </w:rPr>
  </w:style>
  <w:style w:type="paragraph" w:customStyle="1" w:styleId="BodyCopy3">
    <w:name w:val="Body Copy 3"/>
    <w:basedOn w:val="Normal"/>
    <w:link w:val="BodyCopy3Char"/>
    <w:semiHidden/>
    <w:rsid w:val="002A3117"/>
  </w:style>
  <w:style w:type="character" w:customStyle="1" w:styleId="BodyCopy3Char">
    <w:name w:val="Body Copy 3 Char"/>
    <w:basedOn w:val="DefaultParagraphFont"/>
    <w:link w:val="BodyCopy3"/>
    <w:semiHidden/>
    <w:rsid w:val="002A3117"/>
    <w:rPr>
      <w:rFonts w:ascii="Franklin Gothic Book" w:hAnsi="Franklin Gothic Book"/>
      <w:sz w:val="22"/>
      <w:szCs w:val="22"/>
    </w:rPr>
  </w:style>
  <w:style w:type="character" w:customStyle="1" w:styleId="FeaturedQuoteChar">
    <w:name w:val="Featured Quote Char"/>
    <w:basedOn w:val="DefaultParagraphFont"/>
    <w:link w:val="FeaturedQuote"/>
    <w:uiPriority w:val="1"/>
    <w:rsid w:val="00812A05"/>
    <w:rPr>
      <w:rFonts w:ascii="Franklin Gothic Medium" w:hAnsi="Franklin Gothic Medium"/>
      <w:i/>
      <w:color w:val="003764"/>
    </w:rPr>
  </w:style>
  <w:style w:type="character" w:customStyle="1" w:styleId="UnresolvedMention1">
    <w:name w:val="Unresolved Mention1"/>
    <w:basedOn w:val="DefaultParagraphFont"/>
    <w:uiPriority w:val="99"/>
    <w:semiHidden/>
    <w:unhideWhenUsed/>
    <w:rsid w:val="002A3117"/>
    <w:rPr>
      <w:color w:val="808080"/>
      <w:shd w:val="clear" w:color="auto" w:fill="E6E6E6"/>
    </w:rPr>
  </w:style>
  <w:style w:type="paragraph" w:customStyle="1" w:styleId="Body">
    <w:name w:val="Body"/>
    <w:basedOn w:val="Normal"/>
    <w:link w:val="BodyChar"/>
    <w:qFormat/>
    <w:rsid w:val="002A3117"/>
    <w:pPr>
      <w:widowControl w:val="0"/>
      <w:tabs>
        <w:tab w:val="left" w:pos="0"/>
      </w:tabs>
      <w:suppressAutoHyphens/>
      <w:autoSpaceDE w:val="0"/>
      <w:autoSpaceDN w:val="0"/>
      <w:adjustRightInd w:val="0"/>
      <w:spacing w:after="180"/>
    </w:pPr>
  </w:style>
  <w:style w:type="character" w:customStyle="1" w:styleId="BodyChar">
    <w:name w:val="Body Char"/>
    <w:basedOn w:val="DefaultParagraphFont"/>
    <w:link w:val="Body"/>
    <w:locked/>
    <w:rsid w:val="002A3117"/>
    <w:rPr>
      <w:rFonts w:ascii="Franklin Gothic Book" w:hAnsi="Franklin Gothic Book"/>
      <w:sz w:val="22"/>
      <w:szCs w:val="22"/>
    </w:rPr>
  </w:style>
  <w:style w:type="paragraph" w:customStyle="1" w:styleId="Bold">
    <w:name w:val="Bold"/>
    <w:basedOn w:val="Body"/>
    <w:link w:val="BoldChar"/>
    <w:qFormat/>
    <w:rsid w:val="002A3117"/>
    <w:rPr>
      <w:b/>
    </w:rPr>
  </w:style>
  <w:style w:type="character" w:customStyle="1" w:styleId="BoldChar">
    <w:name w:val="Bold Char"/>
    <w:basedOn w:val="BodyChar"/>
    <w:link w:val="Bold"/>
    <w:rsid w:val="002A3117"/>
    <w:rPr>
      <w:rFonts w:ascii="Franklin Gothic Book" w:hAnsi="Franklin Gothic Book"/>
      <w:b/>
      <w:sz w:val="22"/>
      <w:szCs w:val="22"/>
    </w:rPr>
  </w:style>
  <w:style w:type="numbering" w:customStyle="1" w:styleId="Bulletlist">
    <w:name w:val="Bullet list"/>
    <w:uiPriority w:val="99"/>
    <w:rsid w:val="002A3117"/>
    <w:pPr>
      <w:numPr>
        <w:numId w:val="8"/>
      </w:numPr>
    </w:pPr>
  </w:style>
  <w:style w:type="paragraph" w:customStyle="1" w:styleId="Numberedlist">
    <w:name w:val="Numbered list"/>
    <w:basedOn w:val="Body"/>
    <w:next w:val="Body"/>
    <w:link w:val="NumberedlistChar"/>
    <w:qFormat/>
    <w:rsid w:val="0020560F"/>
    <w:pPr>
      <w:numPr>
        <w:numId w:val="26"/>
      </w:numPr>
    </w:pPr>
  </w:style>
  <w:style w:type="character" w:customStyle="1" w:styleId="NumberedlistChar">
    <w:name w:val="Numbered list Char"/>
    <w:basedOn w:val="BodyChar"/>
    <w:link w:val="Numberedlist"/>
    <w:rsid w:val="0020560F"/>
    <w:rPr>
      <w:rFonts w:ascii="Franklin Gothic Book" w:hAnsi="Franklin Gothic Book"/>
      <w:sz w:val="22"/>
      <w:szCs w:val="22"/>
    </w:rPr>
  </w:style>
  <w:style w:type="character" w:styleId="CommentReference">
    <w:name w:val="annotation reference"/>
    <w:basedOn w:val="DefaultParagraphFont"/>
    <w:uiPriority w:val="99"/>
    <w:semiHidden/>
    <w:unhideWhenUsed/>
    <w:rsid w:val="002A3117"/>
    <w:rPr>
      <w:sz w:val="16"/>
      <w:szCs w:val="16"/>
    </w:rPr>
  </w:style>
  <w:style w:type="paragraph" w:styleId="CommentText">
    <w:name w:val="annotation text"/>
    <w:basedOn w:val="Normal"/>
    <w:link w:val="CommentTextChar"/>
    <w:uiPriority w:val="99"/>
    <w:semiHidden/>
    <w:unhideWhenUsed/>
    <w:rsid w:val="002A3117"/>
  </w:style>
  <w:style w:type="character" w:customStyle="1" w:styleId="CommentTextChar">
    <w:name w:val="Comment Text Char"/>
    <w:basedOn w:val="DefaultParagraphFont"/>
    <w:link w:val="CommentText"/>
    <w:uiPriority w:val="99"/>
    <w:semiHidden/>
    <w:rsid w:val="002A3117"/>
    <w:rPr>
      <w:rFonts w:ascii="Franklin Gothic Book" w:hAnsi="Franklin Gothic Book"/>
      <w:sz w:val="22"/>
      <w:szCs w:val="22"/>
    </w:rPr>
  </w:style>
  <w:style w:type="paragraph" w:styleId="CommentSubject">
    <w:name w:val="annotation subject"/>
    <w:basedOn w:val="CommentText"/>
    <w:next w:val="CommentText"/>
    <w:link w:val="CommentSubjectChar"/>
    <w:uiPriority w:val="99"/>
    <w:semiHidden/>
    <w:unhideWhenUsed/>
    <w:rsid w:val="002A3117"/>
    <w:rPr>
      <w:b/>
      <w:bCs/>
    </w:rPr>
  </w:style>
  <w:style w:type="character" w:customStyle="1" w:styleId="CommentSubjectChar">
    <w:name w:val="Comment Subject Char"/>
    <w:basedOn w:val="CommentTextChar"/>
    <w:link w:val="CommentSubject"/>
    <w:uiPriority w:val="99"/>
    <w:semiHidden/>
    <w:rsid w:val="002A3117"/>
    <w:rPr>
      <w:rFonts w:ascii="Franklin Gothic Book" w:hAnsi="Franklin Gothic Book"/>
      <w:b/>
      <w:bCs/>
      <w:sz w:val="22"/>
      <w:szCs w:val="22"/>
    </w:rPr>
  </w:style>
  <w:style w:type="paragraph" w:customStyle="1" w:styleId="Coverpagecontactinformation">
    <w:name w:val="Cover page contact information"/>
    <w:basedOn w:val="Body"/>
    <w:next w:val="Body"/>
    <w:semiHidden/>
    <w:rsid w:val="002A3117"/>
    <w:pPr>
      <w:jc w:val="center"/>
    </w:pPr>
    <w:rPr>
      <w:sz w:val="24"/>
    </w:rPr>
  </w:style>
  <w:style w:type="paragraph" w:customStyle="1" w:styleId="CoverpageyearH1">
    <w:name w:val="Cover page year H1"/>
    <w:basedOn w:val="Body"/>
    <w:next w:val="Body"/>
    <w:link w:val="CoverpageyearH1Char"/>
    <w:uiPriority w:val="2"/>
    <w:rsid w:val="002A3117"/>
    <w:pPr>
      <w:spacing w:after="3600"/>
      <w:jc w:val="right"/>
    </w:pPr>
    <w:rPr>
      <w:rFonts w:ascii="Franklin Gothic Medium" w:hAnsi="Franklin Gothic Medium" w:cs="SourceSansPro-Light"/>
      <w:b/>
      <w:i/>
      <w:caps/>
      <w:color w:val="0071CE"/>
      <w:sz w:val="44"/>
      <w:szCs w:val="44"/>
    </w:rPr>
  </w:style>
  <w:style w:type="character" w:customStyle="1" w:styleId="CoverpageyearH1Char">
    <w:name w:val="Cover page year H1 Char"/>
    <w:basedOn w:val="Heading2Char"/>
    <w:link w:val="CoverpageyearH1"/>
    <w:uiPriority w:val="2"/>
    <w:rsid w:val="002A3117"/>
    <w:rPr>
      <w:rFonts w:ascii="Franklin Gothic Medium" w:hAnsi="Franklin Gothic Medium" w:cs="SourceSansPro-Light"/>
      <w:b/>
      <w:bCs w:val="0"/>
      <w:i/>
      <w:caps/>
      <w:color w:val="0071CE"/>
      <w:sz w:val="44"/>
      <w:szCs w:val="44"/>
    </w:rPr>
  </w:style>
  <w:style w:type="table" w:styleId="GridTable1Light">
    <w:name w:val="Grid Table 1 Light"/>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117"/>
    <w:pPr>
      <w:spacing w:before="0"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117"/>
    <w:pPr>
      <w:spacing w:before="0"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117"/>
    <w:pPr>
      <w:spacing w:before="0"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117"/>
    <w:pPr>
      <w:spacing w:before="0"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117"/>
    <w:pPr>
      <w:spacing w:before="0"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117"/>
    <w:pPr>
      <w:spacing w:before="0"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2A3117"/>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117"/>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117"/>
    <w:pPr>
      <w:spacing w:before="0"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2A3117"/>
    <w:pPr>
      <w:spacing w:before="0"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2A3117"/>
    <w:pPr>
      <w:spacing w:before="0"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2A3117"/>
    <w:pPr>
      <w:spacing w:before="0"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2A3117"/>
    <w:pPr>
      <w:spacing w:before="0"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2A3117"/>
    <w:pPr>
      <w:spacing w:before="0"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talics">
    <w:name w:val="Italics"/>
    <w:basedOn w:val="Body"/>
    <w:link w:val="ItalicsChar"/>
    <w:qFormat/>
    <w:rsid w:val="002A3117"/>
    <w:rPr>
      <w:i/>
    </w:rPr>
  </w:style>
  <w:style w:type="character" w:customStyle="1" w:styleId="ItalicsChar">
    <w:name w:val="Italics Char"/>
    <w:basedOn w:val="BodyChar"/>
    <w:link w:val="Italics"/>
    <w:rsid w:val="002A3117"/>
    <w:rPr>
      <w:rFonts w:ascii="Franklin Gothic Book" w:hAnsi="Franklin Gothic Book"/>
      <w:i/>
      <w:sz w:val="22"/>
      <w:szCs w:val="22"/>
    </w:rPr>
  </w:style>
  <w:style w:type="table" w:styleId="ListTable1Light">
    <w:name w:val="List Table 1 Light"/>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2A3117"/>
    <w:pPr>
      <w:spacing w:before="0"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2A3117"/>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1">
    <w:name w:val="List Table 7 Colorful Accent 1"/>
    <w:basedOn w:val="TableNormal"/>
    <w:uiPriority w:val="52"/>
    <w:rsid w:val="002A3117"/>
    <w:pPr>
      <w:spacing w:before="0"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ocationSubhead">
    <w:name w:val="Location Subhead"/>
    <w:basedOn w:val="Normal"/>
    <w:link w:val="LocationSubheadChar"/>
    <w:uiPriority w:val="2"/>
    <w:semiHidden/>
    <w:rsid w:val="002A3117"/>
    <w:pPr>
      <w:spacing w:after="160"/>
    </w:pPr>
    <w:rPr>
      <w:b/>
      <w:color w:val="0071CE"/>
      <w:sz w:val="28"/>
      <w:szCs w:val="28"/>
    </w:rPr>
  </w:style>
  <w:style w:type="character" w:customStyle="1" w:styleId="LocationSubheadChar">
    <w:name w:val="Location Subhead Char"/>
    <w:basedOn w:val="DefaultParagraphFont"/>
    <w:link w:val="LocationSubhead"/>
    <w:uiPriority w:val="2"/>
    <w:semiHidden/>
    <w:rsid w:val="002A3117"/>
    <w:rPr>
      <w:rFonts w:ascii="Franklin Gothic Book" w:hAnsi="Franklin Gothic Book"/>
      <w:b/>
      <w:color w:val="0071CE"/>
      <w:sz w:val="28"/>
      <w:szCs w:val="28"/>
    </w:rPr>
  </w:style>
  <w:style w:type="table" w:styleId="MediumShading1">
    <w:name w:val="Medium Shading 1"/>
    <w:basedOn w:val="TableNormal"/>
    <w:uiPriority w:val="63"/>
    <w:rsid w:val="002A3117"/>
    <w:pPr>
      <w:spacing w:before="0" w:after="200" w:line="276"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A3117"/>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2A3117"/>
  </w:style>
  <w:style w:type="table" w:styleId="PlainTable1">
    <w:name w:val="Plain Table 1"/>
    <w:basedOn w:val="TableNormal"/>
    <w:uiPriority w:val="41"/>
    <w:rsid w:val="002A3117"/>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name w:val="Table Grid 1"/>
    <w:basedOn w:val="TableNormal"/>
    <w:uiPriority w:val="99"/>
    <w:semiHidden/>
    <w:unhideWhenUsed/>
    <w:rsid w:val="002A3117"/>
    <w:pPr>
      <w:spacing w:before="40" w:after="4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1">
    <w:name w:val="Plain Table 11"/>
    <w:aliases w:val="Centered justified table"/>
    <w:basedOn w:val="TableGrid1"/>
    <w:uiPriority w:val="41"/>
    <w:rsid w:val="002A3117"/>
    <w:pPr>
      <w:spacing w:after="0"/>
      <w:jc w:val="center"/>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Pr>
    <w:tcPr>
      <w:shd w:val="clear" w:color="auto" w:fill="auto"/>
      <w:vAlign w:val="center"/>
    </w:tcPr>
    <w:tblStylePr w:type="firstRow">
      <w:rPr>
        <w:b/>
        <w:bCs/>
      </w:rPr>
    </w:tblStylePr>
    <w:tblStylePr w:type="lastRow">
      <w:rPr>
        <w:b/>
        <w:bCs/>
        <w:i/>
        <w:iCs/>
      </w:rPr>
      <w:tblPr/>
      <w:tcPr>
        <w:tcBorders>
          <w:top w:val="double" w:sz="4" w:space="0" w:color="BFBFBF" w:themeColor="background1" w:themeShade="BF"/>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aliases w:val="Left Justified"/>
    <w:basedOn w:val="TableNormal"/>
    <w:uiPriority w:val="42"/>
    <w:rsid w:val="002A3117"/>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43" w:type="dxa"/>
        <w:left w:w="115" w:type="dxa"/>
        <w:bottom w:w="43" w:type="dxa"/>
        <w:right w:w="115" w:type="dxa"/>
      </w:tblCellMar>
    </w:tblPr>
    <w:trPr>
      <w:cantSplit/>
      <w:tblHead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117"/>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117"/>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117"/>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1">
    <w:name w:val="Style1"/>
    <w:uiPriority w:val="99"/>
    <w:rsid w:val="002A3117"/>
    <w:pPr>
      <w:numPr>
        <w:numId w:val="15"/>
      </w:numPr>
    </w:pPr>
  </w:style>
  <w:style w:type="numbering" w:customStyle="1" w:styleId="Style2">
    <w:name w:val="Style2"/>
    <w:uiPriority w:val="99"/>
    <w:rsid w:val="002A3117"/>
    <w:pPr>
      <w:numPr>
        <w:numId w:val="9"/>
      </w:numPr>
    </w:pPr>
  </w:style>
  <w:style w:type="table" w:styleId="TableGrid">
    <w:name w:val="Table Grid"/>
    <w:basedOn w:val="TableNormal"/>
    <w:uiPriority w:val="39"/>
    <w:rsid w:val="002A311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A3117"/>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2">
    <w:name w:val="Table Heading 2"/>
    <w:next w:val="Body"/>
    <w:link w:val="TableHeading2Char"/>
    <w:uiPriority w:val="1"/>
    <w:semiHidden/>
    <w:rsid w:val="002A3117"/>
    <w:pPr>
      <w:spacing w:before="40" w:after="40" w:line="240" w:lineRule="auto"/>
    </w:pPr>
    <w:rPr>
      <w:rFonts w:ascii="Franklin Gothic Medium" w:hAnsi="Franklin Gothic Medium" w:cs="SourceSansPro-Light"/>
      <w:b/>
      <w:bCs/>
      <w:color w:val="0071CE"/>
      <w:sz w:val="44"/>
      <w:szCs w:val="21"/>
    </w:rPr>
  </w:style>
  <w:style w:type="character" w:customStyle="1" w:styleId="TableHeading2Char">
    <w:name w:val="Table Heading 2 Char"/>
    <w:basedOn w:val="Heading2Char"/>
    <w:link w:val="TableHeading2"/>
    <w:uiPriority w:val="1"/>
    <w:semiHidden/>
    <w:rsid w:val="002A3117"/>
    <w:rPr>
      <w:rFonts w:ascii="Franklin Gothic Medium" w:hAnsi="Franklin Gothic Medium" w:cs="SourceSansPro-Light"/>
      <w:b/>
      <w:bCs/>
      <w:color w:val="0071CE"/>
      <w:sz w:val="44"/>
      <w:szCs w:val="21"/>
    </w:rPr>
  </w:style>
  <w:style w:type="paragraph" w:styleId="Title">
    <w:name w:val="Title"/>
    <w:basedOn w:val="Heading1"/>
    <w:next w:val="Normal"/>
    <w:link w:val="TitleChar"/>
    <w:rsid w:val="002A3117"/>
    <w:pPr>
      <w:outlineLvl w:val="9"/>
    </w:pPr>
  </w:style>
  <w:style w:type="character" w:customStyle="1" w:styleId="TitleChar">
    <w:name w:val="Title Char"/>
    <w:basedOn w:val="DefaultParagraphFont"/>
    <w:link w:val="Title"/>
    <w:rsid w:val="002A3117"/>
    <w:rPr>
      <w:rFonts w:ascii="Franklin Gothic Medium" w:hAnsi="Franklin Gothic Medium" w:cs="SourceSansPro-Bold"/>
      <w:b/>
      <w:bCs/>
      <w:caps/>
      <w:color w:val="173963"/>
      <w:sz w:val="60"/>
      <w:szCs w:val="40"/>
    </w:rPr>
  </w:style>
  <w:style w:type="paragraph" w:styleId="TOC1">
    <w:name w:val="toc 1"/>
    <w:basedOn w:val="Normal"/>
    <w:next w:val="Normal"/>
    <w:autoRedefine/>
    <w:uiPriority w:val="39"/>
    <w:semiHidden/>
    <w:rsid w:val="002A3117"/>
    <w:pPr>
      <w:tabs>
        <w:tab w:val="right" w:leader="dot" w:pos="9170"/>
      </w:tabs>
      <w:spacing w:after="100"/>
    </w:pPr>
  </w:style>
  <w:style w:type="paragraph" w:styleId="TOC2">
    <w:name w:val="toc 2"/>
    <w:basedOn w:val="Normal"/>
    <w:next w:val="Normal"/>
    <w:autoRedefine/>
    <w:uiPriority w:val="39"/>
    <w:semiHidden/>
    <w:rsid w:val="002A3117"/>
    <w:pPr>
      <w:tabs>
        <w:tab w:val="right" w:leader="dot" w:pos="9170"/>
      </w:tabs>
      <w:spacing w:after="100"/>
      <w:ind w:left="200"/>
    </w:pPr>
  </w:style>
  <w:style w:type="paragraph" w:styleId="TOC3">
    <w:name w:val="toc 3"/>
    <w:basedOn w:val="Normal"/>
    <w:next w:val="Normal"/>
    <w:autoRedefine/>
    <w:uiPriority w:val="39"/>
    <w:semiHidden/>
    <w:rsid w:val="002A3117"/>
    <w:pPr>
      <w:spacing w:after="100"/>
      <w:ind w:left="400"/>
    </w:pPr>
  </w:style>
  <w:style w:type="paragraph" w:styleId="TOC4">
    <w:name w:val="toc 4"/>
    <w:basedOn w:val="Normal"/>
    <w:next w:val="Normal"/>
    <w:autoRedefine/>
    <w:uiPriority w:val="39"/>
    <w:semiHidden/>
    <w:rsid w:val="002A3117"/>
    <w:pPr>
      <w:spacing w:after="100"/>
      <w:ind w:left="600"/>
    </w:pPr>
  </w:style>
  <w:style w:type="paragraph" w:styleId="TOCHeading">
    <w:name w:val="TOC Heading"/>
    <w:next w:val="Normal"/>
    <w:autoRedefine/>
    <w:uiPriority w:val="39"/>
    <w:semiHidden/>
    <w:qFormat/>
    <w:rsid w:val="002A3117"/>
    <w:pPr>
      <w:keepNext/>
      <w:keepLines/>
      <w:spacing w:before="240" w:after="-1" w:line="22" w:lineRule="auto"/>
    </w:pPr>
    <w:rPr>
      <w:rFonts w:ascii="Franklin Gothic Medium" w:eastAsiaTheme="majorEastAsia" w:hAnsi="Franklin Gothic Medium" w:cstheme="majorBidi"/>
      <w:b/>
      <w:caps/>
      <w:color w:val="173963"/>
      <w:sz w:val="44"/>
      <w:szCs w:val="32"/>
    </w:rPr>
  </w:style>
  <w:style w:type="paragraph" w:styleId="Revision">
    <w:name w:val="Revision"/>
    <w:hidden/>
    <w:uiPriority w:val="99"/>
    <w:semiHidden/>
    <w:rsid w:val="00AD13DC"/>
    <w:pPr>
      <w:spacing w:before="0" w:after="0" w:line="240" w:lineRule="auto"/>
    </w:pPr>
  </w:style>
  <w:style w:type="character" w:styleId="UnresolvedMention">
    <w:name w:val="Unresolved Mention"/>
    <w:basedOn w:val="DefaultParagraphFont"/>
    <w:uiPriority w:val="99"/>
    <w:semiHidden/>
    <w:unhideWhenUsed/>
    <w:rsid w:val="004F3894"/>
    <w:rPr>
      <w:color w:val="605E5C"/>
      <w:shd w:val="clear" w:color="auto" w:fill="E1DFDD"/>
    </w:rPr>
  </w:style>
  <w:style w:type="paragraph" w:styleId="PlainText">
    <w:name w:val="Plain Text"/>
    <w:basedOn w:val="Normal"/>
    <w:link w:val="PlainTextChar"/>
    <w:uiPriority w:val="99"/>
    <w:semiHidden/>
    <w:unhideWhenUsed/>
    <w:rsid w:val="00257FAE"/>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7F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3883">
      <w:bodyDiv w:val="1"/>
      <w:marLeft w:val="0"/>
      <w:marRight w:val="0"/>
      <w:marTop w:val="0"/>
      <w:marBottom w:val="0"/>
      <w:divBdr>
        <w:top w:val="none" w:sz="0" w:space="0" w:color="auto"/>
        <w:left w:val="none" w:sz="0" w:space="0" w:color="auto"/>
        <w:bottom w:val="none" w:sz="0" w:space="0" w:color="auto"/>
        <w:right w:val="none" w:sz="0" w:space="0" w:color="auto"/>
      </w:divBdr>
    </w:div>
    <w:div w:id="201207916">
      <w:bodyDiv w:val="1"/>
      <w:marLeft w:val="0"/>
      <w:marRight w:val="0"/>
      <w:marTop w:val="0"/>
      <w:marBottom w:val="0"/>
      <w:divBdr>
        <w:top w:val="none" w:sz="0" w:space="0" w:color="auto"/>
        <w:left w:val="none" w:sz="0" w:space="0" w:color="auto"/>
        <w:bottom w:val="none" w:sz="0" w:space="0" w:color="auto"/>
        <w:right w:val="none" w:sz="0" w:space="0" w:color="auto"/>
      </w:divBdr>
    </w:div>
    <w:div w:id="273951080">
      <w:bodyDiv w:val="1"/>
      <w:marLeft w:val="0"/>
      <w:marRight w:val="0"/>
      <w:marTop w:val="0"/>
      <w:marBottom w:val="0"/>
      <w:divBdr>
        <w:top w:val="none" w:sz="0" w:space="0" w:color="auto"/>
        <w:left w:val="none" w:sz="0" w:space="0" w:color="auto"/>
        <w:bottom w:val="none" w:sz="0" w:space="0" w:color="auto"/>
        <w:right w:val="none" w:sz="0" w:space="0" w:color="auto"/>
      </w:divBdr>
    </w:div>
    <w:div w:id="351035876">
      <w:bodyDiv w:val="1"/>
      <w:marLeft w:val="0"/>
      <w:marRight w:val="0"/>
      <w:marTop w:val="0"/>
      <w:marBottom w:val="0"/>
      <w:divBdr>
        <w:top w:val="none" w:sz="0" w:space="0" w:color="auto"/>
        <w:left w:val="none" w:sz="0" w:space="0" w:color="auto"/>
        <w:bottom w:val="none" w:sz="0" w:space="0" w:color="auto"/>
        <w:right w:val="none" w:sz="0" w:space="0" w:color="auto"/>
      </w:divBdr>
    </w:div>
    <w:div w:id="615528768">
      <w:bodyDiv w:val="1"/>
      <w:marLeft w:val="0"/>
      <w:marRight w:val="0"/>
      <w:marTop w:val="0"/>
      <w:marBottom w:val="0"/>
      <w:divBdr>
        <w:top w:val="none" w:sz="0" w:space="0" w:color="auto"/>
        <w:left w:val="none" w:sz="0" w:space="0" w:color="auto"/>
        <w:bottom w:val="none" w:sz="0" w:space="0" w:color="auto"/>
        <w:right w:val="none" w:sz="0" w:space="0" w:color="auto"/>
      </w:divBdr>
    </w:div>
    <w:div w:id="873347178">
      <w:bodyDiv w:val="1"/>
      <w:marLeft w:val="0"/>
      <w:marRight w:val="0"/>
      <w:marTop w:val="0"/>
      <w:marBottom w:val="0"/>
      <w:divBdr>
        <w:top w:val="none" w:sz="0" w:space="0" w:color="auto"/>
        <w:left w:val="none" w:sz="0" w:space="0" w:color="auto"/>
        <w:bottom w:val="none" w:sz="0" w:space="0" w:color="auto"/>
        <w:right w:val="none" w:sz="0" w:space="0" w:color="auto"/>
      </w:divBdr>
    </w:div>
    <w:div w:id="1126972742">
      <w:bodyDiv w:val="1"/>
      <w:marLeft w:val="0"/>
      <w:marRight w:val="0"/>
      <w:marTop w:val="0"/>
      <w:marBottom w:val="0"/>
      <w:divBdr>
        <w:top w:val="none" w:sz="0" w:space="0" w:color="auto"/>
        <w:left w:val="none" w:sz="0" w:space="0" w:color="auto"/>
        <w:bottom w:val="none" w:sz="0" w:space="0" w:color="auto"/>
        <w:right w:val="none" w:sz="0" w:space="0" w:color="auto"/>
      </w:divBdr>
    </w:div>
    <w:div w:id="19760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ny.Covert-Avilla@skagit.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m@bigbend.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ricksen@whatcom.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ep.org/nacep-cornonavirus-guidance" TargetMode="External"/><Relationship Id="rId5" Type="http://schemas.openxmlformats.org/officeDocument/2006/relationships/numbering" Target="numbering.xml"/><Relationship Id="rId15" Type="http://schemas.openxmlformats.org/officeDocument/2006/relationships/hyperlink" Target="mailto:richard.middletonkaplan@wwcc.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elly1@spsc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B91FF6C464F45BEE40A2DF5D404A2" ma:contentTypeVersion="12" ma:contentTypeDescription="Create a new document." ma:contentTypeScope="" ma:versionID="4e27627e5efde698546ce66e1ef262b4">
  <xsd:schema xmlns:xsd="http://www.w3.org/2001/XMLSchema" xmlns:xs="http://www.w3.org/2001/XMLSchema" xmlns:p="http://schemas.microsoft.com/office/2006/metadata/properties" xmlns:ns3="76001b80-76ec-45e5-9031-45b67968477d" xmlns:ns4="f15265c6-f0a1-44f9-910d-9a62ee0996b6" targetNamespace="http://schemas.microsoft.com/office/2006/metadata/properties" ma:root="true" ma:fieldsID="4a4feaa7fc36391a999549a9486064f5" ns3:_="" ns4:_="">
    <xsd:import namespace="76001b80-76ec-45e5-9031-45b67968477d"/>
    <xsd:import namespace="f15265c6-f0a1-44f9-910d-9a62ee0996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01b80-76ec-45e5-9031-45b679684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265c6-f0a1-44f9-910d-9a62ee0996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A19D-96A8-4329-B2FE-9ED41376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01b80-76ec-45e5-9031-45b67968477d"/>
    <ds:schemaRef ds:uri="f15265c6-f0a1-44f9-910d-9a62ee099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6B31-2BB8-465B-B4B3-FC78A4AD408B}">
  <ds:schemaRefs>
    <ds:schemaRef ds:uri="http://schemas.microsoft.com/sharepoint/v3/contenttype/forms"/>
  </ds:schemaRefs>
</ds:datastoreItem>
</file>

<file path=customXml/itemProps3.xml><?xml version="1.0" encoding="utf-8"?>
<ds:datastoreItem xmlns:ds="http://schemas.openxmlformats.org/officeDocument/2006/customXml" ds:itemID="{00B160C5-7163-4CBC-A344-6108020E5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66BED-E074-4D93-80E4-0B8DD08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Crist</dc:creator>
  <cp:keywords/>
  <dc:description/>
  <cp:lastModifiedBy>Jamie Traugott</cp:lastModifiedBy>
  <cp:revision>2</cp:revision>
  <cp:lastPrinted>2019-08-06T16:34:00Z</cp:lastPrinted>
  <dcterms:created xsi:type="dcterms:W3CDTF">2020-04-09T20:16:00Z</dcterms:created>
  <dcterms:modified xsi:type="dcterms:W3CDTF">2020-04-09T20:16:00Z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0x010100D0BB91FF6C464F45BEE40A2DF5D404A2</vt:lpwstr>
  </property>
  <property fmtid="{D5CDD505-2E9C-101B-9397-08002B2CF9AE}" pid="3" name="_dlc_DocIdItemGuid">
    <vt:lpwstr>a9ef37e4-fd19-4403-bb2c-73fbfe0f7b9e</vt:lpwstr>
  </property>
</Properties>
</file>