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1F" w:rsidRPr="00FC0586" w:rsidRDefault="00E75E1F" w:rsidP="00E75E1F">
      <w:pPr>
        <w:rPr>
          <w:rFonts w:ascii="Times New Roman" w:hAnsi="Times New Roman" w:cs="Times New Roman"/>
          <w:b/>
          <w:sz w:val="24"/>
          <w:szCs w:val="24"/>
        </w:rPr>
      </w:pPr>
      <w:bookmarkStart w:id="0" w:name="_GoBack"/>
      <w:bookmarkEnd w:id="0"/>
      <w:r w:rsidRPr="00FC0586">
        <w:rPr>
          <w:rFonts w:ascii="Times New Roman" w:hAnsi="Times New Roman" w:cs="Times New Roman"/>
          <w:b/>
          <w:sz w:val="24"/>
          <w:szCs w:val="24"/>
        </w:rPr>
        <w:t xml:space="preserve">March </w:t>
      </w:r>
      <w:r w:rsidR="00F12BDE">
        <w:rPr>
          <w:rFonts w:ascii="Times New Roman" w:hAnsi="Times New Roman" w:cs="Times New Roman"/>
          <w:b/>
          <w:sz w:val="24"/>
          <w:szCs w:val="24"/>
        </w:rPr>
        <w:t>20</w:t>
      </w:r>
      <w:r w:rsidRPr="00FC0586">
        <w:rPr>
          <w:rFonts w:ascii="Times New Roman" w:hAnsi="Times New Roman" w:cs="Times New Roman"/>
          <w:b/>
          <w:sz w:val="24"/>
          <w:szCs w:val="24"/>
        </w:rPr>
        <w:t>, 2020</w:t>
      </w:r>
    </w:p>
    <w:p w:rsidR="00E97CFD" w:rsidRDefault="00E75E1F" w:rsidP="002E0FF8">
      <w:pPr>
        <w:spacing w:before="0" w:after="0"/>
        <w:rPr>
          <w:rFonts w:ascii="Times New Roman" w:hAnsi="Times New Roman" w:cs="Times New Roman"/>
          <w:sz w:val="24"/>
          <w:szCs w:val="24"/>
        </w:rPr>
      </w:pPr>
      <w:r w:rsidRPr="00FC0586">
        <w:rPr>
          <w:rFonts w:ascii="Times New Roman" w:hAnsi="Times New Roman" w:cs="Times New Roman"/>
          <w:b/>
          <w:sz w:val="24"/>
          <w:szCs w:val="24"/>
        </w:rPr>
        <w:t>To</w:t>
      </w:r>
      <w:r w:rsidRPr="00FC0586">
        <w:rPr>
          <w:rFonts w:ascii="Times New Roman" w:hAnsi="Times New Roman" w:cs="Times New Roman"/>
          <w:sz w:val="24"/>
          <w:szCs w:val="24"/>
        </w:rPr>
        <w:t>:</w:t>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00E97CFD">
        <w:rPr>
          <w:rFonts w:ascii="Times New Roman" w:hAnsi="Times New Roman" w:cs="Times New Roman"/>
          <w:sz w:val="24"/>
          <w:szCs w:val="24"/>
        </w:rPr>
        <w:t>Washington Association of Community and Technical Colleges (WACTC)</w:t>
      </w:r>
    </w:p>
    <w:p w:rsidR="00E75E1F" w:rsidRPr="00FC0586" w:rsidRDefault="00E75E1F" w:rsidP="00E97CFD">
      <w:pPr>
        <w:spacing w:before="0" w:after="0"/>
        <w:ind w:left="561" w:firstLine="187"/>
        <w:rPr>
          <w:rFonts w:ascii="Times New Roman" w:hAnsi="Times New Roman" w:cs="Times New Roman"/>
          <w:sz w:val="24"/>
          <w:szCs w:val="24"/>
        </w:rPr>
      </w:pPr>
      <w:r w:rsidRPr="00FC0586">
        <w:rPr>
          <w:rFonts w:ascii="Times New Roman" w:hAnsi="Times New Roman" w:cs="Times New Roman"/>
          <w:sz w:val="24"/>
          <w:szCs w:val="24"/>
        </w:rPr>
        <w:t>Instruction Commission (IC)</w:t>
      </w:r>
    </w:p>
    <w:p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t>Washington State Student Services Commission (WSSSC)</w:t>
      </w:r>
    </w:p>
    <w:p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t>Office of Superintendent of Public Instruction (OSPI)</w:t>
      </w:r>
    </w:p>
    <w:p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t>Council of Presidents (COP)</w:t>
      </w:r>
    </w:p>
    <w:p w:rsidR="002E0FF8" w:rsidRPr="00FC0586" w:rsidRDefault="002E0FF8" w:rsidP="002E0FF8">
      <w:pPr>
        <w:spacing w:before="0" w:after="0"/>
        <w:rPr>
          <w:rFonts w:ascii="Times New Roman" w:hAnsi="Times New Roman" w:cs="Times New Roman"/>
          <w:sz w:val="24"/>
          <w:szCs w:val="24"/>
        </w:rPr>
      </w:pPr>
    </w:p>
    <w:p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b/>
          <w:sz w:val="24"/>
          <w:szCs w:val="24"/>
        </w:rPr>
        <w:t>From:</w:t>
      </w:r>
      <w:r w:rsidRPr="00FC0586">
        <w:rPr>
          <w:rFonts w:ascii="Times New Roman" w:hAnsi="Times New Roman" w:cs="Times New Roman"/>
          <w:sz w:val="24"/>
          <w:szCs w:val="24"/>
        </w:rPr>
        <w:tab/>
      </w:r>
      <w:r w:rsidRPr="00FC0586">
        <w:rPr>
          <w:rFonts w:ascii="Times New Roman" w:hAnsi="Times New Roman" w:cs="Times New Roman"/>
          <w:sz w:val="24"/>
          <w:szCs w:val="24"/>
        </w:rPr>
        <w:tab/>
        <w:t>Carli Schiffner, PhD</w:t>
      </w:r>
      <w:r w:rsidR="002E0FF8" w:rsidRPr="00FC0586">
        <w:rPr>
          <w:rFonts w:ascii="Times New Roman" w:hAnsi="Times New Roman" w:cs="Times New Roman"/>
          <w:sz w:val="24"/>
          <w:szCs w:val="24"/>
        </w:rPr>
        <w:t xml:space="preserve">, </w:t>
      </w:r>
      <w:r w:rsidRPr="00FC0586">
        <w:rPr>
          <w:rFonts w:ascii="Times New Roman" w:hAnsi="Times New Roman" w:cs="Times New Roman"/>
          <w:sz w:val="24"/>
          <w:szCs w:val="24"/>
        </w:rPr>
        <w:t>Deputy Executive Director for Education, SBCTC</w:t>
      </w:r>
    </w:p>
    <w:p w:rsidR="002E0FF8" w:rsidRPr="00FC0586" w:rsidRDefault="002E0FF8" w:rsidP="002E0FF8">
      <w:pPr>
        <w:spacing w:before="0" w:after="0"/>
        <w:rPr>
          <w:rFonts w:ascii="Times New Roman" w:hAnsi="Times New Roman" w:cs="Times New Roman"/>
          <w:sz w:val="24"/>
          <w:szCs w:val="24"/>
        </w:rPr>
      </w:pPr>
    </w:p>
    <w:p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b/>
          <w:sz w:val="24"/>
          <w:szCs w:val="24"/>
        </w:rPr>
        <w:t>RE:</w:t>
      </w:r>
      <w:r w:rsidRPr="00FC0586">
        <w:rPr>
          <w:rFonts w:ascii="Times New Roman" w:hAnsi="Times New Roman" w:cs="Times New Roman"/>
          <w:b/>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t>Running Start Guidance, COVID 19 Impact</w:t>
      </w:r>
    </w:p>
    <w:p w:rsidR="002E0FF8" w:rsidRPr="00FC0586" w:rsidRDefault="002E0FF8" w:rsidP="002E0FF8">
      <w:pPr>
        <w:spacing w:before="0" w:after="0"/>
        <w:rPr>
          <w:rFonts w:ascii="Times New Roman" w:hAnsi="Times New Roman" w:cs="Times New Roman"/>
          <w:sz w:val="24"/>
          <w:szCs w:val="24"/>
        </w:rPr>
      </w:pPr>
    </w:p>
    <w:p w:rsidR="00E75E1F" w:rsidRPr="00FC0586" w:rsidRDefault="00E75E1F" w:rsidP="00E75E1F">
      <w:pPr>
        <w:rPr>
          <w:rFonts w:ascii="Times New Roman" w:hAnsi="Times New Roman" w:cs="Times New Roman"/>
          <w:sz w:val="24"/>
          <w:szCs w:val="24"/>
        </w:rPr>
      </w:pPr>
      <w:r w:rsidRPr="00FC0586">
        <w:rPr>
          <w:rFonts w:ascii="Times New Roman" w:hAnsi="Times New Roman" w:cs="Times New Roman"/>
          <w:sz w:val="24"/>
          <w:szCs w:val="24"/>
        </w:rPr>
        <w:t xml:space="preserve">Due to recent K-12 </w:t>
      </w:r>
      <w:r w:rsidR="006409FB">
        <w:rPr>
          <w:rFonts w:ascii="Times New Roman" w:hAnsi="Times New Roman" w:cs="Times New Roman"/>
          <w:sz w:val="24"/>
          <w:szCs w:val="24"/>
        </w:rPr>
        <w:t xml:space="preserve">facility </w:t>
      </w:r>
      <w:r w:rsidRPr="00FC0586">
        <w:rPr>
          <w:rFonts w:ascii="Times New Roman" w:hAnsi="Times New Roman" w:cs="Times New Roman"/>
          <w:sz w:val="24"/>
          <w:szCs w:val="24"/>
        </w:rPr>
        <w:t xml:space="preserve">closures and higher education institutions moving to mostly online formats, this memorandum serves as guidance for colleges who offer Running Start programs to ensure all Running Start students are enrolled and accounted for during these challenging times. </w:t>
      </w:r>
    </w:p>
    <w:p w:rsidR="00E75E1F" w:rsidRPr="00FC0586" w:rsidRDefault="00E75E1F" w:rsidP="00E75E1F">
      <w:pPr>
        <w:rPr>
          <w:rFonts w:ascii="Times New Roman" w:hAnsi="Times New Roman" w:cs="Times New Roman"/>
          <w:sz w:val="24"/>
          <w:szCs w:val="24"/>
        </w:rPr>
      </w:pPr>
      <w:r w:rsidRPr="00FC0586">
        <w:rPr>
          <w:rFonts w:ascii="Times New Roman" w:hAnsi="Times New Roman" w:cs="Times New Roman"/>
          <w:sz w:val="24"/>
          <w:szCs w:val="24"/>
        </w:rPr>
        <w:t xml:space="preserve">This recommended guidance has been reviewed by IC membership, WSSSC membership, college personnel who oversee concurrent enrollment, leadership from Office of the Superintendent of Public Instruction, Council of Presidents, and SBCTC Education Division leadership. We appreciate the collaborative nature in which this proposal was derived. This is in effect until further notice. </w:t>
      </w:r>
    </w:p>
    <w:p w:rsidR="00E75E1F" w:rsidRPr="00FC0586" w:rsidRDefault="00E75E1F"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 xml:space="preserve">Colleges enroll current Running Start students without Running Start Enrollment Verification Forms (RSEVF) for spring quarter. </w:t>
      </w:r>
    </w:p>
    <w:p w:rsidR="00542EB0" w:rsidRPr="00FC0586" w:rsidRDefault="00542EB0" w:rsidP="00542EB0">
      <w:pPr>
        <w:pStyle w:val="ListParagraph"/>
        <w:numPr>
          <w:ilvl w:val="0"/>
          <w:numId w:val="27"/>
        </w:numPr>
        <w:rPr>
          <w:rFonts w:ascii="Times New Roman" w:hAnsi="Times New Roman"/>
          <w:sz w:val="24"/>
        </w:rPr>
      </w:pPr>
      <w:r w:rsidRPr="00FC0586">
        <w:rPr>
          <w:rFonts w:ascii="Times New Roman" w:hAnsi="Times New Roman"/>
          <w:sz w:val="24"/>
        </w:rPr>
        <w:t>For April, the Running Start count day w</w:t>
      </w:r>
      <w:r w:rsidR="00D3508B">
        <w:rPr>
          <w:rFonts w:ascii="Times New Roman" w:hAnsi="Times New Roman"/>
          <w:sz w:val="24"/>
        </w:rPr>
        <w:t>ill</w:t>
      </w:r>
      <w:r w:rsidRPr="00FC0586">
        <w:rPr>
          <w:rFonts w:ascii="Times New Roman" w:hAnsi="Times New Roman"/>
          <w:sz w:val="24"/>
        </w:rPr>
        <w:t xml:space="preserve"> be the college’s 1</w:t>
      </w:r>
      <w:r w:rsidRPr="00FC0586">
        <w:rPr>
          <w:rFonts w:ascii="Times New Roman" w:hAnsi="Times New Roman"/>
          <w:sz w:val="24"/>
          <w:vertAlign w:val="superscript"/>
        </w:rPr>
        <w:t>st</w:t>
      </w:r>
      <w:r w:rsidRPr="00FC0586">
        <w:rPr>
          <w:rFonts w:ascii="Times New Roman" w:hAnsi="Times New Roman"/>
          <w:sz w:val="24"/>
        </w:rPr>
        <w:t xml:space="preserve"> instructional day. If a college delays the start of the Spring Quarter but it is still within April, that first day back would be the count day. In typical times, the P223RS form is due to the district by the 8</w:t>
      </w:r>
      <w:r w:rsidRPr="00FC0586">
        <w:rPr>
          <w:rFonts w:ascii="Times New Roman" w:hAnsi="Times New Roman"/>
          <w:sz w:val="24"/>
          <w:vertAlign w:val="superscript"/>
        </w:rPr>
        <w:t>th</w:t>
      </w:r>
      <w:r w:rsidRPr="00FC0586">
        <w:rPr>
          <w:rFonts w:ascii="Times New Roman" w:hAnsi="Times New Roman"/>
          <w:sz w:val="24"/>
        </w:rPr>
        <w:t xml:space="preserve"> calendar day of the month. However, since the earliest date that district would have an April count would be the 27</w:t>
      </w:r>
      <w:r w:rsidRPr="00FC0586">
        <w:rPr>
          <w:rFonts w:ascii="Times New Roman" w:hAnsi="Times New Roman"/>
          <w:sz w:val="24"/>
          <w:vertAlign w:val="superscript"/>
        </w:rPr>
        <w:t>th</w:t>
      </w:r>
      <w:r w:rsidRPr="00FC0586">
        <w:rPr>
          <w:rFonts w:ascii="Times New Roman" w:hAnsi="Times New Roman"/>
          <w:sz w:val="24"/>
        </w:rPr>
        <w:t xml:space="preserve">, colleges should submit their form after their April count day. </w:t>
      </w:r>
    </w:p>
    <w:p w:rsidR="00542EB0" w:rsidRPr="00FC0586" w:rsidRDefault="00542EB0" w:rsidP="00542EB0">
      <w:pPr>
        <w:pStyle w:val="ListParagraph"/>
        <w:rPr>
          <w:rFonts w:ascii="Times New Roman" w:hAnsi="Times New Roman"/>
          <w:sz w:val="24"/>
        </w:rPr>
      </w:pPr>
    </w:p>
    <w:p w:rsidR="00542EB0" w:rsidRPr="00FC0586" w:rsidRDefault="00542EB0" w:rsidP="00542EB0">
      <w:pPr>
        <w:pStyle w:val="ListParagraph"/>
        <w:numPr>
          <w:ilvl w:val="0"/>
          <w:numId w:val="27"/>
        </w:numPr>
        <w:rPr>
          <w:rFonts w:ascii="Times New Roman" w:hAnsi="Times New Roman"/>
          <w:sz w:val="24"/>
        </w:rPr>
      </w:pPr>
      <w:r w:rsidRPr="00FC0586">
        <w:rPr>
          <w:rFonts w:ascii="Times New Roman" w:hAnsi="Times New Roman"/>
          <w:sz w:val="24"/>
        </w:rPr>
        <w:t xml:space="preserve">For any programs that are still </w:t>
      </w:r>
      <w:r w:rsidR="006409FB">
        <w:rPr>
          <w:rFonts w:ascii="Times New Roman" w:hAnsi="Times New Roman"/>
          <w:sz w:val="24"/>
        </w:rPr>
        <w:t>running (i.e., Running Start)</w:t>
      </w:r>
      <w:r w:rsidRPr="00FC0586">
        <w:rPr>
          <w:rFonts w:ascii="Times New Roman" w:hAnsi="Times New Roman"/>
          <w:sz w:val="24"/>
        </w:rPr>
        <w:t xml:space="preserve"> </w:t>
      </w:r>
      <w:r w:rsidR="006409FB">
        <w:rPr>
          <w:rFonts w:ascii="Times New Roman" w:hAnsi="Times New Roman"/>
          <w:sz w:val="24"/>
        </w:rPr>
        <w:t>during the COVID19 K-12 facility</w:t>
      </w:r>
      <w:r w:rsidRPr="00FC0586">
        <w:rPr>
          <w:rFonts w:ascii="Times New Roman" w:hAnsi="Times New Roman"/>
          <w:sz w:val="24"/>
        </w:rPr>
        <w:t xml:space="preserve"> closure period, districts can continue to keep a record of this actual FTE for potential reporting into the P223 at a later date. However, for funding, apportionment</w:t>
      </w:r>
      <w:r w:rsidR="008A1DF8">
        <w:rPr>
          <w:rFonts w:ascii="Times New Roman" w:hAnsi="Times New Roman"/>
          <w:sz w:val="24"/>
        </w:rPr>
        <w:t xml:space="preserve"> OSPI</w:t>
      </w:r>
      <w:r w:rsidRPr="00FC0586">
        <w:rPr>
          <w:rFonts w:ascii="Times New Roman" w:hAnsi="Times New Roman"/>
          <w:sz w:val="24"/>
        </w:rPr>
        <w:t xml:space="preserve"> will be using calculated amounts for ALL programs until school districts reopen. At that time, </w:t>
      </w:r>
      <w:r w:rsidR="008A1DF8">
        <w:rPr>
          <w:rFonts w:ascii="Times New Roman" w:hAnsi="Times New Roman"/>
          <w:sz w:val="24"/>
        </w:rPr>
        <w:t xml:space="preserve">OSPI </w:t>
      </w:r>
      <w:r w:rsidRPr="00FC0586">
        <w:rPr>
          <w:rFonts w:ascii="Times New Roman" w:hAnsi="Times New Roman"/>
          <w:sz w:val="24"/>
        </w:rPr>
        <w:t xml:space="preserve">will reassess. See OSPI Bulletin </w:t>
      </w:r>
      <w:hyperlink r:id="rId11" w:history="1">
        <w:r w:rsidRPr="00FC0586">
          <w:rPr>
            <w:rStyle w:val="Hyperlink"/>
            <w:rFonts w:ascii="Times New Roman" w:hAnsi="Times New Roman"/>
            <w:color w:val="auto"/>
            <w:sz w:val="24"/>
          </w:rPr>
          <w:t>019-20</w:t>
        </w:r>
      </w:hyperlink>
      <w:r w:rsidRPr="00FC0586">
        <w:rPr>
          <w:rFonts w:ascii="Times New Roman" w:hAnsi="Times New Roman"/>
          <w:sz w:val="24"/>
        </w:rPr>
        <w:t xml:space="preserve"> for more information on this.</w:t>
      </w:r>
    </w:p>
    <w:p w:rsidR="00E75E1F" w:rsidRPr="00FC0586" w:rsidRDefault="00E75E1F"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 xml:space="preserve">To help expedite the collection of RSEVFs while colleges and schools are operating at a limited capacity, it is recommended that each school district and individual high school establish a point of contact in which RSEVFs can be verified and signed off on. </w:t>
      </w:r>
      <w:r w:rsidR="00280993" w:rsidRPr="00FC0586">
        <w:rPr>
          <w:rFonts w:ascii="Times New Roman" w:hAnsi="Times New Roman" w:cs="Times New Roman"/>
          <w:sz w:val="24"/>
          <w:szCs w:val="24"/>
        </w:rPr>
        <w:t>Allow for initial verification process to be completed by email verification with school district officials, followed with actual RSEVFs during spring quarter.</w:t>
      </w:r>
    </w:p>
    <w:p w:rsidR="00E75E1F" w:rsidRPr="00FC0586" w:rsidRDefault="00E75E1F"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 xml:space="preserve">To keep in compliance with social distancing, RSEVFs can be signed and received electronically. There is no legal requirement that prohibits colleges from using digital signatures on enrollment verification </w:t>
      </w:r>
      <w:r w:rsidRPr="00FC0586">
        <w:rPr>
          <w:rFonts w:ascii="Times New Roman" w:hAnsi="Times New Roman" w:cs="Times New Roman"/>
          <w:sz w:val="24"/>
          <w:szCs w:val="24"/>
        </w:rPr>
        <w:lastRenderedPageBreak/>
        <w:t>forms. However, colleges are responsible for ensuring the validity and authenticity of any electronic signatures used (RCW 19.34.310).</w:t>
      </w:r>
    </w:p>
    <w:p w:rsidR="00E75E1F" w:rsidRPr="00FC0586" w:rsidRDefault="00280993"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Colleges and High Schools/Districts must e</w:t>
      </w:r>
      <w:r w:rsidR="00E75E1F" w:rsidRPr="00FC0586">
        <w:rPr>
          <w:rFonts w:ascii="Times New Roman" w:hAnsi="Times New Roman" w:cs="Times New Roman"/>
          <w:sz w:val="24"/>
          <w:szCs w:val="24"/>
        </w:rPr>
        <w:t xml:space="preserve">nsure appropriate staff coverage is available to track </w:t>
      </w:r>
      <w:r w:rsidRPr="00FC0586">
        <w:rPr>
          <w:rFonts w:ascii="Times New Roman" w:hAnsi="Times New Roman" w:cs="Times New Roman"/>
          <w:sz w:val="24"/>
          <w:szCs w:val="24"/>
        </w:rPr>
        <w:t xml:space="preserve">and process </w:t>
      </w:r>
      <w:r w:rsidR="00E75E1F" w:rsidRPr="00FC0586">
        <w:rPr>
          <w:rFonts w:ascii="Times New Roman" w:hAnsi="Times New Roman" w:cs="Times New Roman"/>
          <w:sz w:val="24"/>
          <w:szCs w:val="24"/>
        </w:rPr>
        <w:t>RSEVFs.</w:t>
      </w:r>
    </w:p>
    <w:p w:rsidR="00E75E1F" w:rsidRPr="00FC0586" w:rsidRDefault="00E75E1F"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 xml:space="preserve">Delay drop for non-payment procedures until all RSEVFs have been processed and Running Start students have been properly coded. This will avoid unintentional enrollment drops of Running Start students. </w:t>
      </w:r>
    </w:p>
    <w:p w:rsidR="00A7574C" w:rsidRPr="00FC0586" w:rsidRDefault="00280993"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 xml:space="preserve">Districts </w:t>
      </w:r>
      <w:r w:rsidR="00A7574C" w:rsidRPr="00FC0586">
        <w:rPr>
          <w:rFonts w:ascii="Times New Roman" w:hAnsi="Times New Roman" w:cs="Times New Roman"/>
          <w:sz w:val="24"/>
          <w:szCs w:val="24"/>
        </w:rPr>
        <w:t xml:space="preserve">and colleges </w:t>
      </w:r>
      <w:r w:rsidRPr="00FC0586">
        <w:rPr>
          <w:rFonts w:ascii="Times New Roman" w:hAnsi="Times New Roman" w:cs="Times New Roman"/>
          <w:sz w:val="24"/>
          <w:szCs w:val="24"/>
        </w:rPr>
        <w:t xml:space="preserve">coordinate messaging to provide </w:t>
      </w:r>
      <w:r w:rsidR="00A7574C" w:rsidRPr="00FC0586">
        <w:rPr>
          <w:rFonts w:ascii="Times New Roman" w:hAnsi="Times New Roman" w:cs="Times New Roman"/>
          <w:sz w:val="24"/>
          <w:szCs w:val="24"/>
        </w:rPr>
        <w:t xml:space="preserve">Running Start eligible </w:t>
      </w:r>
      <w:r w:rsidRPr="00FC0586">
        <w:rPr>
          <w:rFonts w:ascii="Times New Roman" w:hAnsi="Times New Roman" w:cs="Times New Roman"/>
          <w:sz w:val="24"/>
          <w:szCs w:val="24"/>
        </w:rPr>
        <w:t xml:space="preserve">students with information on modified spring quarter enrollment processes. </w:t>
      </w:r>
    </w:p>
    <w:p w:rsidR="00280993" w:rsidRPr="00FC0586" w:rsidRDefault="00A7574C"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 xml:space="preserve">Districts and colleges coordinate messaging to provide high school seniors with enrollment information and support for completion of core high school </w:t>
      </w:r>
      <w:r w:rsidR="00280993" w:rsidRPr="00FC0586">
        <w:rPr>
          <w:rFonts w:ascii="Times New Roman" w:hAnsi="Times New Roman" w:cs="Times New Roman"/>
          <w:sz w:val="24"/>
          <w:szCs w:val="24"/>
        </w:rPr>
        <w:t>graduation requirments through Running Start.</w:t>
      </w:r>
    </w:p>
    <w:p w:rsidR="00280993" w:rsidRPr="00FC0586" w:rsidRDefault="00A7574C" w:rsidP="00E75E1F">
      <w:pPr>
        <w:numPr>
          <w:ilvl w:val="0"/>
          <w:numId w:val="27"/>
        </w:numPr>
        <w:rPr>
          <w:rFonts w:ascii="Times New Roman" w:hAnsi="Times New Roman" w:cs="Times New Roman"/>
          <w:sz w:val="24"/>
          <w:szCs w:val="24"/>
        </w:rPr>
      </w:pPr>
      <w:r w:rsidRPr="00FC0586">
        <w:rPr>
          <w:rFonts w:ascii="Times New Roman" w:hAnsi="Times New Roman" w:cs="Times New Roman"/>
          <w:sz w:val="24"/>
          <w:szCs w:val="24"/>
        </w:rPr>
        <w:t>Ensure communication and supports are intentionally created and delivered to support access by low-income and underrepresented populations.</w:t>
      </w:r>
    </w:p>
    <w:p w:rsidR="00607AC2" w:rsidRPr="00FC0586" w:rsidRDefault="00607AC2" w:rsidP="00E75E1F">
      <w:pPr>
        <w:rPr>
          <w:sz w:val="24"/>
          <w:szCs w:val="24"/>
        </w:rPr>
      </w:pPr>
    </w:p>
    <w:sectPr w:rsidR="00607AC2" w:rsidRPr="00FC0586" w:rsidSect="002E0FF8">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C5" w:rsidRDefault="001D6CC5" w:rsidP="00400DC5">
      <w:pPr>
        <w:spacing w:after="0" w:line="240" w:lineRule="auto"/>
      </w:pPr>
      <w:r>
        <w:separator/>
      </w:r>
    </w:p>
  </w:endnote>
  <w:endnote w:type="continuationSeparator" w:id="0">
    <w:p w:rsidR="001D6CC5" w:rsidRDefault="001D6CC5" w:rsidP="0040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D9" w:rsidRDefault="00A23454" w:rsidP="001F16B9">
    <w:pPr>
      <w:pStyle w:val="Footer"/>
      <w:rPr>
        <w:noProof/>
      </w:rPr>
    </w:pPr>
    <w:r>
      <w:rPr>
        <w:noProof/>
      </w:rPr>
      <w:drawing>
        <wp:inline distT="0" distB="0" distL="0" distR="0" wp14:anchorId="26C83597" wp14:editId="69BCBA58">
          <wp:extent cx="5943600" cy="83265"/>
          <wp:effectExtent l="0" t="0" r="0" b="0"/>
          <wp:docPr id="5" name="Picture 5" descr="C:\Users\krose\AppData\Local\Microsoft\Windows\INetCache\Content.Word\thin yellow-blu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krose\AppData\Local\Microsoft\Windows\INetCache\Content.Word\thin yellow-blue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265"/>
                  </a:xfrm>
                  <a:prstGeom prst="rect">
                    <a:avLst/>
                  </a:prstGeom>
                  <a:noFill/>
                  <a:ln>
                    <a:noFill/>
                  </a:ln>
                </pic:spPr>
              </pic:pic>
            </a:graphicData>
          </a:graphic>
        </wp:inline>
      </w:drawing>
    </w:r>
  </w:p>
  <w:p w:rsidR="00B65566" w:rsidRPr="007E4DD1" w:rsidRDefault="003B5AD9" w:rsidP="001F16B9">
    <w:pPr>
      <w:pStyle w:val="Footer"/>
      <w:rPr>
        <w:rStyle w:val="BodyChar"/>
      </w:rPr>
    </w:pPr>
    <w:r w:rsidRPr="007E4DD1">
      <w:t>SBCTC.edu</w:t>
    </w:r>
    <w:r w:rsidR="007E4DD1">
      <w:tab/>
    </w:r>
    <w:r w:rsidRPr="007E4DD1">
      <w:sym w:font="Symbol" w:char="F0B7"/>
    </w:r>
    <w:r w:rsidRPr="007E4DD1">
      <w:tab/>
      <w:t>o: 360-704-4400</w:t>
    </w:r>
    <w:r w:rsidR="000F6DB9" w:rsidRPr="007E4DD1">
      <w:tab/>
    </w:r>
    <w:r w:rsidR="000F6DB9" w:rsidRPr="007E4DD1">
      <w:sym w:font="Symbol" w:char="F0B7"/>
    </w:r>
    <w:r w:rsidR="000F6DB9" w:rsidRPr="007E4DD1">
      <w:tab/>
    </w:r>
    <w:r w:rsidR="007E4DD1" w:rsidRPr="007E4DD1">
      <w:t>f: 360-704-4415</w:t>
    </w:r>
    <w:r w:rsidR="007E4DD1" w:rsidRPr="007E4DD1">
      <w:tab/>
    </w:r>
    <w:r w:rsidR="007E4DD1" w:rsidRPr="007E4DD1">
      <w:sym w:font="Symbol" w:char="F0B7"/>
    </w:r>
    <w:r w:rsidR="007E4DD1" w:rsidRPr="007E4DD1">
      <w:tab/>
      <w:t>1300 Quince St SE</w:t>
    </w:r>
    <w:r w:rsidR="007E4DD1" w:rsidRPr="007E4DD1">
      <w:tab/>
    </w:r>
    <w:r w:rsidR="007E4DD1" w:rsidRPr="007E4DD1">
      <w:sym w:font="Symbol" w:char="F0B7"/>
    </w:r>
    <w:r w:rsidR="007E4DD1" w:rsidRPr="007E4DD1">
      <w:tab/>
      <w:t>P.O. Box 42495</w:t>
    </w:r>
    <w:r w:rsidR="007E4DD1" w:rsidRPr="007E4DD1">
      <w:tab/>
    </w:r>
    <w:r w:rsidR="007E4DD1" w:rsidRPr="007E4DD1">
      <w:sym w:font="Symbol" w:char="F0B7"/>
    </w:r>
    <w:r w:rsidR="007E4DD1" w:rsidRPr="007E4DD1">
      <w:tab/>
      <w:t>Olympia, WA 98504-2495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C5" w:rsidRDefault="001D6CC5" w:rsidP="00400DC5">
      <w:pPr>
        <w:spacing w:after="0" w:line="240" w:lineRule="auto"/>
      </w:pPr>
      <w:r>
        <w:separator/>
      </w:r>
    </w:p>
  </w:footnote>
  <w:footnote w:type="continuationSeparator" w:id="0">
    <w:p w:rsidR="001D6CC5" w:rsidRDefault="001D6CC5" w:rsidP="0040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67" w:rsidRDefault="005F4A83" w:rsidP="00D01767">
    <w:r>
      <w:rPr>
        <w:noProof/>
      </w:rPr>
      <w:drawing>
        <wp:inline distT="0" distB="0" distL="0" distR="0" wp14:anchorId="38DEB9F1" wp14:editId="539026C5">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3BB7"/>
    <w:multiLevelType w:val="hybridMultilevel"/>
    <w:tmpl w:val="042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0C4E"/>
    <w:multiLevelType w:val="multilevel"/>
    <w:tmpl w:val="A28AFF28"/>
    <w:lvl w:ilvl="0">
      <w:start w:val="1"/>
      <w:numFmt w:val="decimal"/>
      <w:pStyle w:val="Numberedlist"/>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C4D5E8A"/>
    <w:multiLevelType w:val="multilevel"/>
    <w:tmpl w:val="EE62B988"/>
    <w:styleLink w:val="Style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4283A"/>
    <w:multiLevelType w:val="multilevel"/>
    <w:tmpl w:val="1B5AD546"/>
    <w:lvl w:ilvl="0">
      <w:start w:val="1"/>
      <w:numFmt w:val="bullet"/>
      <w:pStyle w:val="Bullets"/>
      <w:lvlText w:val=""/>
      <w:lvlJc w:val="left"/>
      <w:pPr>
        <w:ind w:left="720" w:hanging="360"/>
      </w:pPr>
      <w:rPr>
        <w:rFonts w:ascii="Symbol" w:hAnsi="Symbol" w:hint="default"/>
      </w:rPr>
    </w:lvl>
    <w:lvl w:ilvl="1">
      <w:start w:val="1"/>
      <w:numFmt w:val="bullet"/>
      <w:lvlText w:val=""/>
      <w:lvlJc w:val="left"/>
      <w:pPr>
        <w:tabs>
          <w:tab w:val="num" w:pos="108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4" w15:restartNumberingAfterBreak="0">
    <w:nsid w:val="26BE7AD5"/>
    <w:multiLevelType w:val="multilevel"/>
    <w:tmpl w:val="842606D0"/>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065BBA"/>
    <w:multiLevelType w:val="hybridMultilevel"/>
    <w:tmpl w:val="5F36FEA4"/>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C12D2"/>
    <w:multiLevelType w:val="multilevel"/>
    <w:tmpl w:val="F14C9302"/>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656" w:hanging="288"/>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520" w:hanging="288"/>
      </w:pPr>
      <w:rPr>
        <w:rFonts w:ascii="Symbol" w:hAnsi="Symbol" w:hint="default"/>
      </w:rPr>
    </w:lvl>
  </w:abstractNum>
  <w:abstractNum w:abstractNumId="7" w15:restartNumberingAfterBreak="0">
    <w:nsid w:val="2F4808C3"/>
    <w:multiLevelType w:val="multilevel"/>
    <w:tmpl w:val="8B42D4EA"/>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pStyle w:val="Heading9"/>
      <w:lvlText w:val=""/>
      <w:lvlJc w:val="right"/>
      <w:pPr>
        <w:ind w:left="1584" w:hanging="144"/>
      </w:pPr>
      <w:rPr>
        <w:rFonts w:hint="default"/>
      </w:rPr>
    </w:lvl>
  </w:abstractNum>
  <w:abstractNum w:abstractNumId="8" w15:restartNumberingAfterBreak="0">
    <w:nsid w:val="39CB6637"/>
    <w:multiLevelType w:val="multilevel"/>
    <w:tmpl w:val="D23CDA54"/>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800" w:hanging="288"/>
      </w:pPr>
      <w:rPr>
        <w:rFonts w:ascii="Symbol" w:hAnsi="Symbol" w:hint="default"/>
      </w:rPr>
    </w:lvl>
    <w:lvl w:ilvl="6">
      <w:start w:val="1"/>
      <w:numFmt w:val="bullet"/>
      <w:lvlText w:val=""/>
      <w:lvlJc w:val="left"/>
      <w:pPr>
        <w:ind w:left="2088" w:hanging="288"/>
      </w:pPr>
      <w:rPr>
        <w:rFonts w:ascii="Symbol" w:hAnsi="Symbol" w:hint="default"/>
      </w:rPr>
    </w:lvl>
    <w:lvl w:ilvl="7">
      <w:start w:val="1"/>
      <w:numFmt w:val="bullet"/>
      <w:lvlText w:val=""/>
      <w:lvlJc w:val="left"/>
      <w:pPr>
        <w:ind w:left="2376" w:hanging="288"/>
      </w:pPr>
      <w:rPr>
        <w:rFonts w:ascii="Symbol" w:hAnsi="Symbol" w:hint="default"/>
      </w:rPr>
    </w:lvl>
    <w:lvl w:ilvl="8">
      <w:start w:val="1"/>
      <w:numFmt w:val="bullet"/>
      <w:lvlText w:val=""/>
      <w:lvlJc w:val="left"/>
      <w:pPr>
        <w:ind w:left="2664" w:hanging="288"/>
      </w:pPr>
      <w:rPr>
        <w:rFonts w:ascii="Symbol" w:hAnsi="Symbol" w:hint="default"/>
      </w:rPr>
    </w:lvl>
  </w:abstractNum>
  <w:abstractNum w:abstractNumId="9" w15:restartNumberingAfterBreak="0">
    <w:nsid w:val="41E0760D"/>
    <w:multiLevelType w:val="multilevel"/>
    <w:tmpl w:val="76FC1148"/>
    <w:styleLink w:val="Bulletlist"/>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5C2170C"/>
    <w:multiLevelType w:val="multilevel"/>
    <w:tmpl w:val="765AF67A"/>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11" w15:restartNumberingAfterBreak="0">
    <w:nsid w:val="6CC50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2"/>
  </w:num>
  <w:num w:numId="3">
    <w:abstractNumId w:val="5"/>
  </w:num>
  <w:num w:numId="4">
    <w:abstractNumId w:val="11"/>
  </w:num>
  <w:num w:numId="5">
    <w:abstractNumId w:val="8"/>
  </w:num>
  <w:num w:numId="6">
    <w:abstractNumId w:val="6"/>
  </w:num>
  <w:num w:numId="7">
    <w:abstractNumId w:val="10"/>
  </w:num>
  <w:num w:numId="8">
    <w:abstractNumId w:val="9"/>
  </w:num>
  <w:num w:numId="9">
    <w:abstractNumId w:val="4"/>
  </w:num>
  <w:num w:numId="10">
    <w:abstractNumId w:val="3"/>
  </w:num>
  <w:num w:numId="11">
    <w:abstractNumId w:val="7"/>
  </w:num>
  <w:num w:numId="12">
    <w:abstractNumId w:val="7"/>
  </w:num>
  <w:num w:numId="13">
    <w:abstractNumId w:val="7"/>
  </w:num>
  <w:num w:numId="14">
    <w:abstractNumId w:val="7"/>
  </w:num>
  <w:num w:numId="15">
    <w:abstractNumId w:val="2"/>
  </w:num>
  <w:num w:numId="16">
    <w:abstractNumId w:val="4"/>
  </w:num>
  <w:num w:numId="17">
    <w:abstractNumId w:val="9"/>
  </w:num>
  <w:num w:numId="18">
    <w:abstractNumId w:val="4"/>
  </w:num>
  <w:num w:numId="19">
    <w:abstractNumId w:val="3"/>
  </w:num>
  <w:num w:numId="20">
    <w:abstractNumId w:val="7"/>
  </w:num>
  <w:num w:numId="21">
    <w:abstractNumId w:val="7"/>
  </w:num>
  <w:num w:numId="22">
    <w:abstractNumId w:val="7"/>
  </w:num>
  <w:num w:numId="23">
    <w:abstractNumId w:val="7"/>
  </w:num>
  <w:num w:numId="24">
    <w:abstractNumId w:val="2"/>
  </w:num>
  <w:num w:numId="25">
    <w:abstractNumId w:val="4"/>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LockTheme/>
  <w:styleLockQFSet/>
  <w:defaultTabStop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F"/>
    <w:rsid w:val="00010A97"/>
    <w:rsid w:val="00057335"/>
    <w:rsid w:val="00074386"/>
    <w:rsid w:val="000A6914"/>
    <w:rsid w:val="000B5EB7"/>
    <w:rsid w:val="000E5567"/>
    <w:rsid w:val="000F6DB9"/>
    <w:rsid w:val="00123B33"/>
    <w:rsid w:val="001D35A0"/>
    <w:rsid w:val="001D6CC5"/>
    <w:rsid w:val="001F16B9"/>
    <w:rsid w:val="0020560F"/>
    <w:rsid w:val="00236478"/>
    <w:rsid w:val="0024560F"/>
    <w:rsid w:val="00257A99"/>
    <w:rsid w:val="00280993"/>
    <w:rsid w:val="002A2621"/>
    <w:rsid w:val="002A3117"/>
    <w:rsid w:val="002E0C04"/>
    <w:rsid w:val="002E0FF8"/>
    <w:rsid w:val="003173C9"/>
    <w:rsid w:val="003B5AD9"/>
    <w:rsid w:val="00400DC5"/>
    <w:rsid w:val="004138EF"/>
    <w:rsid w:val="00484EDE"/>
    <w:rsid w:val="00504BD9"/>
    <w:rsid w:val="00542EB0"/>
    <w:rsid w:val="005613D1"/>
    <w:rsid w:val="005B2852"/>
    <w:rsid w:val="005F4A83"/>
    <w:rsid w:val="00607AC2"/>
    <w:rsid w:val="00634221"/>
    <w:rsid w:val="00635EA4"/>
    <w:rsid w:val="006409FB"/>
    <w:rsid w:val="0064130E"/>
    <w:rsid w:val="00697EDB"/>
    <w:rsid w:val="006E7B45"/>
    <w:rsid w:val="006F0E90"/>
    <w:rsid w:val="00727973"/>
    <w:rsid w:val="007E4DD1"/>
    <w:rsid w:val="00812A05"/>
    <w:rsid w:val="00826B84"/>
    <w:rsid w:val="008A1DF8"/>
    <w:rsid w:val="00965531"/>
    <w:rsid w:val="00973C99"/>
    <w:rsid w:val="009767D5"/>
    <w:rsid w:val="00A23454"/>
    <w:rsid w:val="00A34E90"/>
    <w:rsid w:val="00A40B2C"/>
    <w:rsid w:val="00A54A18"/>
    <w:rsid w:val="00A7574C"/>
    <w:rsid w:val="00AA0B1F"/>
    <w:rsid w:val="00AA10DF"/>
    <w:rsid w:val="00AA7E9A"/>
    <w:rsid w:val="00AC72FF"/>
    <w:rsid w:val="00AD13DC"/>
    <w:rsid w:val="00B65566"/>
    <w:rsid w:val="00BC533E"/>
    <w:rsid w:val="00BD6852"/>
    <w:rsid w:val="00C32A04"/>
    <w:rsid w:val="00C417F7"/>
    <w:rsid w:val="00C47408"/>
    <w:rsid w:val="00C51802"/>
    <w:rsid w:val="00C90C8B"/>
    <w:rsid w:val="00CA5139"/>
    <w:rsid w:val="00CD284D"/>
    <w:rsid w:val="00CE4876"/>
    <w:rsid w:val="00CF2A97"/>
    <w:rsid w:val="00D01767"/>
    <w:rsid w:val="00D3508B"/>
    <w:rsid w:val="00D71120"/>
    <w:rsid w:val="00DD41E2"/>
    <w:rsid w:val="00E01D47"/>
    <w:rsid w:val="00E0385D"/>
    <w:rsid w:val="00E33507"/>
    <w:rsid w:val="00E47690"/>
    <w:rsid w:val="00E75E1F"/>
    <w:rsid w:val="00E94E88"/>
    <w:rsid w:val="00E97CFD"/>
    <w:rsid w:val="00F12BDE"/>
    <w:rsid w:val="00F219B9"/>
    <w:rsid w:val="00F32783"/>
    <w:rsid w:val="00F40FCB"/>
    <w:rsid w:val="00FC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6A51D-C67F-4CB1-B1CF-A8EDCCEB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text"/>
    <w:qFormat/>
    <w:rsid w:val="006E7B45"/>
  </w:style>
  <w:style w:type="paragraph" w:styleId="Heading1">
    <w:name w:val="heading 1"/>
    <w:basedOn w:val="Normal"/>
    <w:next w:val="Body"/>
    <w:link w:val="Heading1Char"/>
    <w:autoRedefine/>
    <w:qFormat/>
    <w:rsid w:val="00AA7E9A"/>
    <w:pPr>
      <w:widowControl w:val="0"/>
      <w:suppressAutoHyphens/>
      <w:autoSpaceDE w:val="0"/>
      <w:autoSpaceDN w:val="0"/>
      <w:adjustRightInd w:val="0"/>
      <w:spacing w:before="180" w:after="240" w:line="240" w:lineRule="auto"/>
      <w:textAlignment w:val="center"/>
      <w:outlineLvl w:val="0"/>
    </w:pPr>
    <w:rPr>
      <w:rFonts w:ascii="Franklin Gothic Medium" w:hAnsi="Franklin Gothic Medium" w:cs="SourceSansPro-Bold"/>
      <w:b/>
      <w:bCs/>
      <w:caps/>
      <w:color w:val="173963"/>
      <w:sz w:val="44"/>
      <w:szCs w:val="40"/>
    </w:rPr>
  </w:style>
  <w:style w:type="paragraph" w:styleId="Heading2">
    <w:name w:val="heading 2"/>
    <w:basedOn w:val="Normal"/>
    <w:next w:val="Body"/>
    <w:link w:val="Heading2Char"/>
    <w:qFormat/>
    <w:rsid w:val="00AA7E9A"/>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003764"/>
      <w:sz w:val="40"/>
      <w:szCs w:val="21"/>
    </w:rPr>
  </w:style>
  <w:style w:type="paragraph" w:styleId="Heading3">
    <w:name w:val="heading 3"/>
    <w:basedOn w:val="Heading2"/>
    <w:next w:val="Body"/>
    <w:link w:val="Heading3Char"/>
    <w:qFormat/>
    <w:rsid w:val="002A3117"/>
    <w:pPr>
      <w:outlineLvl w:val="2"/>
    </w:pPr>
    <w:rPr>
      <w:color w:val="0071CE"/>
      <w:sz w:val="36"/>
    </w:rPr>
  </w:style>
  <w:style w:type="paragraph" w:styleId="Heading4">
    <w:name w:val="heading 4"/>
    <w:basedOn w:val="Heading3"/>
    <w:next w:val="Body"/>
    <w:link w:val="Heading4Char"/>
    <w:qFormat/>
    <w:rsid w:val="00AA7E9A"/>
    <w:pPr>
      <w:keepNext/>
      <w:keepLines/>
      <w:spacing w:after="0"/>
      <w:outlineLvl w:val="3"/>
    </w:pPr>
    <w:rPr>
      <w:rFonts w:cstheme="majorBidi"/>
      <w:iCs/>
      <w:sz w:val="32"/>
    </w:rPr>
  </w:style>
  <w:style w:type="paragraph" w:styleId="Heading5">
    <w:name w:val="heading 5"/>
    <w:basedOn w:val="Heading4"/>
    <w:next w:val="Normal"/>
    <w:link w:val="Heading5Char"/>
    <w:qFormat/>
    <w:rsid w:val="00AA7E9A"/>
    <w:pPr>
      <w:outlineLvl w:val="4"/>
    </w:pPr>
    <w:rPr>
      <w:rFonts w:eastAsiaTheme="majorEastAsia"/>
      <w:sz w:val="28"/>
    </w:rPr>
  </w:style>
  <w:style w:type="paragraph" w:styleId="Heading6">
    <w:name w:val="heading 6"/>
    <w:basedOn w:val="Normal"/>
    <w:next w:val="Normal"/>
    <w:link w:val="Heading6Char"/>
    <w:uiPriority w:val="9"/>
    <w:semiHidden/>
    <w:rsid w:val="002A3117"/>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rsid w:val="002A3117"/>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rsid w:val="002A311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2A311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A3117"/>
    <w:pPr>
      <w:autoSpaceDE w:val="0"/>
      <w:autoSpaceDN w:val="0"/>
      <w:adjustRightInd w:val="0"/>
      <w:spacing w:after="0"/>
      <w:textAlignment w:val="center"/>
    </w:pPr>
    <w:rPr>
      <w:rFonts w:cs="Franklin Gothic Book"/>
      <w:color w:val="000000"/>
      <w:sz w:val="20"/>
      <w:szCs w:val="20"/>
    </w:rPr>
  </w:style>
  <w:style w:type="paragraph" w:customStyle="1" w:styleId="NoParagraphStyle">
    <w:name w:val="[No Paragraph Style]"/>
    <w:rsid w:val="002A3117"/>
    <w:pPr>
      <w:widowControl w:val="0"/>
      <w:autoSpaceDE w:val="0"/>
      <w:autoSpaceDN w:val="0"/>
      <w:adjustRightInd w:val="0"/>
      <w:textAlignment w:val="center"/>
    </w:pPr>
    <w:rPr>
      <w:rFonts w:cs="MinionPro-Regular"/>
      <w:color w:val="000000"/>
      <w:szCs w:val="24"/>
    </w:rPr>
  </w:style>
  <w:style w:type="character" w:customStyle="1" w:styleId="Heading2Char">
    <w:name w:val="Heading 2 Char"/>
    <w:basedOn w:val="DefaultParagraphFont"/>
    <w:link w:val="Heading2"/>
    <w:rsid w:val="00AA7E9A"/>
    <w:rPr>
      <w:rFonts w:ascii="Franklin Gothic Medium" w:hAnsi="Franklin Gothic Medium" w:cs="SourceSansPro-Light"/>
      <w:bCs/>
      <w:color w:val="003764"/>
      <w:sz w:val="40"/>
      <w:szCs w:val="21"/>
    </w:rPr>
  </w:style>
  <w:style w:type="paragraph" w:customStyle="1" w:styleId="Bullets">
    <w:name w:val="Bullets"/>
    <w:basedOn w:val="Numberedlist"/>
    <w:link w:val="BulletsChar"/>
    <w:qFormat/>
    <w:rsid w:val="0020560F"/>
    <w:pPr>
      <w:numPr>
        <w:numId w:val="19"/>
      </w:numPr>
    </w:pPr>
  </w:style>
  <w:style w:type="character" w:customStyle="1" w:styleId="BulletsChar">
    <w:name w:val="Bullets Char"/>
    <w:basedOn w:val="DefaultParagraphFont"/>
    <w:link w:val="Bullets"/>
    <w:rsid w:val="0020560F"/>
  </w:style>
  <w:style w:type="paragraph" w:customStyle="1" w:styleId="ContactBody">
    <w:name w:val="Contact Body"/>
    <w:basedOn w:val="BasicParagraph"/>
    <w:link w:val="ContactBodyChar"/>
    <w:uiPriority w:val="1"/>
    <w:qFormat/>
    <w:rsid w:val="002A3117"/>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uiPriority w:val="1"/>
    <w:rsid w:val="002A3117"/>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rsid w:val="002A3117"/>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rsid w:val="002A311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uiPriority w:val="1"/>
    <w:qFormat/>
    <w:rsid w:val="002A3117"/>
    <w:rPr>
      <w:bCs w:val="0"/>
      <w:color w:val="0071CE"/>
      <w:sz w:val="20"/>
    </w:rPr>
  </w:style>
  <w:style w:type="character" w:customStyle="1" w:styleId="ContactHeaderChar">
    <w:name w:val="Contact Header Char"/>
    <w:basedOn w:val="DefaultParagraphFont"/>
    <w:link w:val="ContactHeader"/>
    <w:uiPriority w:val="1"/>
    <w:rsid w:val="002A3117"/>
    <w:rPr>
      <w:rFonts w:ascii="Franklin Gothic Medium" w:hAnsi="Franklin Gothic Medium" w:cs="SourceSansPro-Light"/>
      <w:color w:val="0071CE"/>
      <w:szCs w:val="21"/>
    </w:rPr>
  </w:style>
  <w:style w:type="character" w:customStyle="1" w:styleId="Heading1Char">
    <w:name w:val="Heading 1 Char"/>
    <w:basedOn w:val="DefaultParagraphFont"/>
    <w:link w:val="Heading1"/>
    <w:rsid w:val="00AA7E9A"/>
    <w:rPr>
      <w:rFonts w:ascii="Franklin Gothic Medium" w:hAnsi="Franklin Gothic Medium" w:cs="SourceSansPro-Bold"/>
      <w:b/>
      <w:bCs/>
      <w:caps/>
      <w:color w:val="173963"/>
      <w:sz w:val="44"/>
      <w:szCs w:val="40"/>
    </w:rPr>
  </w:style>
  <w:style w:type="character" w:customStyle="1" w:styleId="Contactname-BOLD">
    <w:name w:val="Contact name - BOLD"/>
    <w:uiPriority w:val="99"/>
    <w:rsid w:val="002A3117"/>
    <w:rPr>
      <w:rFonts w:ascii="Franklin Gothic Medium" w:hAnsi="Franklin Gothic Medium"/>
    </w:rPr>
  </w:style>
  <w:style w:type="paragraph" w:customStyle="1" w:styleId="Date-Rightaligned">
    <w:name w:val="Date - Right aligned"/>
    <w:basedOn w:val="Normal"/>
    <w:uiPriority w:val="99"/>
    <w:qFormat/>
    <w:rsid w:val="002A3117"/>
    <w:pPr>
      <w:widowControl w:val="0"/>
      <w:autoSpaceDE w:val="0"/>
      <w:autoSpaceDN w:val="0"/>
      <w:adjustRightInd w:val="0"/>
      <w:spacing w:after="0" w:line="288" w:lineRule="auto"/>
      <w:jc w:val="right"/>
      <w:textAlignment w:val="center"/>
    </w:pPr>
    <w:rPr>
      <w:rFonts w:ascii="Franklin Gothic Medium" w:hAnsi="Franklin Gothic Medium" w:cs="SourceSansPro-Bold"/>
      <w:bCs/>
      <w:caps/>
      <w:color w:val="6D6E71"/>
      <w:sz w:val="18"/>
      <w:szCs w:val="18"/>
    </w:rPr>
  </w:style>
  <w:style w:type="character" w:customStyle="1" w:styleId="Heading3Char">
    <w:name w:val="Heading 3 Char"/>
    <w:basedOn w:val="DefaultParagraphFont"/>
    <w:link w:val="Heading3"/>
    <w:rsid w:val="002A3117"/>
    <w:rPr>
      <w:rFonts w:ascii="Franklin Gothic Medium" w:hAnsi="Franklin Gothic Medium" w:cs="SourceSansPro-Light"/>
      <w:bCs/>
      <w:color w:val="0071CE"/>
      <w:sz w:val="36"/>
      <w:szCs w:val="21"/>
    </w:rPr>
  </w:style>
  <w:style w:type="character" w:customStyle="1" w:styleId="Heading4Char">
    <w:name w:val="Heading 4 Char"/>
    <w:basedOn w:val="DefaultParagraphFont"/>
    <w:link w:val="Heading4"/>
    <w:rsid w:val="00AA7E9A"/>
    <w:rPr>
      <w:rFonts w:ascii="Franklin Gothic Medium" w:hAnsi="Franklin Gothic Medium" w:cstheme="majorBidi"/>
      <w:bCs/>
      <w:iCs/>
      <w:color w:val="0071CE"/>
      <w:sz w:val="32"/>
      <w:szCs w:val="21"/>
    </w:rPr>
  </w:style>
  <w:style w:type="character" w:customStyle="1" w:styleId="Heading5Char">
    <w:name w:val="Heading 5 Char"/>
    <w:basedOn w:val="DefaultParagraphFont"/>
    <w:link w:val="Heading5"/>
    <w:rsid w:val="00AA7E9A"/>
    <w:rPr>
      <w:rFonts w:ascii="Franklin Gothic Medium" w:eastAsiaTheme="majorEastAsia" w:hAnsi="Franklin Gothic Medium" w:cstheme="majorBidi"/>
      <w:bCs/>
      <w:iCs/>
      <w:color w:val="0071CE"/>
      <w:sz w:val="28"/>
      <w:szCs w:val="21"/>
    </w:rPr>
  </w:style>
  <w:style w:type="character" w:customStyle="1" w:styleId="Heading6Char">
    <w:name w:val="Heading 6 Char"/>
    <w:basedOn w:val="DefaultParagraphFont"/>
    <w:link w:val="Heading6"/>
    <w:uiPriority w:val="9"/>
    <w:semiHidden/>
    <w:rsid w:val="002A3117"/>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2A3117"/>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2A31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3117"/>
    <w:rPr>
      <w:rFonts w:asciiTheme="majorHAnsi" w:eastAsiaTheme="majorEastAsia" w:hAnsiTheme="majorHAnsi" w:cstheme="majorBidi"/>
      <w:i/>
      <w:iCs/>
      <w:color w:val="272727" w:themeColor="text1" w:themeTint="D8"/>
      <w:sz w:val="21"/>
      <w:szCs w:val="21"/>
    </w:rPr>
  </w:style>
  <w:style w:type="paragraph" w:customStyle="1" w:styleId="Date-RightAligned0">
    <w:name w:val="Date-Right Aligned"/>
    <w:basedOn w:val="Normal"/>
    <w:uiPriority w:val="1"/>
    <w:qFormat/>
    <w:rsid w:val="002A3117"/>
    <w:pPr>
      <w:spacing w:after="0" w:line="288" w:lineRule="auto"/>
      <w:jc w:val="right"/>
    </w:pPr>
    <w:rPr>
      <w:color w:val="6D6E71"/>
      <w:sz w:val="18"/>
    </w:rPr>
  </w:style>
  <w:style w:type="paragraph" w:customStyle="1" w:styleId="FeaturedQuote">
    <w:name w:val="Featured Quote"/>
    <w:basedOn w:val="Normal"/>
    <w:link w:val="FeaturedQuoteChar"/>
    <w:uiPriority w:val="1"/>
    <w:qFormat/>
    <w:rsid w:val="00812A05"/>
    <w:pPr>
      <w:suppressAutoHyphens/>
      <w:ind w:left="1440" w:right="1440"/>
      <w:jc w:val="center"/>
    </w:pPr>
    <w:rPr>
      <w:rFonts w:ascii="Franklin Gothic Medium" w:hAnsi="Franklin Gothic Medium"/>
      <w:i/>
      <w:color w:val="003764"/>
    </w:rPr>
  </w:style>
  <w:style w:type="paragraph" w:styleId="Footer">
    <w:name w:val="footer"/>
    <w:basedOn w:val="Normal"/>
    <w:link w:val="FooterChar"/>
    <w:autoRedefine/>
    <w:uiPriority w:val="1"/>
    <w:qFormat/>
    <w:rsid w:val="001F16B9"/>
    <w:pPr>
      <w:tabs>
        <w:tab w:val="left" w:pos="900"/>
        <w:tab w:val="left" w:pos="1051"/>
        <w:tab w:val="left" w:pos="2491"/>
        <w:tab w:val="left" w:pos="2635"/>
        <w:tab w:val="left" w:pos="4003"/>
        <w:tab w:val="left" w:pos="4140"/>
        <w:tab w:val="left" w:pos="5670"/>
        <w:tab w:val="left" w:pos="5818"/>
        <w:tab w:val="left" w:pos="7200"/>
        <w:tab w:val="left" w:pos="7344"/>
      </w:tabs>
      <w:spacing w:before="120" w:after="0" w:line="240" w:lineRule="atLeast"/>
      <w:jc w:val="center"/>
    </w:pPr>
    <w:rPr>
      <w:color w:val="003764"/>
      <w:sz w:val="18"/>
      <w:szCs w:val="18"/>
    </w:rPr>
  </w:style>
  <w:style w:type="character" w:customStyle="1" w:styleId="FooterChar">
    <w:name w:val="Footer Char"/>
    <w:basedOn w:val="DefaultParagraphFont"/>
    <w:link w:val="Footer"/>
    <w:uiPriority w:val="1"/>
    <w:rsid w:val="001F16B9"/>
    <w:rPr>
      <w:color w:val="003764"/>
      <w:sz w:val="18"/>
      <w:szCs w:val="18"/>
    </w:rPr>
  </w:style>
  <w:style w:type="paragraph" w:styleId="Header">
    <w:name w:val="header"/>
    <w:basedOn w:val="Normal"/>
    <w:link w:val="HeaderChar"/>
    <w:uiPriority w:val="99"/>
    <w:rsid w:val="002A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17"/>
    <w:rPr>
      <w:rFonts w:ascii="Franklin Gothic Book" w:hAnsi="Franklin Gothic Book"/>
      <w:sz w:val="22"/>
      <w:szCs w:val="22"/>
    </w:rPr>
  </w:style>
  <w:style w:type="paragraph" w:customStyle="1" w:styleId="Header4-Contactinfo">
    <w:name w:val="Header 4 - Contact info"/>
    <w:basedOn w:val="NoParagraphStyle"/>
    <w:uiPriority w:val="99"/>
    <w:rsid w:val="002A3117"/>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2A3117"/>
    <w:rPr>
      <w:rFonts w:ascii="Franklin Gothic Book" w:hAnsi="Franklin Gothic Book"/>
      <w:color w:val="0563C1" w:themeColor="hyperlink"/>
      <w:u w:val="single"/>
    </w:rPr>
  </w:style>
  <w:style w:type="character" w:customStyle="1" w:styleId="ItalEmphasis">
    <w:name w:val="Ital Emphasis"/>
    <w:uiPriority w:val="99"/>
    <w:rsid w:val="002A3117"/>
    <w:rPr>
      <w:rFonts w:ascii="Franklin Gothic Book" w:hAnsi="Franklin Gothic Book"/>
      <w:i/>
      <w:iCs/>
    </w:rPr>
  </w:style>
  <w:style w:type="paragraph" w:customStyle="1" w:styleId="ItalicEmphasis">
    <w:name w:val="Italic Emphasis"/>
    <w:basedOn w:val="Normal"/>
    <w:link w:val="ItalicEmphasisChar"/>
    <w:semiHidden/>
    <w:rsid w:val="002A3117"/>
    <w:pPr>
      <w:widowControl w:val="0"/>
      <w:suppressAutoHyphens/>
      <w:autoSpaceDE w:val="0"/>
      <w:autoSpaceDN w:val="0"/>
      <w:adjustRightInd w:val="0"/>
      <w:spacing w:before="120" w:after="0"/>
      <w:textAlignment w:val="center"/>
    </w:pPr>
    <w:rPr>
      <w:rFonts w:cs="SourceSansPro-Light"/>
      <w:b/>
      <w:i/>
      <w:color w:val="000000"/>
      <w:sz w:val="20"/>
      <w:szCs w:val="21"/>
    </w:rPr>
  </w:style>
  <w:style w:type="character" w:customStyle="1" w:styleId="ItalicEmphasisChar">
    <w:name w:val="Italic Emphasis Char"/>
    <w:basedOn w:val="DefaultParagraphFont"/>
    <w:link w:val="ItalicEmphasis"/>
    <w:semiHidden/>
    <w:rsid w:val="002A3117"/>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2A3117"/>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2A3117"/>
    <w:rPr>
      <w:rFonts w:ascii="Franklin Gothic Medium" w:hAnsi="Franklin Gothic Medium"/>
      <w:caps/>
      <w:color w:val="5B9BD5" w:themeColor="accent1"/>
      <w:sz w:val="24"/>
      <w:szCs w:val="24"/>
    </w:rPr>
  </w:style>
  <w:style w:type="paragraph" w:styleId="NoSpacing">
    <w:name w:val="No Spacing"/>
    <w:uiPriority w:val="1"/>
    <w:qFormat/>
    <w:rsid w:val="002A3117"/>
    <w:pPr>
      <w:spacing w:before="0" w:after="0" w:line="240" w:lineRule="auto"/>
    </w:pPr>
    <w:rPr>
      <w:rFonts w:cs="Times New Roman"/>
      <w:szCs w:val="24"/>
    </w:rPr>
  </w:style>
  <w:style w:type="paragraph" w:styleId="Subtitle">
    <w:name w:val="Subtitle"/>
    <w:basedOn w:val="Normal"/>
    <w:next w:val="Normal"/>
    <w:link w:val="SubtitleChar"/>
    <w:uiPriority w:val="11"/>
    <w:rsid w:val="002A311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311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rsid w:val="002A3117"/>
    <w:rPr>
      <w:rFonts w:ascii="Franklin Gothic Book" w:hAnsi="Franklin Gothic Book"/>
      <w:i/>
      <w:iCs/>
      <w:color w:val="404040" w:themeColor="text1" w:themeTint="BF"/>
    </w:rPr>
  </w:style>
  <w:style w:type="character" w:styleId="Emphasis">
    <w:name w:val="Emphasis"/>
    <w:basedOn w:val="DefaultParagraphFont"/>
    <w:uiPriority w:val="20"/>
    <w:qFormat/>
    <w:rsid w:val="002A3117"/>
    <w:rPr>
      <w:i/>
      <w:iCs/>
    </w:rPr>
  </w:style>
  <w:style w:type="character" w:styleId="IntenseEmphasis">
    <w:name w:val="Intense Emphasis"/>
    <w:basedOn w:val="DefaultParagraphFont"/>
    <w:uiPriority w:val="21"/>
    <w:rsid w:val="002A3117"/>
    <w:rPr>
      <w:rFonts w:ascii="Franklin Gothic Book" w:hAnsi="Franklin Gothic Book"/>
      <w:i/>
      <w:iCs/>
      <w:color w:val="5B9BD5" w:themeColor="accent1"/>
    </w:rPr>
  </w:style>
  <w:style w:type="character" w:styleId="Strong">
    <w:name w:val="Strong"/>
    <w:uiPriority w:val="22"/>
    <w:rsid w:val="002A3117"/>
    <w:rPr>
      <w:rFonts w:ascii="Franklin Gothic Book" w:hAnsi="Franklin Gothic Book"/>
      <w:b/>
      <w:sz w:val="20"/>
      <w:szCs w:val="21"/>
    </w:rPr>
  </w:style>
  <w:style w:type="paragraph" w:styleId="Quote">
    <w:name w:val="Quote"/>
    <w:basedOn w:val="Normal"/>
    <w:next w:val="Normal"/>
    <w:link w:val="QuoteChar"/>
    <w:uiPriority w:val="29"/>
    <w:rsid w:val="002A3117"/>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A3117"/>
    <w:rPr>
      <w:rFonts w:ascii="Franklin Gothic Book" w:hAnsi="Franklin Gothic Book"/>
      <w:i/>
      <w:iCs/>
      <w:color w:val="404040" w:themeColor="text1" w:themeTint="BF"/>
      <w:sz w:val="22"/>
      <w:szCs w:val="22"/>
    </w:rPr>
  </w:style>
  <w:style w:type="paragraph" w:styleId="IntenseQuote">
    <w:name w:val="Intense Quote"/>
    <w:basedOn w:val="Normal"/>
    <w:next w:val="Normal"/>
    <w:link w:val="IntenseQuoteChar"/>
    <w:uiPriority w:val="30"/>
    <w:rsid w:val="002A3117"/>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3117"/>
    <w:rPr>
      <w:rFonts w:ascii="Franklin Gothic Book" w:hAnsi="Franklin Gothic Book"/>
      <w:i/>
      <w:iCs/>
      <w:color w:val="5B9BD5" w:themeColor="accent1"/>
      <w:sz w:val="22"/>
      <w:szCs w:val="22"/>
    </w:rPr>
  </w:style>
  <w:style w:type="character" w:styleId="SubtleReference">
    <w:name w:val="Subtle Reference"/>
    <w:basedOn w:val="DefaultParagraphFont"/>
    <w:uiPriority w:val="31"/>
    <w:rsid w:val="002A3117"/>
    <w:rPr>
      <w:rFonts w:ascii="Franklin Gothic Book" w:hAnsi="Franklin Gothic Book"/>
      <w:smallCaps/>
      <w:color w:val="5A5A5A" w:themeColor="text1" w:themeTint="A5"/>
    </w:rPr>
  </w:style>
  <w:style w:type="character" w:styleId="IntenseReference">
    <w:name w:val="Intense Reference"/>
    <w:basedOn w:val="DefaultParagraphFont"/>
    <w:uiPriority w:val="32"/>
    <w:rsid w:val="002A3117"/>
    <w:rPr>
      <w:rFonts w:ascii="Franklin Gothic Book" w:hAnsi="Franklin Gothic Book"/>
      <w:b/>
      <w:bCs/>
      <w:smallCaps/>
      <w:color w:val="5B9BD5" w:themeColor="accent1"/>
      <w:spacing w:val="5"/>
      <w:sz w:val="20"/>
    </w:rPr>
  </w:style>
  <w:style w:type="character" w:styleId="BookTitle">
    <w:name w:val="Book Title"/>
    <w:basedOn w:val="DefaultParagraphFont"/>
    <w:uiPriority w:val="33"/>
    <w:qFormat/>
    <w:rsid w:val="002A3117"/>
    <w:rPr>
      <w:b/>
      <w:bCs/>
      <w:i/>
      <w:iCs/>
      <w:spacing w:val="5"/>
    </w:rPr>
  </w:style>
  <w:style w:type="paragraph" w:styleId="ListParagraph">
    <w:name w:val="List Paragraph"/>
    <w:basedOn w:val="Normal"/>
    <w:uiPriority w:val="34"/>
    <w:qFormat/>
    <w:rsid w:val="002A3117"/>
    <w:pPr>
      <w:ind w:left="720"/>
      <w:contextualSpacing/>
    </w:pPr>
    <w:rPr>
      <w:rFonts w:cs="Times New Roman"/>
      <w:szCs w:val="24"/>
    </w:rPr>
  </w:style>
  <w:style w:type="paragraph" w:styleId="BalloonText">
    <w:name w:val="Balloon Text"/>
    <w:basedOn w:val="Normal"/>
    <w:link w:val="BalloonTextChar"/>
    <w:uiPriority w:val="99"/>
    <w:semiHidden/>
    <w:unhideWhenUsed/>
    <w:rsid w:val="002A31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17"/>
    <w:rPr>
      <w:rFonts w:ascii="Segoe UI" w:hAnsi="Segoe UI" w:cs="Segoe UI"/>
      <w:sz w:val="18"/>
      <w:szCs w:val="18"/>
    </w:rPr>
  </w:style>
  <w:style w:type="paragraph" w:customStyle="1" w:styleId="BodyCopy3">
    <w:name w:val="Body Copy 3"/>
    <w:basedOn w:val="Normal"/>
    <w:link w:val="BodyCopy3Char"/>
    <w:semiHidden/>
    <w:rsid w:val="002A3117"/>
  </w:style>
  <w:style w:type="character" w:customStyle="1" w:styleId="BodyCopy3Char">
    <w:name w:val="Body Copy 3 Char"/>
    <w:basedOn w:val="DefaultParagraphFont"/>
    <w:link w:val="BodyCopy3"/>
    <w:semiHidden/>
    <w:rsid w:val="002A3117"/>
    <w:rPr>
      <w:rFonts w:ascii="Franklin Gothic Book" w:hAnsi="Franklin Gothic Book"/>
      <w:sz w:val="22"/>
      <w:szCs w:val="22"/>
    </w:rPr>
  </w:style>
  <w:style w:type="character" w:customStyle="1" w:styleId="FeaturedQuoteChar">
    <w:name w:val="Featured Quote Char"/>
    <w:basedOn w:val="DefaultParagraphFont"/>
    <w:link w:val="FeaturedQuote"/>
    <w:uiPriority w:val="1"/>
    <w:rsid w:val="00812A05"/>
    <w:rPr>
      <w:rFonts w:ascii="Franklin Gothic Medium" w:hAnsi="Franklin Gothic Medium"/>
      <w:i/>
      <w:color w:val="003764"/>
    </w:rPr>
  </w:style>
  <w:style w:type="character" w:customStyle="1" w:styleId="UnresolvedMention1">
    <w:name w:val="Unresolved Mention1"/>
    <w:basedOn w:val="DefaultParagraphFont"/>
    <w:uiPriority w:val="99"/>
    <w:semiHidden/>
    <w:unhideWhenUsed/>
    <w:rsid w:val="002A3117"/>
    <w:rPr>
      <w:color w:val="808080"/>
      <w:shd w:val="clear" w:color="auto" w:fill="E6E6E6"/>
    </w:rPr>
  </w:style>
  <w:style w:type="paragraph" w:customStyle="1" w:styleId="Body">
    <w:name w:val="Body"/>
    <w:basedOn w:val="Normal"/>
    <w:link w:val="BodyChar"/>
    <w:qFormat/>
    <w:rsid w:val="002A3117"/>
    <w:pPr>
      <w:widowControl w:val="0"/>
      <w:tabs>
        <w:tab w:val="left" w:pos="0"/>
      </w:tabs>
      <w:suppressAutoHyphens/>
      <w:autoSpaceDE w:val="0"/>
      <w:autoSpaceDN w:val="0"/>
      <w:adjustRightInd w:val="0"/>
      <w:spacing w:after="180"/>
    </w:pPr>
  </w:style>
  <w:style w:type="character" w:customStyle="1" w:styleId="BodyChar">
    <w:name w:val="Body Char"/>
    <w:basedOn w:val="DefaultParagraphFont"/>
    <w:link w:val="Body"/>
    <w:locked/>
    <w:rsid w:val="002A3117"/>
    <w:rPr>
      <w:rFonts w:ascii="Franklin Gothic Book" w:hAnsi="Franklin Gothic Book"/>
      <w:sz w:val="22"/>
      <w:szCs w:val="22"/>
    </w:rPr>
  </w:style>
  <w:style w:type="paragraph" w:customStyle="1" w:styleId="Bold">
    <w:name w:val="Bold"/>
    <w:basedOn w:val="Body"/>
    <w:link w:val="BoldChar"/>
    <w:qFormat/>
    <w:rsid w:val="002A3117"/>
    <w:rPr>
      <w:b/>
    </w:rPr>
  </w:style>
  <w:style w:type="character" w:customStyle="1" w:styleId="BoldChar">
    <w:name w:val="Bold Char"/>
    <w:basedOn w:val="BodyChar"/>
    <w:link w:val="Bold"/>
    <w:rsid w:val="002A3117"/>
    <w:rPr>
      <w:rFonts w:ascii="Franklin Gothic Book" w:hAnsi="Franklin Gothic Book"/>
      <w:b/>
      <w:sz w:val="22"/>
      <w:szCs w:val="22"/>
    </w:rPr>
  </w:style>
  <w:style w:type="numbering" w:customStyle="1" w:styleId="Bulletlist">
    <w:name w:val="Bullet list"/>
    <w:uiPriority w:val="99"/>
    <w:rsid w:val="002A3117"/>
    <w:pPr>
      <w:numPr>
        <w:numId w:val="8"/>
      </w:numPr>
    </w:pPr>
  </w:style>
  <w:style w:type="paragraph" w:customStyle="1" w:styleId="Numberedlist">
    <w:name w:val="Numbered list"/>
    <w:basedOn w:val="Body"/>
    <w:next w:val="Body"/>
    <w:link w:val="NumberedlistChar"/>
    <w:qFormat/>
    <w:rsid w:val="0020560F"/>
    <w:pPr>
      <w:numPr>
        <w:numId w:val="26"/>
      </w:numPr>
    </w:pPr>
  </w:style>
  <w:style w:type="character" w:customStyle="1" w:styleId="NumberedlistChar">
    <w:name w:val="Numbered list Char"/>
    <w:basedOn w:val="BodyChar"/>
    <w:link w:val="Numberedlist"/>
    <w:rsid w:val="0020560F"/>
    <w:rPr>
      <w:rFonts w:ascii="Franklin Gothic Book" w:hAnsi="Franklin Gothic Book"/>
      <w:sz w:val="22"/>
      <w:szCs w:val="22"/>
    </w:rPr>
  </w:style>
  <w:style w:type="character" w:styleId="CommentReference">
    <w:name w:val="annotation reference"/>
    <w:basedOn w:val="DefaultParagraphFont"/>
    <w:uiPriority w:val="99"/>
    <w:semiHidden/>
    <w:unhideWhenUsed/>
    <w:rsid w:val="002A3117"/>
    <w:rPr>
      <w:sz w:val="16"/>
      <w:szCs w:val="16"/>
    </w:rPr>
  </w:style>
  <w:style w:type="paragraph" w:styleId="CommentText">
    <w:name w:val="annotation text"/>
    <w:basedOn w:val="Normal"/>
    <w:link w:val="CommentTextChar"/>
    <w:uiPriority w:val="99"/>
    <w:semiHidden/>
    <w:unhideWhenUsed/>
    <w:rsid w:val="002A3117"/>
  </w:style>
  <w:style w:type="character" w:customStyle="1" w:styleId="CommentTextChar">
    <w:name w:val="Comment Text Char"/>
    <w:basedOn w:val="DefaultParagraphFont"/>
    <w:link w:val="CommentText"/>
    <w:uiPriority w:val="99"/>
    <w:semiHidden/>
    <w:rsid w:val="002A3117"/>
    <w:rPr>
      <w:rFonts w:ascii="Franklin Gothic Book" w:hAnsi="Franklin Gothic Book"/>
      <w:sz w:val="22"/>
      <w:szCs w:val="22"/>
    </w:rPr>
  </w:style>
  <w:style w:type="paragraph" w:styleId="CommentSubject">
    <w:name w:val="annotation subject"/>
    <w:basedOn w:val="CommentText"/>
    <w:next w:val="CommentText"/>
    <w:link w:val="CommentSubjectChar"/>
    <w:uiPriority w:val="99"/>
    <w:semiHidden/>
    <w:unhideWhenUsed/>
    <w:rsid w:val="002A3117"/>
    <w:rPr>
      <w:b/>
      <w:bCs/>
    </w:rPr>
  </w:style>
  <w:style w:type="character" w:customStyle="1" w:styleId="CommentSubjectChar">
    <w:name w:val="Comment Subject Char"/>
    <w:basedOn w:val="CommentTextChar"/>
    <w:link w:val="CommentSubject"/>
    <w:uiPriority w:val="99"/>
    <w:semiHidden/>
    <w:rsid w:val="002A3117"/>
    <w:rPr>
      <w:rFonts w:ascii="Franklin Gothic Book" w:hAnsi="Franklin Gothic Book"/>
      <w:b/>
      <w:bCs/>
      <w:sz w:val="22"/>
      <w:szCs w:val="22"/>
    </w:rPr>
  </w:style>
  <w:style w:type="paragraph" w:customStyle="1" w:styleId="Coverpagecontactinformation">
    <w:name w:val="Cover page contact information"/>
    <w:basedOn w:val="Body"/>
    <w:next w:val="Body"/>
    <w:semiHidden/>
    <w:rsid w:val="002A3117"/>
    <w:pPr>
      <w:jc w:val="center"/>
    </w:pPr>
    <w:rPr>
      <w:sz w:val="24"/>
    </w:rPr>
  </w:style>
  <w:style w:type="paragraph" w:customStyle="1" w:styleId="CoverpageyearH1">
    <w:name w:val="Cover page year H1"/>
    <w:basedOn w:val="Body"/>
    <w:next w:val="Body"/>
    <w:link w:val="CoverpageyearH1Char"/>
    <w:uiPriority w:val="2"/>
    <w:rsid w:val="002A3117"/>
    <w:pPr>
      <w:spacing w:after="3600"/>
      <w:jc w:val="right"/>
    </w:pPr>
    <w:rPr>
      <w:rFonts w:ascii="Franklin Gothic Medium" w:hAnsi="Franklin Gothic Medium" w:cs="SourceSansPro-Light"/>
      <w:b/>
      <w:i/>
      <w:caps/>
      <w:color w:val="0071CE"/>
      <w:sz w:val="44"/>
      <w:szCs w:val="44"/>
    </w:rPr>
  </w:style>
  <w:style w:type="character" w:customStyle="1" w:styleId="CoverpageyearH1Char">
    <w:name w:val="Cover page year H1 Char"/>
    <w:basedOn w:val="Heading2Char"/>
    <w:link w:val="CoverpageyearH1"/>
    <w:uiPriority w:val="2"/>
    <w:rsid w:val="002A3117"/>
    <w:rPr>
      <w:rFonts w:ascii="Franklin Gothic Medium" w:hAnsi="Franklin Gothic Medium" w:cs="SourceSansPro-Light"/>
      <w:b/>
      <w:bCs w:val="0"/>
      <w:i/>
      <w:caps/>
      <w:color w:val="0071CE"/>
      <w:sz w:val="44"/>
      <w:szCs w:val="44"/>
    </w:rPr>
  </w:style>
  <w:style w:type="table" w:styleId="GridTable1Light">
    <w:name w:val="Grid Table 1 Light"/>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117"/>
    <w:pPr>
      <w:spacing w:before="0"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117"/>
    <w:pPr>
      <w:spacing w:before="0"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117"/>
    <w:pPr>
      <w:spacing w:before="0"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117"/>
    <w:pPr>
      <w:spacing w:before="0"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117"/>
    <w:pPr>
      <w:spacing w:before="0"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117"/>
    <w:pPr>
      <w:spacing w:before="0"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117"/>
    <w:pPr>
      <w:spacing w:before="0"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117"/>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117"/>
    <w:pPr>
      <w:spacing w:before="0"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2A3117"/>
    <w:pPr>
      <w:spacing w:before="0"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A3117"/>
    <w:pPr>
      <w:spacing w:before="0"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A3117"/>
    <w:pPr>
      <w:spacing w:before="0"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A3117"/>
    <w:pPr>
      <w:spacing w:before="0"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2A3117"/>
    <w:pPr>
      <w:spacing w:before="0"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talics">
    <w:name w:val="Italics"/>
    <w:basedOn w:val="Body"/>
    <w:link w:val="ItalicsChar"/>
    <w:qFormat/>
    <w:rsid w:val="002A3117"/>
    <w:rPr>
      <w:i/>
    </w:rPr>
  </w:style>
  <w:style w:type="character" w:customStyle="1" w:styleId="ItalicsChar">
    <w:name w:val="Italics Char"/>
    <w:basedOn w:val="BodyChar"/>
    <w:link w:val="Italics"/>
    <w:rsid w:val="002A3117"/>
    <w:rPr>
      <w:rFonts w:ascii="Franklin Gothic Book" w:hAnsi="Franklin Gothic Book"/>
      <w:i/>
      <w:sz w:val="22"/>
      <w:szCs w:val="22"/>
    </w:rPr>
  </w:style>
  <w:style w:type="table" w:styleId="ListTable1Light">
    <w:name w:val="List Table 1 Light"/>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A3117"/>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1">
    <w:name w:val="List Table 7 Colorful Accent 1"/>
    <w:basedOn w:val="TableNormal"/>
    <w:uiPriority w:val="52"/>
    <w:rsid w:val="002A3117"/>
    <w:pPr>
      <w:spacing w:before="0"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ocationSubhead">
    <w:name w:val="Location Subhead"/>
    <w:basedOn w:val="Normal"/>
    <w:link w:val="LocationSubheadChar"/>
    <w:uiPriority w:val="2"/>
    <w:semiHidden/>
    <w:rsid w:val="002A3117"/>
    <w:pPr>
      <w:spacing w:after="160"/>
    </w:pPr>
    <w:rPr>
      <w:b/>
      <w:color w:val="0071CE"/>
      <w:sz w:val="28"/>
      <w:szCs w:val="28"/>
    </w:rPr>
  </w:style>
  <w:style w:type="character" w:customStyle="1" w:styleId="LocationSubheadChar">
    <w:name w:val="Location Subhead Char"/>
    <w:basedOn w:val="DefaultParagraphFont"/>
    <w:link w:val="LocationSubhead"/>
    <w:uiPriority w:val="2"/>
    <w:semiHidden/>
    <w:rsid w:val="002A3117"/>
    <w:rPr>
      <w:rFonts w:ascii="Franklin Gothic Book" w:hAnsi="Franklin Gothic Book"/>
      <w:b/>
      <w:color w:val="0071CE"/>
      <w:sz w:val="28"/>
      <w:szCs w:val="28"/>
    </w:rPr>
  </w:style>
  <w:style w:type="table" w:styleId="MediumShading1">
    <w:name w:val="Medium Shading 1"/>
    <w:basedOn w:val="TableNormal"/>
    <w:uiPriority w:val="63"/>
    <w:rsid w:val="002A3117"/>
    <w:pPr>
      <w:spacing w:before="0" w:after="200" w:line="276"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A3117"/>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2A3117"/>
  </w:style>
  <w:style w:type="table" w:styleId="PlainTable1">
    <w:name w:val="Plain Table 1"/>
    <w:basedOn w:val="TableNormal"/>
    <w:uiPriority w:val="41"/>
    <w:rsid w:val="002A3117"/>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rsid w:val="002A3117"/>
    <w:pPr>
      <w:spacing w:before="40" w:after="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11">
    <w:name w:val="Plain Table 11"/>
    <w:aliases w:val="Centered justified table"/>
    <w:basedOn w:val="TableGrid1"/>
    <w:uiPriority w:val="41"/>
    <w:rsid w:val="002A3117"/>
    <w:pPr>
      <w:spacing w:after="0"/>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cPr>
      <w:shd w:val="clear" w:color="auto" w:fill="auto"/>
      <w:vAlign w:val="center"/>
    </w:tcPr>
    <w:tblStylePr w:type="firstRow">
      <w:rPr>
        <w:b/>
        <w:bCs/>
      </w:rPr>
    </w:tblStylePr>
    <w:tblStylePr w:type="lastRow">
      <w:rPr>
        <w:b/>
        <w:bCs/>
        <w:i/>
        <w:iCs/>
      </w:rPr>
      <w:tblPr/>
      <w:tcPr>
        <w:tcBorders>
          <w:top w:val="double" w:sz="4" w:space="0" w:color="BFBFBF" w:themeColor="background1" w:themeShade="BF"/>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117"/>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aliases w:val="Left Justified"/>
    <w:basedOn w:val="TableNormal"/>
    <w:uiPriority w:val="42"/>
    <w:rsid w:val="002A3117"/>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43" w:type="dxa"/>
        <w:left w:w="115" w:type="dxa"/>
        <w:bottom w:w="43" w:type="dxa"/>
        <w:right w:w="115" w:type="dxa"/>
      </w:tblCellMar>
    </w:tblPr>
    <w:trPr>
      <w:cantSplit/>
      <w:tblHead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117"/>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117"/>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117"/>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e1">
    <w:name w:val="Style1"/>
    <w:uiPriority w:val="99"/>
    <w:rsid w:val="002A3117"/>
    <w:pPr>
      <w:numPr>
        <w:numId w:val="15"/>
      </w:numPr>
    </w:pPr>
  </w:style>
  <w:style w:type="numbering" w:customStyle="1" w:styleId="Style2">
    <w:name w:val="Style2"/>
    <w:uiPriority w:val="99"/>
    <w:rsid w:val="002A3117"/>
    <w:pPr>
      <w:numPr>
        <w:numId w:val="9"/>
      </w:numPr>
    </w:pPr>
  </w:style>
  <w:style w:type="table" w:styleId="TableGrid">
    <w:name w:val="Table Grid"/>
    <w:basedOn w:val="TableNormal"/>
    <w:uiPriority w:val="59"/>
    <w:rsid w:val="002A311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3117"/>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2">
    <w:name w:val="Table Heading 2"/>
    <w:next w:val="Body"/>
    <w:link w:val="TableHeading2Char"/>
    <w:uiPriority w:val="1"/>
    <w:semiHidden/>
    <w:rsid w:val="002A3117"/>
    <w:pPr>
      <w:spacing w:before="40" w:after="40" w:line="240" w:lineRule="auto"/>
    </w:pPr>
    <w:rPr>
      <w:rFonts w:ascii="Franklin Gothic Medium" w:hAnsi="Franklin Gothic Medium" w:cs="SourceSansPro-Light"/>
      <w:b/>
      <w:bCs/>
      <w:color w:val="0071CE"/>
      <w:sz w:val="44"/>
      <w:szCs w:val="21"/>
    </w:rPr>
  </w:style>
  <w:style w:type="character" w:customStyle="1" w:styleId="TableHeading2Char">
    <w:name w:val="Table Heading 2 Char"/>
    <w:basedOn w:val="Heading2Char"/>
    <w:link w:val="TableHeading2"/>
    <w:uiPriority w:val="1"/>
    <w:semiHidden/>
    <w:rsid w:val="002A3117"/>
    <w:rPr>
      <w:rFonts w:ascii="Franklin Gothic Medium" w:hAnsi="Franklin Gothic Medium" w:cs="SourceSansPro-Light"/>
      <w:b/>
      <w:bCs/>
      <w:color w:val="0071CE"/>
      <w:sz w:val="44"/>
      <w:szCs w:val="21"/>
    </w:rPr>
  </w:style>
  <w:style w:type="paragraph" w:styleId="Title">
    <w:name w:val="Title"/>
    <w:basedOn w:val="Heading1"/>
    <w:next w:val="Normal"/>
    <w:link w:val="TitleChar"/>
    <w:rsid w:val="002A3117"/>
    <w:pPr>
      <w:outlineLvl w:val="9"/>
    </w:pPr>
  </w:style>
  <w:style w:type="character" w:customStyle="1" w:styleId="TitleChar">
    <w:name w:val="Title Char"/>
    <w:basedOn w:val="DefaultParagraphFont"/>
    <w:link w:val="Title"/>
    <w:rsid w:val="002A3117"/>
    <w:rPr>
      <w:rFonts w:ascii="Franklin Gothic Medium" w:hAnsi="Franklin Gothic Medium" w:cs="SourceSansPro-Bold"/>
      <w:b/>
      <w:bCs/>
      <w:caps/>
      <w:color w:val="173963"/>
      <w:sz w:val="60"/>
      <w:szCs w:val="40"/>
    </w:rPr>
  </w:style>
  <w:style w:type="paragraph" w:styleId="TOC1">
    <w:name w:val="toc 1"/>
    <w:basedOn w:val="Normal"/>
    <w:next w:val="Normal"/>
    <w:autoRedefine/>
    <w:uiPriority w:val="39"/>
    <w:semiHidden/>
    <w:rsid w:val="002A3117"/>
    <w:pPr>
      <w:tabs>
        <w:tab w:val="right" w:leader="dot" w:pos="9170"/>
      </w:tabs>
      <w:spacing w:after="100"/>
    </w:pPr>
  </w:style>
  <w:style w:type="paragraph" w:styleId="TOC2">
    <w:name w:val="toc 2"/>
    <w:basedOn w:val="Normal"/>
    <w:next w:val="Normal"/>
    <w:autoRedefine/>
    <w:uiPriority w:val="39"/>
    <w:semiHidden/>
    <w:rsid w:val="002A3117"/>
    <w:pPr>
      <w:tabs>
        <w:tab w:val="right" w:leader="dot" w:pos="9170"/>
      </w:tabs>
      <w:spacing w:after="100"/>
      <w:ind w:left="200"/>
    </w:pPr>
  </w:style>
  <w:style w:type="paragraph" w:styleId="TOC3">
    <w:name w:val="toc 3"/>
    <w:basedOn w:val="Normal"/>
    <w:next w:val="Normal"/>
    <w:autoRedefine/>
    <w:uiPriority w:val="39"/>
    <w:semiHidden/>
    <w:rsid w:val="002A3117"/>
    <w:pPr>
      <w:spacing w:after="100"/>
      <w:ind w:left="400"/>
    </w:pPr>
  </w:style>
  <w:style w:type="paragraph" w:styleId="TOC4">
    <w:name w:val="toc 4"/>
    <w:basedOn w:val="Normal"/>
    <w:next w:val="Normal"/>
    <w:autoRedefine/>
    <w:uiPriority w:val="39"/>
    <w:semiHidden/>
    <w:rsid w:val="002A3117"/>
    <w:pPr>
      <w:spacing w:after="100"/>
      <w:ind w:left="600"/>
    </w:pPr>
  </w:style>
  <w:style w:type="paragraph" w:styleId="TOCHeading">
    <w:name w:val="TOC Heading"/>
    <w:next w:val="Normal"/>
    <w:autoRedefine/>
    <w:uiPriority w:val="39"/>
    <w:semiHidden/>
    <w:qFormat/>
    <w:rsid w:val="002A3117"/>
    <w:pPr>
      <w:keepNext/>
      <w:keepLines/>
      <w:spacing w:before="240" w:after="-1" w:line="22" w:lineRule="auto"/>
    </w:pPr>
    <w:rPr>
      <w:rFonts w:ascii="Franklin Gothic Medium" w:eastAsiaTheme="majorEastAsia" w:hAnsi="Franklin Gothic Medium" w:cstheme="majorBidi"/>
      <w:b/>
      <w:caps/>
      <w:color w:val="173963"/>
      <w:sz w:val="44"/>
      <w:szCs w:val="32"/>
    </w:rPr>
  </w:style>
  <w:style w:type="paragraph" w:styleId="Revision">
    <w:name w:val="Revision"/>
    <w:hidden/>
    <w:uiPriority w:val="99"/>
    <w:semiHidden/>
    <w:rsid w:val="00AD13D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51080">
      <w:bodyDiv w:val="1"/>
      <w:marLeft w:val="0"/>
      <w:marRight w:val="0"/>
      <w:marTop w:val="0"/>
      <w:marBottom w:val="0"/>
      <w:divBdr>
        <w:top w:val="none" w:sz="0" w:space="0" w:color="auto"/>
        <w:left w:val="none" w:sz="0" w:space="0" w:color="auto"/>
        <w:bottom w:val="none" w:sz="0" w:space="0" w:color="auto"/>
        <w:right w:val="none" w:sz="0" w:space="0" w:color="auto"/>
      </w:divBdr>
    </w:div>
    <w:div w:id="19760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sites/default/files/public/bulletinsmemos/bulletins2020/B019-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B91FF6C464F45BEE40A2DF5D404A2" ma:contentTypeVersion="12" ma:contentTypeDescription="Create a new document." ma:contentTypeScope="" ma:versionID="4e27627e5efde698546ce66e1ef262b4">
  <xsd:schema xmlns:xsd="http://www.w3.org/2001/XMLSchema" xmlns:xs="http://www.w3.org/2001/XMLSchema" xmlns:p="http://schemas.microsoft.com/office/2006/metadata/properties" xmlns:ns3="76001b80-76ec-45e5-9031-45b67968477d" xmlns:ns4="f15265c6-f0a1-44f9-910d-9a62ee0996b6" targetNamespace="http://schemas.microsoft.com/office/2006/metadata/properties" ma:root="true" ma:fieldsID="4a4feaa7fc36391a999549a9486064f5" ns3:_="" ns4:_="">
    <xsd:import namespace="76001b80-76ec-45e5-9031-45b67968477d"/>
    <xsd:import namespace="f15265c6-f0a1-44f9-910d-9a62ee0996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01b80-76ec-45e5-9031-45b679684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265c6-f0a1-44f9-910d-9a62ee0996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A19D-96A8-4329-B2FE-9ED41376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01b80-76ec-45e5-9031-45b67968477d"/>
    <ds:schemaRef ds:uri="f15265c6-f0a1-44f9-910d-9a62ee099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6B31-2BB8-465B-B4B3-FC78A4AD408B}">
  <ds:schemaRefs>
    <ds:schemaRef ds:uri="http://schemas.microsoft.com/sharepoint/v3/contenttype/forms"/>
  </ds:schemaRefs>
</ds:datastoreItem>
</file>

<file path=customXml/itemProps3.xml><?xml version="1.0" encoding="utf-8"?>
<ds:datastoreItem xmlns:ds="http://schemas.openxmlformats.org/officeDocument/2006/customXml" ds:itemID="{00B160C5-7163-4CBC-A344-6108020E5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FC1CD-2E77-49BC-9ADC-E0B8929A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Crist</dc:creator>
  <cp:keywords/>
  <dc:description/>
  <cp:lastModifiedBy>Carli Schiffner</cp:lastModifiedBy>
  <cp:revision>2</cp:revision>
  <cp:lastPrinted>2019-08-06T16:34:00Z</cp:lastPrinted>
  <dcterms:created xsi:type="dcterms:W3CDTF">2020-03-21T00:06:00Z</dcterms:created>
  <dcterms:modified xsi:type="dcterms:W3CDTF">2020-03-21T00:06:00Z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0x010100D0BB91FF6C464F45BEE40A2DF5D404A2</vt:lpwstr>
  </property>
  <property fmtid="{D5CDD505-2E9C-101B-9397-08002B2CF9AE}" pid="3" name="_dlc_DocIdItemGuid">
    <vt:lpwstr>a9ef37e4-fd19-4403-bb2c-73fbfe0f7b9e</vt:lpwstr>
  </property>
</Properties>
</file>