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E9" w:rsidRPr="000443E9" w:rsidRDefault="000443E9" w:rsidP="00283E0B">
      <w:pPr>
        <w:spacing w:after="0"/>
        <w:rPr>
          <w:b/>
          <w:color w:val="FF0000"/>
          <w:sz w:val="24"/>
          <w:szCs w:val="24"/>
        </w:rPr>
      </w:pPr>
      <w:bookmarkStart w:id="0" w:name="_GoBack"/>
      <w:bookmarkEnd w:id="0"/>
      <w:r w:rsidRPr="000443E9">
        <w:rPr>
          <w:b/>
          <w:color w:val="FF0000"/>
          <w:sz w:val="24"/>
          <w:szCs w:val="24"/>
        </w:rPr>
        <w:t>NOT FOR DISTRIBUTION</w:t>
      </w:r>
    </w:p>
    <w:p w:rsidR="00ED755A" w:rsidRDefault="00ED755A" w:rsidP="00283E0B">
      <w:pPr>
        <w:spacing w:after="0"/>
        <w:rPr>
          <w:b/>
          <w:sz w:val="24"/>
          <w:szCs w:val="24"/>
        </w:rPr>
      </w:pPr>
    </w:p>
    <w:p w:rsidR="00063B26" w:rsidRDefault="00FD5C29" w:rsidP="00063B26">
      <w:pPr>
        <w:spacing w:after="0"/>
        <w:rPr>
          <w:sz w:val="24"/>
          <w:szCs w:val="24"/>
        </w:rPr>
      </w:pPr>
      <w:r w:rsidRPr="005E7F19">
        <w:rPr>
          <w:b/>
          <w:sz w:val="28"/>
          <w:szCs w:val="28"/>
        </w:rPr>
        <w:t>2020</w:t>
      </w:r>
      <w:r w:rsidR="00833C38" w:rsidRPr="005E7F19">
        <w:rPr>
          <w:b/>
          <w:sz w:val="28"/>
          <w:szCs w:val="28"/>
        </w:rPr>
        <w:t xml:space="preserve"> Bill Watch for Student Services</w:t>
      </w:r>
      <w:r w:rsidR="00283E0B" w:rsidRPr="005E7F19">
        <w:rPr>
          <w:b/>
          <w:sz w:val="28"/>
          <w:szCs w:val="28"/>
        </w:rPr>
        <w:tab/>
      </w:r>
      <w:r w:rsidR="00063B26" w:rsidRPr="004F553F">
        <w:rPr>
          <w:sz w:val="24"/>
          <w:szCs w:val="24"/>
        </w:rPr>
        <w:t xml:space="preserve">For full Bill information, go to </w:t>
      </w:r>
      <w:hyperlink r:id="rId7" w:history="1">
        <w:r w:rsidR="00063B26" w:rsidRPr="004F553F">
          <w:rPr>
            <w:rStyle w:val="Hyperlink"/>
            <w:sz w:val="24"/>
            <w:szCs w:val="24"/>
          </w:rPr>
          <w:t>http://app.leg.wa.gov/billinfo/</w:t>
        </w:r>
      </w:hyperlink>
      <w:r w:rsidR="00063B26" w:rsidRPr="004F553F">
        <w:rPr>
          <w:sz w:val="24"/>
          <w:szCs w:val="24"/>
        </w:rPr>
        <w:t xml:space="preserve"> and use t</w:t>
      </w:r>
      <w:r w:rsidR="00063B26">
        <w:rPr>
          <w:sz w:val="24"/>
          <w:szCs w:val="24"/>
        </w:rPr>
        <w:t xml:space="preserve">he Search by Bill Number </w:t>
      </w:r>
    </w:p>
    <w:p w:rsidR="00826AF9" w:rsidRDefault="00833C38" w:rsidP="00283E0B">
      <w:pPr>
        <w:spacing w:after="0"/>
        <w:rPr>
          <w:sz w:val="24"/>
          <w:szCs w:val="24"/>
        </w:rPr>
      </w:pPr>
      <w:r w:rsidRPr="004F553F">
        <w:rPr>
          <w:sz w:val="24"/>
          <w:szCs w:val="24"/>
        </w:rPr>
        <w:t>Joe Holliday, SBCTC Director of Student Services</w:t>
      </w:r>
    </w:p>
    <w:p w:rsidR="004F553F" w:rsidRDefault="00063B26" w:rsidP="00283E0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February 24</w:t>
      </w:r>
      <w:r w:rsidR="00FD5C29">
        <w:rPr>
          <w:b/>
          <w:sz w:val="24"/>
          <w:szCs w:val="24"/>
        </w:rPr>
        <w:t>, 2020</w:t>
      </w:r>
    </w:p>
    <w:p w:rsidR="009153EA" w:rsidRPr="004F553F" w:rsidRDefault="00283E0B" w:rsidP="00283E0B">
      <w:pPr>
        <w:spacing w:after="0"/>
        <w:rPr>
          <w:b/>
          <w:sz w:val="24"/>
          <w:szCs w:val="24"/>
        </w:rPr>
      </w:pPr>
      <w:r w:rsidRPr="004F553F">
        <w:rPr>
          <w:b/>
          <w:sz w:val="24"/>
          <w:szCs w:val="24"/>
        </w:rPr>
        <w:tab/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  <w:tblDescription w:val="Left column is Bill Number, next column describes bill, "/>
      </w:tblPr>
      <w:tblGrid>
        <w:gridCol w:w="703"/>
        <w:gridCol w:w="5862"/>
        <w:gridCol w:w="1170"/>
        <w:gridCol w:w="6570"/>
      </w:tblGrid>
      <w:tr w:rsidR="001750A3" w:rsidRPr="004F553F" w:rsidTr="00ED755A">
        <w:trPr>
          <w:tblHeader/>
        </w:trPr>
        <w:tc>
          <w:tcPr>
            <w:tcW w:w="703" w:type="dxa"/>
          </w:tcPr>
          <w:p w:rsidR="001750A3" w:rsidRPr="004F553F" w:rsidRDefault="001750A3">
            <w:pPr>
              <w:rPr>
                <w:b/>
                <w:sz w:val="24"/>
                <w:szCs w:val="24"/>
              </w:rPr>
            </w:pPr>
            <w:r w:rsidRPr="004F553F">
              <w:rPr>
                <w:b/>
                <w:sz w:val="24"/>
                <w:szCs w:val="24"/>
              </w:rPr>
              <w:t>Bill</w:t>
            </w:r>
          </w:p>
        </w:tc>
        <w:tc>
          <w:tcPr>
            <w:tcW w:w="5862" w:type="dxa"/>
          </w:tcPr>
          <w:p w:rsidR="001750A3" w:rsidRPr="004F553F" w:rsidRDefault="001750A3">
            <w:pPr>
              <w:rPr>
                <w:b/>
                <w:sz w:val="24"/>
                <w:szCs w:val="24"/>
              </w:rPr>
            </w:pPr>
            <w:r w:rsidRPr="004F553F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170" w:type="dxa"/>
          </w:tcPr>
          <w:p w:rsidR="001750A3" w:rsidRPr="004F553F" w:rsidRDefault="001750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6570" w:type="dxa"/>
          </w:tcPr>
          <w:p w:rsidR="001750A3" w:rsidRPr="004F553F" w:rsidRDefault="001750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Notes/Status</w:t>
            </w:r>
          </w:p>
        </w:tc>
      </w:tr>
      <w:tr w:rsidR="00E60F76" w:rsidRPr="004F553F" w:rsidTr="00ED755A">
        <w:tc>
          <w:tcPr>
            <w:tcW w:w="703" w:type="dxa"/>
          </w:tcPr>
          <w:p w:rsidR="00E60F76" w:rsidRDefault="00E60F76" w:rsidP="00FD5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1702</w:t>
            </w:r>
          </w:p>
        </w:tc>
        <w:tc>
          <w:tcPr>
            <w:tcW w:w="5862" w:type="dxa"/>
          </w:tcPr>
          <w:p w:rsidR="00E60F76" w:rsidRPr="00E60F76" w:rsidRDefault="00E60F76" w:rsidP="002D4A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Low Cost Course Materials: </w:t>
            </w:r>
            <w:r>
              <w:rPr>
                <w:sz w:val="24"/>
                <w:szCs w:val="24"/>
              </w:rPr>
              <w:t>amends OER RCW to include materials under $50 that are required for the course</w:t>
            </w:r>
          </w:p>
        </w:tc>
        <w:tc>
          <w:tcPr>
            <w:tcW w:w="1170" w:type="dxa"/>
          </w:tcPr>
          <w:p w:rsidR="00E60F76" w:rsidRDefault="00E60F76" w:rsidP="0055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6570" w:type="dxa"/>
          </w:tcPr>
          <w:p w:rsidR="00E60F76" w:rsidRDefault="00E60F76" w:rsidP="00DE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Passed House, </w:t>
            </w:r>
            <w:r w:rsidR="00DE4676">
              <w:rPr>
                <w:sz w:val="24"/>
                <w:szCs w:val="24"/>
              </w:rPr>
              <w:t>Passed Senate Higher Education Committee</w:t>
            </w:r>
          </w:p>
        </w:tc>
      </w:tr>
      <w:tr w:rsidR="00557683" w:rsidRPr="004F553F" w:rsidTr="00ED755A">
        <w:tc>
          <w:tcPr>
            <w:tcW w:w="703" w:type="dxa"/>
          </w:tcPr>
          <w:p w:rsidR="00557683" w:rsidRDefault="00557683" w:rsidP="00FD5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HB </w:t>
            </w:r>
            <w:r w:rsidR="00FD5C29">
              <w:rPr>
                <w:sz w:val="24"/>
                <w:szCs w:val="24"/>
              </w:rPr>
              <w:t>2327</w:t>
            </w:r>
          </w:p>
        </w:tc>
        <w:tc>
          <w:tcPr>
            <w:tcW w:w="5862" w:type="dxa"/>
          </w:tcPr>
          <w:p w:rsidR="00557683" w:rsidRDefault="002D4A62" w:rsidP="002D4A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Campus Climate Assessment</w:t>
            </w:r>
            <w:r w:rsidR="00557683">
              <w:rPr>
                <w:sz w:val="24"/>
                <w:szCs w:val="24"/>
              </w:rPr>
              <w:t xml:space="preserve">: </w:t>
            </w:r>
            <w:r w:rsidR="00073810" w:rsidRPr="00073810">
              <w:rPr>
                <w:sz w:val="24"/>
                <w:szCs w:val="24"/>
              </w:rPr>
              <w:t>Requires sexual violence campus climate survey and report every 5 years; WSAC to design the assessment, SBCTC to administer</w:t>
            </w:r>
          </w:p>
        </w:tc>
        <w:tc>
          <w:tcPr>
            <w:tcW w:w="1170" w:type="dxa"/>
          </w:tcPr>
          <w:p w:rsidR="00557683" w:rsidRDefault="00557683" w:rsidP="0055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  <w:r w:rsidR="002D4A62">
              <w:rPr>
                <w:sz w:val="24"/>
                <w:szCs w:val="24"/>
              </w:rPr>
              <w:t>/Concerns</w:t>
            </w:r>
          </w:p>
        </w:tc>
        <w:tc>
          <w:tcPr>
            <w:tcW w:w="6570" w:type="dxa"/>
          </w:tcPr>
          <w:p w:rsidR="00557683" w:rsidRPr="00774325" w:rsidRDefault="00073810" w:rsidP="00DE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</w:t>
            </w:r>
            <w:r w:rsidRPr="00063B26">
              <w:rPr>
                <w:szCs w:val="24"/>
              </w:rPr>
              <w:t>l</w:t>
            </w:r>
            <w:r>
              <w:rPr>
                <w:sz w:val="24"/>
                <w:szCs w:val="24"/>
              </w:rPr>
              <w:t>ast conducted, the response rate was extreme</w:t>
            </w:r>
            <w:r w:rsidR="00063B26">
              <w:rPr>
                <w:sz w:val="24"/>
                <w:szCs w:val="24"/>
              </w:rPr>
              <w:t xml:space="preserve">ly low and SBCTC did not  have </w:t>
            </w:r>
            <w:r>
              <w:rPr>
                <w:sz w:val="24"/>
                <w:szCs w:val="24"/>
              </w:rPr>
              <w:t xml:space="preserve">staffing </w:t>
            </w:r>
            <w:r w:rsidR="00063B26">
              <w:rPr>
                <w:sz w:val="24"/>
                <w:szCs w:val="24"/>
              </w:rPr>
              <w:t xml:space="preserve">/expertise </w:t>
            </w:r>
            <w:r>
              <w:rPr>
                <w:sz w:val="24"/>
                <w:szCs w:val="24"/>
              </w:rPr>
              <w:t>to manage it</w:t>
            </w:r>
            <w:r w:rsidR="00E60F76">
              <w:rPr>
                <w:sz w:val="24"/>
                <w:szCs w:val="24"/>
              </w:rPr>
              <w:t>; fiscal note includes resources to use a third-party survey organ</w:t>
            </w:r>
            <w:r w:rsidR="00220200">
              <w:rPr>
                <w:sz w:val="24"/>
                <w:szCs w:val="24"/>
              </w:rPr>
              <w:t xml:space="preserve">ization; passed House, </w:t>
            </w:r>
            <w:r w:rsidR="00DE4676">
              <w:rPr>
                <w:sz w:val="24"/>
                <w:szCs w:val="24"/>
              </w:rPr>
              <w:t>passed</w:t>
            </w:r>
            <w:r w:rsidR="00220200">
              <w:rPr>
                <w:sz w:val="24"/>
                <w:szCs w:val="24"/>
              </w:rPr>
              <w:t xml:space="preserve"> Senate Higher Education Committee</w:t>
            </w:r>
          </w:p>
        </w:tc>
      </w:tr>
      <w:tr w:rsidR="00BA7B47" w:rsidRPr="004F553F" w:rsidTr="00ED755A">
        <w:tc>
          <w:tcPr>
            <w:tcW w:w="703" w:type="dxa"/>
          </w:tcPr>
          <w:p w:rsidR="00BA7B47" w:rsidRDefault="00BA7B47" w:rsidP="002D4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HB </w:t>
            </w:r>
            <w:r w:rsidR="002D4A62">
              <w:rPr>
                <w:sz w:val="24"/>
                <w:szCs w:val="24"/>
              </w:rPr>
              <w:t>2513</w:t>
            </w:r>
          </w:p>
        </w:tc>
        <w:tc>
          <w:tcPr>
            <w:tcW w:w="5862" w:type="dxa"/>
          </w:tcPr>
          <w:p w:rsidR="00BA7B47" w:rsidRDefault="002D4A62" w:rsidP="002D4A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Debt Collection</w:t>
            </w:r>
            <w:r w:rsidR="001437CA">
              <w:rPr>
                <w:sz w:val="24"/>
                <w:szCs w:val="24"/>
              </w:rPr>
              <w:t>:</w:t>
            </w:r>
            <w:r w:rsidR="00073810">
              <w:rPr>
                <w:sz w:val="24"/>
                <w:szCs w:val="24"/>
              </w:rPr>
              <w:t xml:space="preserve"> prohibits withholding of transcripts for student debts</w:t>
            </w:r>
            <w:r w:rsidR="00195A14">
              <w:rPr>
                <w:sz w:val="24"/>
                <w:szCs w:val="24"/>
              </w:rPr>
              <w:t xml:space="preserve"> if for a job application, transfer, or applying for financial aid; restrictions on withholding of registration privileges</w:t>
            </w:r>
          </w:p>
        </w:tc>
        <w:tc>
          <w:tcPr>
            <w:tcW w:w="1170" w:type="dxa"/>
          </w:tcPr>
          <w:p w:rsidR="00BA7B47" w:rsidRDefault="002D4A62" w:rsidP="00BA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Concerns</w:t>
            </w:r>
            <w:r w:rsidR="00BA7B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0" w:type="dxa"/>
          </w:tcPr>
          <w:p w:rsidR="00F20793" w:rsidRPr="00774325" w:rsidRDefault="00195A14" w:rsidP="000B0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Significant impact on college business practices and ability to collect debts; passed House</w:t>
            </w:r>
            <w:r w:rsidR="00063B26">
              <w:rPr>
                <w:sz w:val="24"/>
                <w:szCs w:val="24"/>
              </w:rPr>
              <w:t xml:space="preserve">, </w:t>
            </w:r>
            <w:r w:rsidR="00DE4676">
              <w:rPr>
                <w:sz w:val="24"/>
                <w:szCs w:val="24"/>
              </w:rPr>
              <w:t xml:space="preserve">heard </w:t>
            </w:r>
            <w:r w:rsidR="00063B26">
              <w:rPr>
                <w:sz w:val="24"/>
                <w:szCs w:val="24"/>
              </w:rPr>
              <w:t>in Senate Higher Education Committee</w:t>
            </w:r>
          </w:p>
        </w:tc>
      </w:tr>
      <w:tr w:rsidR="00BA7B47" w:rsidRPr="004F553F" w:rsidTr="00ED755A">
        <w:tc>
          <w:tcPr>
            <w:tcW w:w="703" w:type="dxa"/>
          </w:tcPr>
          <w:p w:rsidR="00BA7B47" w:rsidRDefault="00BA7B47" w:rsidP="0002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HB </w:t>
            </w:r>
            <w:r w:rsidR="00024489">
              <w:rPr>
                <w:sz w:val="24"/>
                <w:szCs w:val="24"/>
              </w:rPr>
              <w:t>2551</w:t>
            </w:r>
          </w:p>
        </w:tc>
        <w:tc>
          <w:tcPr>
            <w:tcW w:w="5862" w:type="dxa"/>
          </w:tcPr>
          <w:p w:rsidR="00BA7B47" w:rsidRDefault="00024489" w:rsidP="00195A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Tribal Regalia</w:t>
            </w:r>
            <w:r w:rsidR="00BA7B47">
              <w:rPr>
                <w:sz w:val="24"/>
                <w:szCs w:val="24"/>
              </w:rPr>
              <w:t xml:space="preserve">: </w:t>
            </w:r>
            <w:r w:rsidR="00664C87">
              <w:rPr>
                <w:sz w:val="24"/>
                <w:szCs w:val="24"/>
              </w:rPr>
              <w:t xml:space="preserve">Would allow students </w:t>
            </w:r>
            <w:r w:rsidR="00195A14">
              <w:rPr>
                <w:sz w:val="24"/>
                <w:szCs w:val="24"/>
              </w:rPr>
              <w:t>who are members of federally recognized Tribes</w:t>
            </w:r>
            <w:r w:rsidR="00664C87">
              <w:rPr>
                <w:sz w:val="24"/>
                <w:szCs w:val="24"/>
              </w:rPr>
              <w:t xml:space="preserve"> to wear tribal regalia at ceremonies, including graduation</w:t>
            </w:r>
          </w:p>
        </w:tc>
        <w:tc>
          <w:tcPr>
            <w:tcW w:w="1170" w:type="dxa"/>
          </w:tcPr>
          <w:p w:rsidR="00BA7B47" w:rsidRDefault="00024489" w:rsidP="00BA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Neutral</w:t>
            </w:r>
          </w:p>
        </w:tc>
        <w:tc>
          <w:tcPr>
            <w:tcW w:w="6570" w:type="dxa"/>
          </w:tcPr>
          <w:p w:rsidR="00BA7B47" w:rsidRDefault="00195A14" w:rsidP="00DE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Passed House, </w:t>
            </w:r>
            <w:r w:rsidR="00DE4676">
              <w:rPr>
                <w:sz w:val="24"/>
                <w:szCs w:val="24"/>
              </w:rPr>
              <w:t xml:space="preserve">Passed </w:t>
            </w:r>
            <w:r>
              <w:rPr>
                <w:sz w:val="24"/>
                <w:szCs w:val="24"/>
              </w:rPr>
              <w:t>Senate Early Learning and K-12 Education Committee</w:t>
            </w:r>
          </w:p>
        </w:tc>
      </w:tr>
      <w:tr w:rsidR="00BA7B47" w:rsidRPr="004F553F" w:rsidTr="00ED755A">
        <w:tc>
          <w:tcPr>
            <w:tcW w:w="703" w:type="dxa"/>
          </w:tcPr>
          <w:p w:rsidR="00BA7B47" w:rsidRDefault="00BA7B47" w:rsidP="0002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HB </w:t>
            </w:r>
            <w:r w:rsidR="00024489">
              <w:rPr>
                <w:sz w:val="24"/>
                <w:szCs w:val="24"/>
              </w:rPr>
              <w:t>2589</w:t>
            </w:r>
          </w:p>
        </w:tc>
        <w:tc>
          <w:tcPr>
            <w:tcW w:w="5862" w:type="dxa"/>
          </w:tcPr>
          <w:p w:rsidR="00BA7B47" w:rsidRPr="00664C87" w:rsidRDefault="00024489" w:rsidP="00063B2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Suicide Prevention</w:t>
            </w:r>
            <w:r w:rsidR="00DD7397">
              <w:rPr>
                <w:b/>
                <w:sz w:val="24"/>
                <w:szCs w:val="24"/>
              </w:rPr>
              <w:t xml:space="preserve">: </w:t>
            </w:r>
            <w:r w:rsidR="00664C87">
              <w:rPr>
                <w:sz w:val="24"/>
                <w:szCs w:val="24"/>
              </w:rPr>
              <w:t>newly issued or re-issued student and employee ID cards will need to list both a national and a second (probably local) suicide prevention hotline</w:t>
            </w:r>
            <w:r w:rsidR="00195A14">
              <w:rPr>
                <w:sz w:val="24"/>
                <w:szCs w:val="24"/>
              </w:rPr>
              <w:t xml:space="preserve">; </w:t>
            </w:r>
          </w:p>
        </w:tc>
        <w:tc>
          <w:tcPr>
            <w:tcW w:w="1170" w:type="dxa"/>
          </w:tcPr>
          <w:p w:rsidR="00BA7B47" w:rsidRDefault="00024489" w:rsidP="00BA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6570" w:type="dxa"/>
          </w:tcPr>
          <w:p w:rsidR="00BA7B47" w:rsidRDefault="00063B26" w:rsidP="0006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Implemented per </w:t>
            </w:r>
            <w:r w:rsidR="00664C87">
              <w:rPr>
                <w:sz w:val="24"/>
                <w:szCs w:val="24"/>
              </w:rPr>
              <w:t>Operating Budget bill requirement in 2019, however only one hotline was required</w:t>
            </w:r>
            <w:r w:rsidR="00195A14">
              <w:rPr>
                <w:sz w:val="24"/>
                <w:szCs w:val="24"/>
              </w:rPr>
              <w:t xml:space="preserve">; </w:t>
            </w:r>
            <w:r w:rsidR="00195A14" w:rsidRPr="00195A14">
              <w:rPr>
                <w:sz w:val="24"/>
                <w:szCs w:val="24"/>
              </w:rPr>
              <w:t>Passed House, in Senate Early Learning and K-12 Education Committee</w:t>
            </w:r>
          </w:p>
        </w:tc>
      </w:tr>
      <w:tr w:rsidR="006808B1" w:rsidRPr="004F553F" w:rsidTr="00ED755A">
        <w:tc>
          <w:tcPr>
            <w:tcW w:w="703" w:type="dxa"/>
          </w:tcPr>
          <w:p w:rsidR="006808B1" w:rsidRDefault="006808B1" w:rsidP="0002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2864</w:t>
            </w:r>
          </w:p>
        </w:tc>
        <w:tc>
          <w:tcPr>
            <w:tcW w:w="5862" w:type="dxa"/>
          </w:tcPr>
          <w:p w:rsidR="006808B1" w:rsidRPr="006808B1" w:rsidRDefault="006808B1" w:rsidP="00063B2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Running Start Summer Pilot Program: </w:t>
            </w:r>
            <w:r>
              <w:rPr>
                <w:sz w:val="24"/>
                <w:szCs w:val="24"/>
              </w:rPr>
              <w:t>subject to availability of funds, OSPI and SBCTC will develop a 2-year pilot program at</w:t>
            </w:r>
            <w:r w:rsidR="00063B26">
              <w:rPr>
                <w:sz w:val="24"/>
                <w:szCs w:val="24"/>
              </w:rPr>
              <w:t xml:space="preserve"> up to 3 colleges, summers 2021/2022</w:t>
            </w:r>
          </w:p>
        </w:tc>
        <w:tc>
          <w:tcPr>
            <w:tcW w:w="1170" w:type="dxa"/>
          </w:tcPr>
          <w:p w:rsidR="006808B1" w:rsidRDefault="006808B1" w:rsidP="00BA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6570" w:type="dxa"/>
          </w:tcPr>
          <w:p w:rsidR="006808B1" w:rsidRDefault="00195A14" w:rsidP="00BA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Passed House, currently in Senate Early Learning and K-12 Committee</w:t>
            </w:r>
          </w:p>
        </w:tc>
      </w:tr>
      <w:tr w:rsidR="00BA7B47" w:rsidRPr="004F553F" w:rsidTr="00ED755A">
        <w:tc>
          <w:tcPr>
            <w:tcW w:w="703" w:type="dxa"/>
          </w:tcPr>
          <w:p w:rsidR="00BA7B47" w:rsidRDefault="00BA7B47" w:rsidP="003A6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SB </w:t>
            </w:r>
            <w:r w:rsidR="003A6118">
              <w:rPr>
                <w:sz w:val="24"/>
                <w:szCs w:val="24"/>
              </w:rPr>
              <w:t>6141</w:t>
            </w:r>
          </w:p>
        </w:tc>
        <w:tc>
          <w:tcPr>
            <w:tcW w:w="5862" w:type="dxa"/>
          </w:tcPr>
          <w:p w:rsidR="00BA7B47" w:rsidRPr="003A6118" w:rsidRDefault="00E60F76" w:rsidP="00BA7B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Financial Aid Template:</w:t>
            </w:r>
            <w:r>
              <w:rPr>
                <w:sz w:val="24"/>
                <w:szCs w:val="24"/>
              </w:rPr>
              <w:t xml:space="preserve"> WSAC develops a financial aid calculator/tool; all higher education institutions must use a standardized template  for aid award packages; financial aid advising day at all high schools in fall terms</w:t>
            </w:r>
          </w:p>
        </w:tc>
        <w:tc>
          <w:tcPr>
            <w:tcW w:w="1170" w:type="dxa"/>
          </w:tcPr>
          <w:p w:rsidR="00BA7B47" w:rsidRDefault="003A6118" w:rsidP="00BA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Concerns</w:t>
            </w:r>
          </w:p>
        </w:tc>
        <w:tc>
          <w:tcPr>
            <w:tcW w:w="6570" w:type="dxa"/>
          </w:tcPr>
          <w:p w:rsidR="00BA7B47" w:rsidRDefault="00E60F76" w:rsidP="00BA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aid advising day might require significant involvement of college financial aid staff, among other concerns</w:t>
            </w:r>
            <w:r w:rsidR="00063B26">
              <w:rPr>
                <w:sz w:val="24"/>
                <w:szCs w:val="24"/>
              </w:rPr>
              <w:t>; passed Senate</w:t>
            </w:r>
            <w:r w:rsidR="00DE4676">
              <w:rPr>
                <w:sz w:val="24"/>
                <w:szCs w:val="24"/>
              </w:rPr>
              <w:t>, heard in House Higher Education Committee</w:t>
            </w:r>
          </w:p>
        </w:tc>
      </w:tr>
      <w:tr w:rsidR="00BA7B47" w:rsidRPr="004F553F" w:rsidTr="00ED755A">
        <w:tc>
          <w:tcPr>
            <w:tcW w:w="703" w:type="dxa"/>
          </w:tcPr>
          <w:p w:rsidR="00BA7B47" w:rsidRDefault="00BA7B47" w:rsidP="003A6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SB </w:t>
            </w:r>
            <w:r w:rsidR="003A6118">
              <w:rPr>
                <w:sz w:val="24"/>
                <w:szCs w:val="24"/>
              </w:rPr>
              <w:t>6561</w:t>
            </w:r>
          </w:p>
        </w:tc>
        <w:tc>
          <w:tcPr>
            <w:tcW w:w="5862" w:type="dxa"/>
          </w:tcPr>
          <w:p w:rsidR="00BA7B47" w:rsidRPr="005E7F19" w:rsidRDefault="005E7F19" w:rsidP="00BA7B47">
            <w:pPr>
              <w:rPr>
                <w:b/>
                <w:sz w:val="24"/>
                <w:szCs w:val="24"/>
              </w:rPr>
            </w:pPr>
            <w:r w:rsidRPr="005E7F19">
              <w:rPr>
                <w:b/>
                <w:sz w:val="24"/>
                <w:szCs w:val="24"/>
              </w:rPr>
              <w:t>Undocumented Student Support</w:t>
            </w:r>
            <w:r w:rsidR="008C5BAB">
              <w:rPr>
                <w:b/>
                <w:sz w:val="24"/>
                <w:szCs w:val="24"/>
              </w:rPr>
              <w:t xml:space="preserve">: </w:t>
            </w:r>
            <w:r w:rsidR="008C5BAB">
              <w:rPr>
                <w:sz w:val="24"/>
                <w:szCs w:val="24"/>
              </w:rPr>
              <w:t xml:space="preserve">creates undocumented student support </w:t>
            </w:r>
            <w:r w:rsidR="00184F9E">
              <w:rPr>
                <w:sz w:val="24"/>
                <w:szCs w:val="24"/>
              </w:rPr>
              <w:t xml:space="preserve">low-interest </w:t>
            </w:r>
            <w:r w:rsidR="008C5BAB">
              <w:rPr>
                <w:sz w:val="24"/>
                <w:szCs w:val="24"/>
              </w:rPr>
              <w:t>loan program</w:t>
            </w:r>
            <w:r w:rsidR="00184F9E">
              <w:rPr>
                <w:sz w:val="24"/>
                <w:szCs w:val="24"/>
              </w:rPr>
              <w:t xml:space="preserve"> for students with financial need beginning in 2021</w:t>
            </w:r>
          </w:p>
        </w:tc>
        <w:tc>
          <w:tcPr>
            <w:tcW w:w="1170" w:type="dxa"/>
          </w:tcPr>
          <w:p w:rsidR="00BA7B47" w:rsidRDefault="005E7F19" w:rsidP="00BA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Neutral</w:t>
            </w:r>
          </w:p>
        </w:tc>
        <w:tc>
          <w:tcPr>
            <w:tcW w:w="6570" w:type="dxa"/>
          </w:tcPr>
          <w:p w:rsidR="00BA7B47" w:rsidRDefault="00063B26" w:rsidP="00BA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Passed Senate</w:t>
            </w:r>
            <w:r w:rsidR="00DE4676">
              <w:rPr>
                <w:sz w:val="24"/>
                <w:szCs w:val="24"/>
              </w:rPr>
              <w:t>, in House Higher Education Committee</w:t>
            </w:r>
          </w:p>
        </w:tc>
      </w:tr>
    </w:tbl>
    <w:p w:rsidR="00CA64C3" w:rsidRPr="004F553F" w:rsidRDefault="00CA64C3" w:rsidP="00284138">
      <w:pPr>
        <w:rPr>
          <w:sz w:val="24"/>
          <w:szCs w:val="24"/>
        </w:rPr>
      </w:pPr>
    </w:p>
    <w:sectPr w:rsidR="00CA64C3" w:rsidRPr="004F553F" w:rsidSect="008B75EC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0D" w:rsidRDefault="008F220D" w:rsidP="00EF4FC8">
      <w:pPr>
        <w:spacing w:after="0" w:line="240" w:lineRule="auto"/>
      </w:pPr>
      <w:r>
        <w:separator/>
      </w:r>
    </w:p>
  </w:endnote>
  <w:endnote w:type="continuationSeparator" w:id="0">
    <w:p w:rsidR="008F220D" w:rsidRDefault="008F220D" w:rsidP="00EF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8822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7CDE" w:rsidRDefault="002E7C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5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4FC8" w:rsidRDefault="00EF4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0D" w:rsidRDefault="008F220D" w:rsidP="00EF4FC8">
      <w:pPr>
        <w:spacing w:after="0" w:line="240" w:lineRule="auto"/>
      </w:pPr>
      <w:r>
        <w:separator/>
      </w:r>
    </w:p>
  </w:footnote>
  <w:footnote w:type="continuationSeparator" w:id="0">
    <w:p w:rsidR="008F220D" w:rsidRDefault="008F220D" w:rsidP="00EF4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152BF"/>
    <w:multiLevelType w:val="hybridMultilevel"/>
    <w:tmpl w:val="97FC3F0E"/>
    <w:lvl w:ilvl="0" w:tplc="9F6C72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38"/>
    <w:rsid w:val="00007054"/>
    <w:rsid w:val="00024489"/>
    <w:rsid w:val="00026503"/>
    <w:rsid w:val="00033F3C"/>
    <w:rsid w:val="000415CF"/>
    <w:rsid w:val="000443E9"/>
    <w:rsid w:val="000463A8"/>
    <w:rsid w:val="00063B26"/>
    <w:rsid w:val="00073810"/>
    <w:rsid w:val="0008470C"/>
    <w:rsid w:val="000874D7"/>
    <w:rsid w:val="00091E2C"/>
    <w:rsid w:val="000968A0"/>
    <w:rsid w:val="000B02F2"/>
    <w:rsid w:val="000C3A3F"/>
    <w:rsid w:val="000C4A5A"/>
    <w:rsid w:val="000C6181"/>
    <w:rsid w:val="000D28EA"/>
    <w:rsid w:val="000E13F5"/>
    <w:rsid w:val="000E51A9"/>
    <w:rsid w:val="000F1C48"/>
    <w:rsid w:val="001060F2"/>
    <w:rsid w:val="00106315"/>
    <w:rsid w:val="001162A2"/>
    <w:rsid w:val="00122FF9"/>
    <w:rsid w:val="00127313"/>
    <w:rsid w:val="00127C52"/>
    <w:rsid w:val="001437CA"/>
    <w:rsid w:val="001750A3"/>
    <w:rsid w:val="00184F9E"/>
    <w:rsid w:val="00195A14"/>
    <w:rsid w:val="001B438E"/>
    <w:rsid w:val="001B498E"/>
    <w:rsid w:val="001B4B1B"/>
    <w:rsid w:val="001B51A7"/>
    <w:rsid w:val="001B74C9"/>
    <w:rsid w:val="001C3759"/>
    <w:rsid w:val="001C478B"/>
    <w:rsid w:val="001E085A"/>
    <w:rsid w:val="001E34D7"/>
    <w:rsid w:val="001E7969"/>
    <w:rsid w:val="001F15F7"/>
    <w:rsid w:val="002151F2"/>
    <w:rsid w:val="002177F7"/>
    <w:rsid w:val="00220200"/>
    <w:rsid w:val="00244E2A"/>
    <w:rsid w:val="00246551"/>
    <w:rsid w:val="00253517"/>
    <w:rsid w:val="0027072A"/>
    <w:rsid w:val="00276681"/>
    <w:rsid w:val="00281B23"/>
    <w:rsid w:val="00283E0B"/>
    <w:rsid w:val="00284089"/>
    <w:rsid w:val="00284138"/>
    <w:rsid w:val="00285CA9"/>
    <w:rsid w:val="002866A5"/>
    <w:rsid w:val="002910F1"/>
    <w:rsid w:val="00297927"/>
    <w:rsid w:val="002A16BB"/>
    <w:rsid w:val="002B12AF"/>
    <w:rsid w:val="002B15CE"/>
    <w:rsid w:val="002D4A62"/>
    <w:rsid w:val="002E0AD0"/>
    <w:rsid w:val="002E7CDE"/>
    <w:rsid w:val="002F3101"/>
    <w:rsid w:val="002F3FEE"/>
    <w:rsid w:val="002F4E4A"/>
    <w:rsid w:val="002F629D"/>
    <w:rsid w:val="002F7DAB"/>
    <w:rsid w:val="00300B6B"/>
    <w:rsid w:val="00305EF1"/>
    <w:rsid w:val="00307E3B"/>
    <w:rsid w:val="00314889"/>
    <w:rsid w:val="003256C9"/>
    <w:rsid w:val="00341A6F"/>
    <w:rsid w:val="00351D91"/>
    <w:rsid w:val="003678CF"/>
    <w:rsid w:val="0037086F"/>
    <w:rsid w:val="0037506C"/>
    <w:rsid w:val="00390CAD"/>
    <w:rsid w:val="00395423"/>
    <w:rsid w:val="003A050F"/>
    <w:rsid w:val="003A26F3"/>
    <w:rsid w:val="003A6118"/>
    <w:rsid w:val="003B1B7A"/>
    <w:rsid w:val="003B5609"/>
    <w:rsid w:val="003C04DC"/>
    <w:rsid w:val="003C1E16"/>
    <w:rsid w:val="003D131A"/>
    <w:rsid w:val="003D672C"/>
    <w:rsid w:val="003E2E27"/>
    <w:rsid w:val="003E6FD4"/>
    <w:rsid w:val="003F3A67"/>
    <w:rsid w:val="004122A3"/>
    <w:rsid w:val="0042332F"/>
    <w:rsid w:val="00426FC4"/>
    <w:rsid w:val="00443A15"/>
    <w:rsid w:val="0045469A"/>
    <w:rsid w:val="00480458"/>
    <w:rsid w:val="00483E88"/>
    <w:rsid w:val="00485375"/>
    <w:rsid w:val="004B2030"/>
    <w:rsid w:val="004B5282"/>
    <w:rsid w:val="004C3B66"/>
    <w:rsid w:val="004D0BCF"/>
    <w:rsid w:val="004F3BAD"/>
    <w:rsid w:val="004F553F"/>
    <w:rsid w:val="005235FD"/>
    <w:rsid w:val="00524957"/>
    <w:rsid w:val="005267A2"/>
    <w:rsid w:val="00527E2C"/>
    <w:rsid w:val="0053316C"/>
    <w:rsid w:val="005351B2"/>
    <w:rsid w:val="00542298"/>
    <w:rsid w:val="00557683"/>
    <w:rsid w:val="00560C44"/>
    <w:rsid w:val="00570DC3"/>
    <w:rsid w:val="00575C68"/>
    <w:rsid w:val="005771AB"/>
    <w:rsid w:val="005A0647"/>
    <w:rsid w:val="005A1B41"/>
    <w:rsid w:val="005A543E"/>
    <w:rsid w:val="005A6A4A"/>
    <w:rsid w:val="005A73AD"/>
    <w:rsid w:val="005C16EC"/>
    <w:rsid w:val="005E7F19"/>
    <w:rsid w:val="0061602F"/>
    <w:rsid w:val="00664207"/>
    <w:rsid w:val="006645B9"/>
    <w:rsid w:val="00664C87"/>
    <w:rsid w:val="006808B1"/>
    <w:rsid w:val="00697AF9"/>
    <w:rsid w:val="006B1523"/>
    <w:rsid w:val="006B3742"/>
    <w:rsid w:val="006B7AA7"/>
    <w:rsid w:val="006C3DE0"/>
    <w:rsid w:val="006D1B3D"/>
    <w:rsid w:val="006D6813"/>
    <w:rsid w:val="006E18F0"/>
    <w:rsid w:val="006F5ADE"/>
    <w:rsid w:val="007007DE"/>
    <w:rsid w:val="00754924"/>
    <w:rsid w:val="007605D9"/>
    <w:rsid w:val="0077122B"/>
    <w:rsid w:val="00774325"/>
    <w:rsid w:val="00774E6D"/>
    <w:rsid w:val="00777571"/>
    <w:rsid w:val="007904F8"/>
    <w:rsid w:val="0079774C"/>
    <w:rsid w:val="007A34CD"/>
    <w:rsid w:val="007B0D33"/>
    <w:rsid w:val="007B71EE"/>
    <w:rsid w:val="007D16AD"/>
    <w:rsid w:val="007D259E"/>
    <w:rsid w:val="007D59B0"/>
    <w:rsid w:val="007E19FB"/>
    <w:rsid w:val="007E2305"/>
    <w:rsid w:val="007F14DB"/>
    <w:rsid w:val="008057BB"/>
    <w:rsid w:val="00814B9A"/>
    <w:rsid w:val="00823807"/>
    <w:rsid w:val="00826AF9"/>
    <w:rsid w:val="008339C7"/>
    <w:rsid w:val="00833C38"/>
    <w:rsid w:val="00837498"/>
    <w:rsid w:val="00850826"/>
    <w:rsid w:val="00855476"/>
    <w:rsid w:val="00863BCC"/>
    <w:rsid w:val="008646C9"/>
    <w:rsid w:val="00867F88"/>
    <w:rsid w:val="00871ADF"/>
    <w:rsid w:val="0087421E"/>
    <w:rsid w:val="008769F8"/>
    <w:rsid w:val="00882A2F"/>
    <w:rsid w:val="00885060"/>
    <w:rsid w:val="008A0A11"/>
    <w:rsid w:val="008B2F48"/>
    <w:rsid w:val="008B4F42"/>
    <w:rsid w:val="008B75EC"/>
    <w:rsid w:val="008C1B87"/>
    <w:rsid w:val="008C5BAB"/>
    <w:rsid w:val="008C7CE0"/>
    <w:rsid w:val="008D2080"/>
    <w:rsid w:val="008F220D"/>
    <w:rsid w:val="008F534D"/>
    <w:rsid w:val="00903E02"/>
    <w:rsid w:val="00904A1C"/>
    <w:rsid w:val="009153EA"/>
    <w:rsid w:val="00924FB9"/>
    <w:rsid w:val="00925560"/>
    <w:rsid w:val="00936524"/>
    <w:rsid w:val="00940956"/>
    <w:rsid w:val="0094241C"/>
    <w:rsid w:val="00960428"/>
    <w:rsid w:val="009629F8"/>
    <w:rsid w:val="00972B32"/>
    <w:rsid w:val="00986829"/>
    <w:rsid w:val="009873C7"/>
    <w:rsid w:val="009933E0"/>
    <w:rsid w:val="00994339"/>
    <w:rsid w:val="009A1858"/>
    <w:rsid w:val="009B50D9"/>
    <w:rsid w:val="009B57AD"/>
    <w:rsid w:val="009C072A"/>
    <w:rsid w:val="009D76BF"/>
    <w:rsid w:val="009E0C4C"/>
    <w:rsid w:val="009E724B"/>
    <w:rsid w:val="009F1377"/>
    <w:rsid w:val="009F7CEC"/>
    <w:rsid w:val="00A01443"/>
    <w:rsid w:val="00A10615"/>
    <w:rsid w:val="00A1618B"/>
    <w:rsid w:val="00A177FD"/>
    <w:rsid w:val="00A42EE6"/>
    <w:rsid w:val="00A47A42"/>
    <w:rsid w:val="00A631D1"/>
    <w:rsid w:val="00A754A0"/>
    <w:rsid w:val="00A84E76"/>
    <w:rsid w:val="00A854F2"/>
    <w:rsid w:val="00A903B6"/>
    <w:rsid w:val="00A903FE"/>
    <w:rsid w:val="00A944FE"/>
    <w:rsid w:val="00A96866"/>
    <w:rsid w:val="00AA22FA"/>
    <w:rsid w:val="00AA2603"/>
    <w:rsid w:val="00AD2CBC"/>
    <w:rsid w:val="00AD2F7D"/>
    <w:rsid w:val="00AD5E87"/>
    <w:rsid w:val="00AD6BA0"/>
    <w:rsid w:val="00AE71E3"/>
    <w:rsid w:val="00AF6691"/>
    <w:rsid w:val="00B01807"/>
    <w:rsid w:val="00B03A5D"/>
    <w:rsid w:val="00B226B6"/>
    <w:rsid w:val="00B443F4"/>
    <w:rsid w:val="00B51CF6"/>
    <w:rsid w:val="00B63B73"/>
    <w:rsid w:val="00B71C0F"/>
    <w:rsid w:val="00B85F7C"/>
    <w:rsid w:val="00BA71A2"/>
    <w:rsid w:val="00BA7B47"/>
    <w:rsid w:val="00BB2440"/>
    <w:rsid w:val="00BD2D14"/>
    <w:rsid w:val="00BF42B2"/>
    <w:rsid w:val="00BF7C2F"/>
    <w:rsid w:val="00C24CE6"/>
    <w:rsid w:val="00C272BF"/>
    <w:rsid w:val="00C33F6A"/>
    <w:rsid w:val="00C369F2"/>
    <w:rsid w:val="00C4737E"/>
    <w:rsid w:val="00C54D69"/>
    <w:rsid w:val="00C64BF0"/>
    <w:rsid w:val="00C64C06"/>
    <w:rsid w:val="00C6542B"/>
    <w:rsid w:val="00C672BC"/>
    <w:rsid w:val="00C72AF6"/>
    <w:rsid w:val="00C74900"/>
    <w:rsid w:val="00C80B85"/>
    <w:rsid w:val="00C82A45"/>
    <w:rsid w:val="00CA044A"/>
    <w:rsid w:val="00CA64C3"/>
    <w:rsid w:val="00CA79BE"/>
    <w:rsid w:val="00CC1A5B"/>
    <w:rsid w:val="00CC71C8"/>
    <w:rsid w:val="00CD1DD1"/>
    <w:rsid w:val="00CD2685"/>
    <w:rsid w:val="00CE2996"/>
    <w:rsid w:val="00D05027"/>
    <w:rsid w:val="00D0581B"/>
    <w:rsid w:val="00D21398"/>
    <w:rsid w:val="00D22B5C"/>
    <w:rsid w:val="00D3262B"/>
    <w:rsid w:val="00D358FE"/>
    <w:rsid w:val="00D407A7"/>
    <w:rsid w:val="00D4581A"/>
    <w:rsid w:val="00D60F03"/>
    <w:rsid w:val="00D6245E"/>
    <w:rsid w:val="00D625E8"/>
    <w:rsid w:val="00D71EA0"/>
    <w:rsid w:val="00D725EF"/>
    <w:rsid w:val="00D86A60"/>
    <w:rsid w:val="00D86EA6"/>
    <w:rsid w:val="00D93EDD"/>
    <w:rsid w:val="00DA2D03"/>
    <w:rsid w:val="00DB0CEC"/>
    <w:rsid w:val="00DB2A2E"/>
    <w:rsid w:val="00DB4AAB"/>
    <w:rsid w:val="00DC44F7"/>
    <w:rsid w:val="00DC58FB"/>
    <w:rsid w:val="00DD49E5"/>
    <w:rsid w:val="00DD63E4"/>
    <w:rsid w:val="00DD7397"/>
    <w:rsid w:val="00DE1BB2"/>
    <w:rsid w:val="00DE4676"/>
    <w:rsid w:val="00DE4E5E"/>
    <w:rsid w:val="00E109AA"/>
    <w:rsid w:val="00E15D29"/>
    <w:rsid w:val="00E25C67"/>
    <w:rsid w:val="00E33871"/>
    <w:rsid w:val="00E4254A"/>
    <w:rsid w:val="00E51C34"/>
    <w:rsid w:val="00E5207A"/>
    <w:rsid w:val="00E5322A"/>
    <w:rsid w:val="00E54D36"/>
    <w:rsid w:val="00E60F76"/>
    <w:rsid w:val="00E7111B"/>
    <w:rsid w:val="00E7465A"/>
    <w:rsid w:val="00E7686C"/>
    <w:rsid w:val="00E84B06"/>
    <w:rsid w:val="00EA11C0"/>
    <w:rsid w:val="00EA1427"/>
    <w:rsid w:val="00EA6E55"/>
    <w:rsid w:val="00EB2915"/>
    <w:rsid w:val="00ED25DB"/>
    <w:rsid w:val="00ED755A"/>
    <w:rsid w:val="00EE5BB6"/>
    <w:rsid w:val="00EF4FC8"/>
    <w:rsid w:val="00F10B6D"/>
    <w:rsid w:val="00F20793"/>
    <w:rsid w:val="00F32A55"/>
    <w:rsid w:val="00F50588"/>
    <w:rsid w:val="00F6044E"/>
    <w:rsid w:val="00F60757"/>
    <w:rsid w:val="00F65B09"/>
    <w:rsid w:val="00F679EB"/>
    <w:rsid w:val="00F8042E"/>
    <w:rsid w:val="00F8685A"/>
    <w:rsid w:val="00F971CE"/>
    <w:rsid w:val="00FB5C3B"/>
    <w:rsid w:val="00FD216B"/>
    <w:rsid w:val="00FD5C29"/>
    <w:rsid w:val="00FD6B43"/>
    <w:rsid w:val="00FE1592"/>
    <w:rsid w:val="00FF5B9C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BF974F-78FE-44F3-8345-CB348FC8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FC8"/>
  </w:style>
  <w:style w:type="paragraph" w:styleId="Footer">
    <w:name w:val="footer"/>
    <w:basedOn w:val="Normal"/>
    <w:link w:val="FooterChar"/>
    <w:uiPriority w:val="99"/>
    <w:unhideWhenUsed/>
    <w:rsid w:val="00EF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FC8"/>
  </w:style>
  <w:style w:type="paragraph" w:styleId="BalloonText">
    <w:name w:val="Balloon Text"/>
    <w:basedOn w:val="Normal"/>
    <w:link w:val="BalloonTextChar"/>
    <w:uiPriority w:val="99"/>
    <w:semiHidden/>
    <w:unhideWhenUsed/>
    <w:rsid w:val="00CA0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24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245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25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pp.leg.wa.gov/bill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Holliday</dc:creator>
  <cp:keywords/>
  <dc:description/>
  <cp:lastModifiedBy>Joe Holliday</cp:lastModifiedBy>
  <cp:revision>2</cp:revision>
  <cp:lastPrinted>2019-02-26T01:01:00Z</cp:lastPrinted>
  <dcterms:created xsi:type="dcterms:W3CDTF">2020-02-26T18:11:00Z</dcterms:created>
  <dcterms:modified xsi:type="dcterms:W3CDTF">2020-02-26T18:11:00Z</dcterms:modified>
</cp:coreProperties>
</file>