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A" w:rsidRDefault="00C155E3" w:rsidP="00C155E3">
      <w:pPr>
        <w:jc w:val="center"/>
      </w:pPr>
      <w:r>
        <w:t>WSSSC Meeting 1/30/2020</w:t>
      </w:r>
    </w:p>
    <w:p w:rsidR="00C155E3" w:rsidRDefault="00C155E3" w:rsidP="00C155E3">
      <w:pPr>
        <w:jc w:val="center"/>
      </w:pPr>
      <w:r>
        <w:t>Conference Update</w:t>
      </w:r>
    </w:p>
    <w:p w:rsidR="00C155E3" w:rsidRDefault="00C155E3" w:rsidP="00C155E3">
      <w:r>
        <w:t>Registration Update:</w:t>
      </w:r>
    </w:p>
    <w:p w:rsidR="00C155E3" w:rsidRDefault="00C155E3" w:rsidP="00C155E3">
      <w:pPr>
        <w:pStyle w:val="ListParagraph"/>
        <w:numPr>
          <w:ilvl w:val="0"/>
          <w:numId w:val="1"/>
        </w:numPr>
      </w:pPr>
      <w:r>
        <w:t>Number of participants registered</w:t>
      </w:r>
      <w:r w:rsidR="00F128B0">
        <w:t>: 26 as of this morning</w:t>
      </w:r>
    </w:p>
    <w:p w:rsidR="00C155E3" w:rsidRDefault="00C155E3" w:rsidP="00C155E3">
      <w:pPr>
        <w:pStyle w:val="ListParagraph"/>
        <w:numPr>
          <w:ilvl w:val="0"/>
          <w:numId w:val="1"/>
        </w:numPr>
      </w:pPr>
      <w:r>
        <w:t>Block of rooms nearly full at the Murano</w:t>
      </w:r>
    </w:p>
    <w:p w:rsidR="0001218F" w:rsidRDefault="0001218F" w:rsidP="0001218F">
      <w:pPr>
        <w:pStyle w:val="ListParagraph"/>
        <w:numPr>
          <w:ilvl w:val="1"/>
          <w:numId w:val="1"/>
        </w:numPr>
      </w:pPr>
      <w:r>
        <w:t>A</w:t>
      </w:r>
      <w:r w:rsidR="00F128B0">
        <w:t>lternate Hotel: Holiday Inn Express</w:t>
      </w:r>
    </w:p>
    <w:p w:rsidR="00F128B0" w:rsidRDefault="00F128B0" w:rsidP="00F128B0">
      <w:pPr>
        <w:pStyle w:val="ListParagraph"/>
        <w:numPr>
          <w:ilvl w:val="0"/>
          <w:numId w:val="1"/>
        </w:numPr>
      </w:pPr>
      <w:r>
        <w:t>Early Bird price $295 until the end of February</w:t>
      </w:r>
    </w:p>
    <w:p w:rsidR="00F128B0" w:rsidRDefault="00F128B0" w:rsidP="00F128B0">
      <w:pPr>
        <w:pStyle w:val="ListParagraph"/>
        <w:numPr>
          <w:ilvl w:val="0"/>
          <w:numId w:val="1"/>
        </w:numPr>
      </w:pPr>
      <w:r>
        <w:t>Regular price $325</w:t>
      </w:r>
    </w:p>
    <w:p w:rsidR="00C155E3" w:rsidRDefault="00C155E3" w:rsidP="00C155E3">
      <w:r>
        <w:t xml:space="preserve">Web Page: </w:t>
      </w:r>
      <w:hyperlink r:id="rId5" w:history="1">
        <w:r w:rsidRPr="00EE64F6">
          <w:rPr>
            <w:rStyle w:val="Hyperlink"/>
          </w:rPr>
          <w:t>https://wssscconference.com/</w:t>
        </w:r>
      </w:hyperlink>
      <w:r>
        <w:t xml:space="preserve"> </w:t>
      </w:r>
    </w:p>
    <w:p w:rsidR="00C155E3" w:rsidRDefault="00C155E3" w:rsidP="00C155E3">
      <w:pPr>
        <w:pStyle w:val="ListParagraph"/>
        <w:numPr>
          <w:ilvl w:val="0"/>
          <w:numId w:val="2"/>
        </w:numPr>
      </w:pPr>
      <w:r>
        <w:t>Full conference schedule available with sessions</w:t>
      </w:r>
    </w:p>
    <w:p w:rsidR="00C155E3" w:rsidRDefault="00C155E3" w:rsidP="00C155E3">
      <w:pPr>
        <w:pStyle w:val="ListParagraph"/>
        <w:numPr>
          <w:ilvl w:val="0"/>
          <w:numId w:val="2"/>
        </w:numPr>
      </w:pPr>
      <w:r>
        <w:t>Conference Workshop sessions described</w:t>
      </w:r>
    </w:p>
    <w:p w:rsidR="00F128B0" w:rsidRDefault="00C155E3" w:rsidP="00F128B0">
      <w:pPr>
        <w:pStyle w:val="ListParagraph"/>
        <w:numPr>
          <w:ilvl w:val="0"/>
          <w:numId w:val="2"/>
        </w:numPr>
      </w:pPr>
      <w:r>
        <w:t>Link to register</w:t>
      </w:r>
    </w:p>
    <w:p w:rsidR="00C155E3" w:rsidRDefault="00C155E3" w:rsidP="00C155E3">
      <w:r>
        <w:t>Hotel needs:</w:t>
      </w:r>
    </w:p>
    <w:p w:rsidR="00C155E3" w:rsidRDefault="00C155E3" w:rsidP="00C155E3">
      <w:pPr>
        <w:pStyle w:val="ListParagraph"/>
        <w:numPr>
          <w:ilvl w:val="0"/>
          <w:numId w:val="4"/>
        </w:numPr>
      </w:pPr>
      <w:r>
        <w:t>PO for Master Billing. Need to identify who does this.</w:t>
      </w:r>
    </w:p>
    <w:p w:rsidR="00386410" w:rsidRDefault="00386410" w:rsidP="00386410">
      <w:r>
        <w:t>Budget:</w:t>
      </w:r>
    </w:p>
    <w:p w:rsidR="00386410" w:rsidRDefault="00F128B0" w:rsidP="00F128B0">
      <w:pPr>
        <w:pStyle w:val="ListParagraph"/>
        <w:numPr>
          <w:ilvl w:val="0"/>
          <w:numId w:val="4"/>
        </w:numPr>
      </w:pPr>
      <w:r>
        <w:t xml:space="preserve">People who pay with check will save </w:t>
      </w:r>
      <w:r w:rsidR="007B0A9D">
        <w:t xml:space="preserve">us the </w:t>
      </w:r>
      <w:r>
        <w:t xml:space="preserve">service fee but </w:t>
      </w:r>
      <w:r w:rsidR="007B0A9D">
        <w:t xml:space="preserve">we </w:t>
      </w:r>
      <w:r>
        <w:t>budget</w:t>
      </w:r>
      <w:r w:rsidR="007B0A9D">
        <w:t>ed</w:t>
      </w:r>
      <w:r>
        <w:t xml:space="preserve"> for everyone paying online</w:t>
      </w:r>
    </w:p>
    <w:p w:rsidR="007B0A9D" w:rsidRDefault="007B0A9D" w:rsidP="00F128B0">
      <w:pPr>
        <w:pStyle w:val="ListParagraph"/>
        <w:numPr>
          <w:ilvl w:val="0"/>
          <w:numId w:val="4"/>
        </w:numPr>
      </w:pPr>
      <w:r>
        <w:t>Final Guarantee due by April 22</w:t>
      </w:r>
      <w:r w:rsidRPr="007B0A9D">
        <w:rPr>
          <w:vertAlign w:val="superscript"/>
        </w:rPr>
        <w:t>nd</w:t>
      </w:r>
      <w:r>
        <w:t>, anything charged per person</w:t>
      </w:r>
    </w:p>
    <w:p w:rsidR="0039523D" w:rsidRDefault="00ED6597" w:rsidP="0039523D">
      <w:pPr>
        <w:pStyle w:val="ListParagraph"/>
        <w:numPr>
          <w:ilvl w:val="0"/>
          <w:numId w:val="4"/>
        </w:numPr>
      </w:pPr>
      <w:r>
        <w:t>Food largest cost with universal design. Would save there if needed</w:t>
      </w:r>
      <w:bookmarkStart w:id="0" w:name="_GoBack"/>
      <w:bookmarkEnd w:id="0"/>
    </w:p>
    <w:p w:rsidR="00C155E3" w:rsidRDefault="00C155E3" w:rsidP="00C155E3">
      <w:r>
        <w:t>Decision Points</w:t>
      </w:r>
      <w:r w:rsidR="00386410">
        <w:t>/questions</w:t>
      </w:r>
      <w:r>
        <w:t>:</w:t>
      </w:r>
    </w:p>
    <w:p w:rsidR="00C155E3" w:rsidRDefault="00C155E3" w:rsidP="00C155E3">
      <w:pPr>
        <w:pStyle w:val="ListParagraph"/>
        <w:numPr>
          <w:ilvl w:val="0"/>
          <w:numId w:val="4"/>
        </w:numPr>
      </w:pPr>
      <w:r>
        <w:t>Do we want to have a drawing to give away restaurant gift certificates?</w:t>
      </w:r>
    </w:p>
    <w:p w:rsidR="00386410" w:rsidRDefault="00386410" w:rsidP="00C155E3">
      <w:pPr>
        <w:pStyle w:val="ListParagraph"/>
        <w:numPr>
          <w:ilvl w:val="0"/>
          <w:numId w:val="4"/>
        </w:numPr>
      </w:pPr>
      <w:r>
        <w:t>SBCTC can not pay for the Karaoke. How do we pay for it?</w:t>
      </w:r>
    </w:p>
    <w:p w:rsidR="00386410" w:rsidRDefault="00386410" w:rsidP="00C155E3">
      <w:pPr>
        <w:pStyle w:val="ListParagraph"/>
        <w:numPr>
          <w:ilvl w:val="0"/>
          <w:numId w:val="4"/>
        </w:numPr>
      </w:pPr>
      <w:r>
        <w:t xml:space="preserve">We have 2 King Superior Suites at state per diem rate. Jess and who else? </w:t>
      </w:r>
    </w:p>
    <w:p w:rsidR="00386410" w:rsidRDefault="007B0A9D" w:rsidP="00C155E3">
      <w:pPr>
        <w:pStyle w:val="ListParagraph"/>
        <w:numPr>
          <w:ilvl w:val="0"/>
          <w:numId w:val="4"/>
        </w:numPr>
      </w:pPr>
      <w:r>
        <w:t>D</w:t>
      </w:r>
      <w:r w:rsidR="00386410">
        <w:t>o the councils need AV on Friday?</w:t>
      </w:r>
    </w:p>
    <w:p w:rsidR="007B0A9D" w:rsidRDefault="007B0A9D" w:rsidP="00C155E3">
      <w:pPr>
        <w:pStyle w:val="ListParagraph"/>
        <w:numPr>
          <w:ilvl w:val="0"/>
          <w:numId w:val="4"/>
        </w:numPr>
      </w:pPr>
      <w:r>
        <w:t xml:space="preserve">All-gender restrooms? </w:t>
      </w:r>
    </w:p>
    <w:p w:rsidR="00C155E3" w:rsidRDefault="00C155E3" w:rsidP="00C155E3">
      <w:r>
        <w:t>Misc. Items:</w:t>
      </w:r>
    </w:p>
    <w:p w:rsidR="00C155E3" w:rsidRDefault="00C155E3" w:rsidP="00C155E3">
      <w:pPr>
        <w:pStyle w:val="ListParagraph"/>
        <w:numPr>
          <w:ilvl w:val="0"/>
          <w:numId w:val="4"/>
        </w:numPr>
      </w:pPr>
      <w:r>
        <w:t>Paper free conference except for 5x7 schedule in portfolio and session evaluations.</w:t>
      </w:r>
    </w:p>
    <w:p w:rsidR="00C155E3" w:rsidRDefault="00C155E3" w:rsidP="00C155E3">
      <w:pPr>
        <w:pStyle w:val="ListParagraph"/>
        <w:numPr>
          <w:ilvl w:val="1"/>
          <w:numId w:val="4"/>
        </w:numPr>
      </w:pPr>
      <w:r>
        <w:t xml:space="preserve">App we are using is called </w:t>
      </w:r>
      <w:proofErr w:type="spellStart"/>
      <w:r w:rsidR="00F128B0">
        <w:t>GuideBook</w:t>
      </w:r>
      <w:proofErr w:type="spellEnd"/>
    </w:p>
    <w:p w:rsidR="00C155E3" w:rsidRDefault="00C155E3" w:rsidP="00C155E3">
      <w:pPr>
        <w:pStyle w:val="ListParagraph"/>
        <w:numPr>
          <w:ilvl w:val="1"/>
          <w:numId w:val="4"/>
        </w:numPr>
      </w:pPr>
      <w:r>
        <w:t xml:space="preserve">We will email a PDF of the conference schedule to each participant </w:t>
      </w:r>
      <w:r w:rsidR="00386410">
        <w:t>one week prior to the conference so they can print as needed.</w:t>
      </w:r>
    </w:p>
    <w:p w:rsidR="00C155E3" w:rsidRDefault="00C155E3" w:rsidP="00C155E3">
      <w:pPr>
        <w:pStyle w:val="ListParagraph"/>
        <w:numPr>
          <w:ilvl w:val="0"/>
          <w:numId w:val="4"/>
        </w:numPr>
      </w:pPr>
      <w:r>
        <w:t>We may need colleges to bring easels ($15 per day through conference)</w:t>
      </w:r>
    </w:p>
    <w:p w:rsidR="00C155E3" w:rsidRDefault="00C155E3" w:rsidP="00C155E3">
      <w:pPr>
        <w:pStyle w:val="ListParagraph"/>
        <w:numPr>
          <w:ilvl w:val="0"/>
          <w:numId w:val="4"/>
        </w:numPr>
      </w:pPr>
      <w:r>
        <w:t>Giving each participant a name tag, lanyard, and 5x7 portfolio at registration</w:t>
      </w:r>
    </w:p>
    <w:p w:rsidR="00C155E3" w:rsidRDefault="00C155E3" w:rsidP="00ED6597">
      <w:pPr>
        <w:ind w:left="360"/>
      </w:pPr>
    </w:p>
    <w:p w:rsidR="00ED6597" w:rsidRDefault="00ED6597" w:rsidP="00ED6597">
      <w:pPr>
        <w:ind w:left="360"/>
      </w:pPr>
    </w:p>
    <w:p w:rsidR="00ED6597" w:rsidRDefault="00ED6597" w:rsidP="00ED6597">
      <w:pPr>
        <w:ind w:left="360"/>
      </w:pPr>
    </w:p>
    <w:tbl>
      <w:tblPr>
        <w:tblpPr w:leftFromText="180" w:rightFromText="180" w:vertAnchor="text" w:horzAnchor="margin" w:tblpXSpec="center" w:tblpY="-336"/>
        <w:tblW w:w="10578" w:type="dxa"/>
        <w:tblLook w:val="04A0" w:firstRow="1" w:lastRow="0" w:firstColumn="1" w:lastColumn="0" w:noHBand="0" w:noVBand="1"/>
      </w:tblPr>
      <w:tblGrid>
        <w:gridCol w:w="1766"/>
        <w:gridCol w:w="942"/>
        <w:gridCol w:w="1020"/>
        <w:gridCol w:w="2194"/>
        <w:gridCol w:w="1276"/>
        <w:gridCol w:w="940"/>
        <w:gridCol w:w="1127"/>
        <w:gridCol w:w="1313"/>
      </w:tblGrid>
      <w:tr w:rsidR="00ED6597" w:rsidRPr="00ED6597" w:rsidTr="00ED6597">
        <w:trPr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Expenses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>Revenue</w:t>
            </w: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# Participants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Service Fees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Total Revenue</w:t>
            </w: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94,715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 xml:space="preserve">Conference </w:t>
            </w:r>
            <w:r w:rsidR="00126012">
              <w:rPr>
                <w:rFonts w:ascii="Calibri" w:eastAsia="Times New Roman" w:hAnsi="Calibri" w:cs="Calibri"/>
                <w:color w:val="000000"/>
              </w:rPr>
              <w:t>R</w:t>
            </w:r>
            <w:r w:rsidR="00126012" w:rsidRPr="00ED6597">
              <w:rPr>
                <w:rFonts w:ascii="Calibri" w:eastAsia="Times New Roman" w:hAnsi="Calibri" w:cs="Calibri"/>
                <w:color w:val="000000"/>
              </w:rPr>
              <w:t>egistration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126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Facility/rooms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7,802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Early Bird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19.3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126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124</w:t>
            </w:r>
            <w:r w:rsidR="00126012">
              <w:rPr>
                <w:rFonts w:ascii="Calibri" w:eastAsia="Times New Roman" w:hAnsi="Calibri" w:cs="Calibri"/>
                <w:color w:val="000000"/>
              </w:rPr>
              <w:t>,</w:t>
            </w:r>
            <w:r w:rsidRPr="00ED6597">
              <w:rPr>
                <w:rFonts w:ascii="Calibri" w:eastAsia="Times New Roman" w:hAnsi="Calibri" w:cs="Calibri"/>
                <w:color w:val="000000"/>
              </w:rPr>
              <w:t>065</w:t>
            </w: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AV/</w:t>
            </w:r>
            <w:proofErr w:type="spellStart"/>
            <w:r w:rsidRPr="00ED6597">
              <w:rPr>
                <w:rFonts w:ascii="Calibri" w:eastAsia="Times New Roman" w:hAnsi="Calibri" w:cs="Calibri"/>
                <w:color w:val="000000"/>
              </w:rPr>
              <w:t>wifi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23,712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Regular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126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36</w:t>
            </w:r>
            <w:r w:rsidR="00126012">
              <w:rPr>
                <w:rFonts w:ascii="Calibri" w:eastAsia="Times New Roman" w:hAnsi="Calibri" w:cs="Calibri"/>
                <w:color w:val="000000"/>
              </w:rPr>
              <w:t>,</w:t>
            </w:r>
            <w:r w:rsidRPr="00ED6597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Web/App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2</w:t>
            </w:r>
            <w:r w:rsidR="00126012">
              <w:rPr>
                <w:rFonts w:ascii="Calibri" w:eastAsia="Times New Roman" w:hAnsi="Calibri" w:cs="Calibri"/>
                <w:color w:val="000000"/>
              </w:rPr>
              <w:t>,</w:t>
            </w:r>
            <w:r w:rsidRPr="00ED6597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126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160,533</w:t>
            </w: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Portfolio/lanyard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4</w:t>
            </w:r>
            <w:r w:rsidR="00126012">
              <w:rPr>
                <w:rFonts w:ascii="Calibri" w:eastAsia="Times New Roman" w:hAnsi="Calibri" w:cs="Calibri"/>
                <w:color w:val="000000"/>
              </w:rPr>
              <w:t>,</w:t>
            </w:r>
            <w:r w:rsidRPr="00ED6597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Unused rooms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Speakers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10</w:t>
            </w:r>
            <w:r w:rsidR="00126012">
              <w:rPr>
                <w:rFonts w:ascii="Calibri" w:eastAsia="Times New Roman" w:hAnsi="Calibri" w:cs="Calibri"/>
                <w:color w:val="000000"/>
              </w:rPr>
              <w:t>,</w:t>
            </w:r>
            <w:r w:rsidRPr="00ED6597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Karaoke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BUDGET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Interpreters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3</w:t>
            </w:r>
            <w:r w:rsidR="00126012">
              <w:rPr>
                <w:rFonts w:ascii="Calibri" w:eastAsia="Times New Roman" w:hAnsi="Calibri" w:cs="Calibri"/>
                <w:color w:val="000000"/>
              </w:rPr>
              <w:t>,</w:t>
            </w:r>
            <w:r w:rsidRPr="00ED659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126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 xml:space="preserve">   160,533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597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3</w:t>
            </w:r>
            <w:r w:rsidR="00126012">
              <w:rPr>
                <w:rFonts w:ascii="Calibri" w:eastAsia="Times New Roman" w:hAnsi="Calibri" w:cs="Calibri"/>
                <w:color w:val="000000"/>
              </w:rPr>
              <w:t>,</w:t>
            </w:r>
            <w:r w:rsidRPr="00ED6597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Expense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126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597">
              <w:rPr>
                <w:rFonts w:ascii="Calibri" w:eastAsia="Times New Roman" w:hAnsi="Calibri" w:cs="Calibri"/>
                <w:color w:val="000000"/>
              </w:rPr>
              <w:t>149,979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597" w:rsidRPr="00ED6597" w:rsidTr="00ED6597">
        <w:trPr>
          <w:trHeight w:val="28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>149,979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126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597">
              <w:rPr>
                <w:rFonts w:ascii="Calibri" w:eastAsia="Times New Roman" w:hAnsi="Calibri" w:cs="Calibri"/>
                <w:b/>
                <w:bCs/>
                <w:color w:val="000000"/>
              </w:rPr>
              <w:t>10,554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97" w:rsidRPr="00ED6597" w:rsidRDefault="00ED6597" w:rsidP="00ED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6597" w:rsidRDefault="00ED6597" w:rsidP="00ED6597">
      <w:pPr>
        <w:ind w:left="360"/>
      </w:pPr>
    </w:p>
    <w:p w:rsidR="00ED6597" w:rsidRDefault="00ED6597" w:rsidP="00ED6597">
      <w:pPr>
        <w:ind w:left="360"/>
      </w:pPr>
    </w:p>
    <w:p w:rsidR="00ED6597" w:rsidRDefault="00ED6597" w:rsidP="00ED6597">
      <w:pPr>
        <w:ind w:left="360"/>
      </w:pPr>
    </w:p>
    <w:p w:rsidR="00ED6597" w:rsidRDefault="00ED6597" w:rsidP="00ED6597">
      <w:pPr>
        <w:ind w:left="360"/>
      </w:pPr>
    </w:p>
    <w:sectPr w:rsidR="00ED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934"/>
    <w:multiLevelType w:val="hybridMultilevel"/>
    <w:tmpl w:val="71204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1E3E"/>
    <w:multiLevelType w:val="hybridMultilevel"/>
    <w:tmpl w:val="C1047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3B9"/>
    <w:multiLevelType w:val="hybridMultilevel"/>
    <w:tmpl w:val="FE8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85A4A"/>
    <w:multiLevelType w:val="hybridMultilevel"/>
    <w:tmpl w:val="0C12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65C89"/>
    <w:multiLevelType w:val="hybridMultilevel"/>
    <w:tmpl w:val="7E46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6F22"/>
    <w:multiLevelType w:val="hybridMultilevel"/>
    <w:tmpl w:val="6EBE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E3"/>
    <w:rsid w:val="0001218F"/>
    <w:rsid w:val="00126012"/>
    <w:rsid w:val="00141CB8"/>
    <w:rsid w:val="00386410"/>
    <w:rsid w:val="0039523D"/>
    <w:rsid w:val="00753B91"/>
    <w:rsid w:val="007B0A9D"/>
    <w:rsid w:val="00C155E3"/>
    <w:rsid w:val="00D21374"/>
    <w:rsid w:val="00ED6597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321A"/>
  <w15:chartTrackingRefBased/>
  <w15:docId w15:val="{940A5B5C-C3DA-49CB-8174-E8EC101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sccon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Robert Cox</cp:lastModifiedBy>
  <cp:revision>3</cp:revision>
  <dcterms:created xsi:type="dcterms:W3CDTF">2020-01-30T16:28:00Z</dcterms:created>
  <dcterms:modified xsi:type="dcterms:W3CDTF">2020-01-30T18:34:00Z</dcterms:modified>
</cp:coreProperties>
</file>