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8CAF" w14:textId="77777777" w:rsidR="004E7E3F" w:rsidRDefault="005A3EC3" w:rsidP="006C65EC">
      <w:r>
        <w:rPr>
          <w:noProof/>
        </w:rPr>
        <w:drawing>
          <wp:inline distT="0" distB="0" distL="0" distR="0" wp14:anchorId="56008214" wp14:editId="6C8B2A08">
            <wp:extent cx="6397575" cy="948690"/>
            <wp:effectExtent l="0" t="0" r="3810" b="0"/>
            <wp:docPr id="7" name="Picture 7" descr="Header - Data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ding brief header blue o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7575" cy="948690"/>
                    </a:xfrm>
                    <a:prstGeom prst="rect">
                      <a:avLst/>
                    </a:prstGeom>
                  </pic:spPr>
                </pic:pic>
              </a:graphicData>
            </a:graphic>
          </wp:inline>
        </w:drawing>
      </w:r>
    </w:p>
    <w:p w14:paraId="2F19E6CC" w14:textId="4E424240" w:rsidR="004E7E3F" w:rsidRPr="00A21D46" w:rsidRDefault="006B55A8" w:rsidP="00DB4244">
      <w:pPr>
        <w:pStyle w:val="Date-Rightaligned"/>
      </w:pPr>
      <w:r>
        <w:t>September</w:t>
      </w:r>
      <w:r w:rsidR="00122CAD">
        <w:t xml:space="preserve"> 2019</w:t>
      </w:r>
    </w:p>
    <w:p w14:paraId="0FB7F60E" w14:textId="77777777" w:rsidR="004E7E3F" w:rsidRPr="00A21D46" w:rsidRDefault="004E7E3F" w:rsidP="00923EE4">
      <w:pPr>
        <w:sectPr w:rsidR="004E7E3F" w:rsidRPr="00A21D46" w:rsidSect="00923EE4">
          <w:headerReference w:type="default" r:id="rId9"/>
          <w:footerReference w:type="default" r:id="rId10"/>
          <w:footerReference w:type="first" r:id="rId11"/>
          <w:type w:val="continuous"/>
          <w:pgSz w:w="12240" w:h="15840" w:code="1"/>
          <w:pgMar w:top="1080" w:right="1080" w:bottom="288" w:left="1080" w:header="720" w:footer="720" w:gutter="0"/>
          <w:cols w:space="720"/>
          <w:titlePg/>
          <w:docGrid w:linePitch="360"/>
        </w:sectPr>
      </w:pPr>
    </w:p>
    <w:p w14:paraId="1F6737AD" w14:textId="7FAA1447" w:rsidR="004E7E3F" w:rsidRDefault="008E2BB9" w:rsidP="004E7E3F">
      <w:pPr>
        <w:pStyle w:val="Heading1"/>
      </w:pPr>
      <w:r>
        <w:t>Establishing</w:t>
      </w:r>
      <w:r w:rsidRPr="007606D6">
        <w:t xml:space="preserve"> </w:t>
      </w:r>
      <w:r w:rsidR="007606D6" w:rsidRPr="007606D6">
        <w:t>A GLOBAL FERPA DIRECTORY INFORMATION DEFINITION IN CTCLINK</w:t>
      </w:r>
    </w:p>
    <w:p w14:paraId="55CFB15A" w14:textId="77777777" w:rsidR="007606D6" w:rsidRDefault="007606D6" w:rsidP="007606D6">
      <w:pPr>
        <w:pStyle w:val="Heading2"/>
      </w:pPr>
      <w:r>
        <w:t>Background and Purpose</w:t>
      </w:r>
    </w:p>
    <w:p w14:paraId="1BD3AACE" w14:textId="2BD92F86" w:rsidR="007606D6" w:rsidRPr="007606D6" w:rsidRDefault="007606D6" w:rsidP="007606D6">
      <w:pPr>
        <w:pStyle w:val="Heading3"/>
      </w:pPr>
      <w:r>
        <w:t xml:space="preserve">What is FERPA </w:t>
      </w:r>
      <w:r w:rsidR="00930329">
        <w:t>d</w:t>
      </w:r>
      <w:r>
        <w:t xml:space="preserve">irectory </w:t>
      </w:r>
      <w:r w:rsidR="00930329">
        <w:t>i</w:t>
      </w:r>
      <w:r>
        <w:t>nformation?</w:t>
      </w:r>
    </w:p>
    <w:p w14:paraId="224C63E6" w14:textId="3D657C9F" w:rsidR="005E01CD" w:rsidRDefault="00D6715A" w:rsidP="007606D6">
      <w:pPr>
        <w:pStyle w:val="BodyCopy"/>
        <w:rPr>
          <w:rFonts w:cs="Calibri"/>
        </w:rPr>
      </w:pPr>
      <w:r>
        <w:rPr>
          <w:rFonts w:cs="Calibri"/>
        </w:rPr>
        <w:t>Family Education Rights and Privacy Act (</w:t>
      </w:r>
      <w:r w:rsidR="00163FDF">
        <w:rPr>
          <w:rFonts w:cs="Calibri"/>
        </w:rPr>
        <w:t>FERPA</w:t>
      </w:r>
      <w:r>
        <w:rPr>
          <w:rFonts w:cs="Calibri"/>
        </w:rPr>
        <w:t>)</w:t>
      </w:r>
      <w:r w:rsidR="00163FDF">
        <w:rPr>
          <w:rFonts w:cs="Calibri"/>
        </w:rPr>
        <w:t xml:space="preserve"> </w:t>
      </w:r>
      <w:r w:rsidR="00930329">
        <w:rPr>
          <w:rFonts w:cs="Calibri"/>
        </w:rPr>
        <w:t>d</w:t>
      </w:r>
      <w:r w:rsidR="00163FDF">
        <w:rPr>
          <w:rFonts w:cs="Calibri"/>
        </w:rPr>
        <w:t xml:space="preserve">irectory </w:t>
      </w:r>
      <w:r w:rsidR="00930329">
        <w:rPr>
          <w:rFonts w:cs="Calibri"/>
        </w:rPr>
        <w:t>i</w:t>
      </w:r>
      <w:r w:rsidR="00163FDF">
        <w:rPr>
          <w:rFonts w:cs="Calibri"/>
        </w:rPr>
        <w:t xml:space="preserve">nformation </w:t>
      </w:r>
      <w:r>
        <w:rPr>
          <w:rFonts w:cs="Calibri"/>
        </w:rPr>
        <w:t>is</w:t>
      </w:r>
      <w:r w:rsidRPr="00CA496B">
        <w:rPr>
          <w:rFonts w:cs="Calibri"/>
        </w:rPr>
        <w:t xml:space="preserve"> </w:t>
      </w:r>
      <w:r w:rsidR="00163FDF" w:rsidRPr="00CA496B">
        <w:rPr>
          <w:rFonts w:cs="Calibri"/>
        </w:rPr>
        <w:t xml:space="preserve">information contained </w:t>
      </w:r>
      <w:r w:rsidR="00163FDF">
        <w:rPr>
          <w:rFonts w:cs="Calibri"/>
        </w:rPr>
        <w:t>with</w:t>
      </w:r>
      <w:r w:rsidR="00163FDF" w:rsidRPr="00CA496B">
        <w:rPr>
          <w:rFonts w:cs="Calibri"/>
        </w:rPr>
        <w:t>in a</w:t>
      </w:r>
      <w:r>
        <w:rPr>
          <w:rFonts w:cs="Calibri"/>
        </w:rPr>
        <w:t xml:space="preserve"> student’s</w:t>
      </w:r>
      <w:r w:rsidR="00163FDF" w:rsidRPr="00CA496B">
        <w:rPr>
          <w:rFonts w:cs="Calibri"/>
        </w:rPr>
        <w:t xml:space="preserve"> education record that</w:t>
      </w:r>
      <w:r>
        <w:rPr>
          <w:rFonts w:cs="Calibri"/>
        </w:rPr>
        <w:t>,</w:t>
      </w:r>
      <w:r w:rsidR="00163FDF" w:rsidRPr="00CA496B">
        <w:rPr>
          <w:rFonts w:cs="Calibri"/>
        </w:rPr>
        <w:t xml:space="preserve"> if disclosed</w:t>
      </w:r>
      <w:r>
        <w:rPr>
          <w:rFonts w:cs="Calibri"/>
        </w:rPr>
        <w:t>,</w:t>
      </w:r>
      <w:r w:rsidR="00163FDF" w:rsidRPr="00CA496B">
        <w:rPr>
          <w:rFonts w:cs="Calibri"/>
        </w:rPr>
        <w:t xml:space="preserve"> would not generally be considered harmful or an invasion of privacy.</w:t>
      </w:r>
      <w:r w:rsidR="00163FDF">
        <w:rPr>
          <w:rFonts w:cs="Calibri"/>
        </w:rPr>
        <w:t xml:space="preserve"> Directory information may be released without the student’s explicit consent. For example, FERPA </w:t>
      </w:r>
      <w:r w:rsidR="00930329">
        <w:rPr>
          <w:rFonts w:cs="Calibri"/>
        </w:rPr>
        <w:t>d</w:t>
      </w:r>
      <w:r w:rsidR="00163FDF">
        <w:rPr>
          <w:rFonts w:cs="Calibri"/>
        </w:rPr>
        <w:t xml:space="preserve">irectory </w:t>
      </w:r>
      <w:r w:rsidR="00930329">
        <w:rPr>
          <w:rFonts w:cs="Calibri"/>
        </w:rPr>
        <w:t>i</w:t>
      </w:r>
      <w:r w:rsidR="00163FDF">
        <w:rPr>
          <w:rFonts w:cs="Calibri"/>
        </w:rPr>
        <w:t>nformation may be disclosed</w:t>
      </w:r>
      <w:r>
        <w:rPr>
          <w:rFonts w:cs="Calibri"/>
        </w:rPr>
        <w:t xml:space="preserve"> under a public records request</w:t>
      </w:r>
      <w:r w:rsidR="00163FDF">
        <w:rPr>
          <w:rFonts w:cs="Calibri"/>
        </w:rPr>
        <w:t xml:space="preserve"> unless the student has asked for a FERPA block. Another example would be commencement </w:t>
      </w:r>
      <w:r>
        <w:rPr>
          <w:rFonts w:cs="Calibri"/>
        </w:rPr>
        <w:t xml:space="preserve">programs </w:t>
      </w:r>
      <w:r w:rsidR="00163FDF">
        <w:rPr>
          <w:rFonts w:cs="Calibri"/>
        </w:rPr>
        <w:t>that contain the graduating student’s name and credential earned</w:t>
      </w:r>
      <w:r w:rsidR="007606D6" w:rsidRPr="00B2383A">
        <w:rPr>
          <w:rFonts w:cs="Calibri"/>
        </w:rPr>
        <w:t>.</w:t>
      </w:r>
      <w:r w:rsidR="00F47AC8">
        <w:rPr>
          <w:rStyle w:val="FootnoteReference"/>
          <w:rFonts w:cs="Calibri"/>
        </w:rPr>
        <w:footnoteReference w:id="1"/>
      </w:r>
      <w:r w:rsidR="00F47AC8">
        <w:rPr>
          <w:rFonts w:cs="Calibri"/>
        </w:rPr>
        <w:t xml:space="preserve"> </w:t>
      </w:r>
    </w:p>
    <w:p w14:paraId="5ED5B527" w14:textId="70C63B75" w:rsidR="00C547A9" w:rsidRDefault="00C547A9" w:rsidP="00C547A9">
      <w:pPr>
        <w:pStyle w:val="BodyCopy"/>
        <w:rPr>
          <w:rFonts w:cs="Calibri"/>
        </w:rPr>
      </w:pPr>
      <w:r>
        <w:rPr>
          <w:rFonts w:cs="Calibri"/>
        </w:rPr>
        <w:t>As defined by the federal regulation, d</w:t>
      </w:r>
      <w:r w:rsidRPr="00CA496B">
        <w:rPr>
          <w:rFonts w:cs="Calibri"/>
        </w:rPr>
        <w:t>irectory information</w:t>
      </w:r>
      <w:r>
        <w:rPr>
          <w:rFonts w:cs="Calibri"/>
        </w:rPr>
        <w:t xml:space="preserve"> may</w:t>
      </w:r>
      <w:r w:rsidRPr="00CA496B">
        <w:rPr>
          <w:rFonts w:cs="Calibri"/>
        </w:rPr>
        <w:t xml:space="preserve"> include the student's name; address; telephone listing; electronic mail address; photograph; date and place of birth; major field of study; grade level; enrollment status (</w:t>
      </w:r>
      <w:r w:rsidRPr="00B2383A">
        <w:rPr>
          <w:rFonts w:cs="Calibri"/>
        </w:rPr>
        <w:t>e.g., undergraduate</w:t>
      </w:r>
      <w:r w:rsidRPr="00CA496B">
        <w:rPr>
          <w:rFonts w:cs="Calibri"/>
        </w:rPr>
        <w:t xml:space="preserve"> or graduate, full-time or part-time); dates of attendance; participation in officially recognized activities and sports; weight and height of members of athletic teams; degrees, honors, and awards received; and the most recent educational agency or institution attended.</w:t>
      </w:r>
      <w:r>
        <w:rPr>
          <w:rFonts w:cs="Calibri"/>
        </w:rPr>
        <w:t xml:space="preserve"> </w:t>
      </w:r>
    </w:p>
    <w:p w14:paraId="67A137D5" w14:textId="34773F08" w:rsidR="007606D6" w:rsidRDefault="007606D6" w:rsidP="007606D6">
      <w:pPr>
        <w:pStyle w:val="BodyCopy"/>
        <w:rPr>
          <w:rFonts w:cs="Calibri"/>
        </w:rPr>
      </w:pPr>
      <w:r>
        <w:rPr>
          <w:rFonts w:cs="Calibri"/>
        </w:rPr>
        <w:t xml:space="preserve">The purpose of defining the FERPA </w:t>
      </w:r>
      <w:r w:rsidR="00930329">
        <w:rPr>
          <w:rFonts w:cs="Calibri"/>
        </w:rPr>
        <w:t>d</w:t>
      </w:r>
      <w:r>
        <w:rPr>
          <w:rFonts w:cs="Calibri"/>
        </w:rPr>
        <w:t xml:space="preserve">irectory </w:t>
      </w:r>
      <w:r w:rsidR="00930329">
        <w:rPr>
          <w:rFonts w:cs="Calibri"/>
        </w:rPr>
        <w:t>i</w:t>
      </w:r>
      <w:r>
        <w:rPr>
          <w:rFonts w:cs="Calibri"/>
        </w:rPr>
        <w:t xml:space="preserve">nformation is to explicitly </w:t>
      </w:r>
      <w:r w:rsidR="00D6715A">
        <w:rPr>
          <w:rFonts w:cs="Calibri"/>
        </w:rPr>
        <w:t xml:space="preserve">establish </w:t>
      </w:r>
      <w:r>
        <w:rPr>
          <w:rFonts w:cs="Calibri"/>
        </w:rPr>
        <w:t>what student</w:t>
      </w:r>
      <w:r w:rsidR="00D6715A">
        <w:rPr>
          <w:rFonts w:cs="Calibri"/>
        </w:rPr>
        <w:t>-</w:t>
      </w:r>
      <w:r>
        <w:rPr>
          <w:rFonts w:cs="Calibri"/>
        </w:rPr>
        <w:t xml:space="preserve">related data </w:t>
      </w:r>
      <w:r w:rsidR="00D6715A">
        <w:rPr>
          <w:rFonts w:cs="Calibri"/>
        </w:rPr>
        <w:t xml:space="preserve">may </w:t>
      </w:r>
      <w:r>
        <w:rPr>
          <w:rFonts w:cs="Calibri"/>
        </w:rPr>
        <w:t>be shared without first obtaining the student’s consent.</w:t>
      </w:r>
      <w:r w:rsidR="00F47AC8">
        <w:rPr>
          <w:rFonts w:cs="Calibri"/>
        </w:rPr>
        <w:t xml:space="preserve"> </w:t>
      </w:r>
      <w:r>
        <w:rPr>
          <w:rFonts w:cs="Calibri"/>
        </w:rPr>
        <w:t>Students are given the opportunity to exclude themselves from any public disclosure of this information by indicating a FERPA block.</w:t>
      </w:r>
      <w:r w:rsidR="00145548">
        <w:rPr>
          <w:rFonts w:cs="Calibri"/>
        </w:rPr>
        <w:t xml:space="preserve"> Information not included in the directory information definition may be disclosed only with the student’s written consent.</w:t>
      </w:r>
    </w:p>
    <w:p w14:paraId="0F7A8B57" w14:textId="77777777" w:rsidR="007606D6" w:rsidRDefault="007606D6" w:rsidP="007606D6">
      <w:pPr>
        <w:pStyle w:val="Heading3"/>
      </w:pPr>
      <w:r>
        <w:t>Why is a global definition for directory information important?</w:t>
      </w:r>
    </w:p>
    <w:p w14:paraId="1D671F9C" w14:textId="0355FD5A" w:rsidR="00F62640" w:rsidRDefault="008E2BB9" w:rsidP="007606D6">
      <w:pPr>
        <w:pStyle w:val="BodyCopy"/>
      </w:pPr>
      <w:r>
        <w:t xml:space="preserve">A </w:t>
      </w:r>
      <w:r w:rsidR="000F1572">
        <w:t>single definition of directory information</w:t>
      </w:r>
      <w:r>
        <w:t xml:space="preserve"> is important as ctcLink is implemented across the community and technical college system.</w:t>
      </w:r>
      <w:r w:rsidR="000F1572">
        <w:t xml:space="preserve"> </w:t>
      </w:r>
      <w:proofErr w:type="gramStart"/>
      <w:r w:rsidR="007606D6" w:rsidRPr="00404ABE">
        <w:t>ctcLink</w:t>
      </w:r>
      <w:proofErr w:type="gramEnd"/>
      <w:r>
        <w:t xml:space="preserve"> allows </w:t>
      </w:r>
      <w:r w:rsidR="007606D6" w:rsidRPr="00404ABE">
        <w:t>only one person record</w:t>
      </w:r>
      <w:r w:rsidR="007606D6">
        <w:t xml:space="preserve"> for each </w:t>
      </w:r>
      <w:r>
        <w:t>individual</w:t>
      </w:r>
      <w:r w:rsidR="006F298B">
        <w:t>.</w:t>
      </w:r>
      <w:r w:rsidR="00F47AC8">
        <w:t xml:space="preserve"> </w:t>
      </w:r>
      <w:r w:rsidR="006F298B">
        <w:t xml:space="preserve">This one </w:t>
      </w:r>
      <w:r w:rsidR="007606D6">
        <w:t>record is shared across all colleges in the system.</w:t>
      </w:r>
      <w:r w:rsidR="00F62640">
        <w:t xml:space="preserve"> To allow students the ability to block their directory information from disclosure in Student Self-Service, the Data Governance Committee recommends colleges adopt into policy a single definition of directory information</w:t>
      </w:r>
    </w:p>
    <w:p w14:paraId="18346456" w14:textId="5B74CA89" w:rsidR="000F1572" w:rsidRDefault="000F1572" w:rsidP="000F1572">
      <w:pPr>
        <w:pStyle w:val="BodyCopy"/>
      </w:pPr>
      <w:r>
        <w:lastRenderedPageBreak/>
        <w:t xml:space="preserve">Currently, FERPA </w:t>
      </w:r>
      <w:r w:rsidR="00930329">
        <w:t>d</w:t>
      </w:r>
      <w:r>
        <w:t xml:space="preserve">irectory </w:t>
      </w:r>
      <w:r w:rsidR="00930329">
        <w:t>i</w:t>
      </w:r>
      <w:r>
        <w:t xml:space="preserve">nformation is defined through policy on an individual college basis, the result of which is a wide variety of definitions across the system. </w:t>
      </w:r>
    </w:p>
    <w:p w14:paraId="0F06D478" w14:textId="0242E428" w:rsidR="00B320E3" w:rsidRPr="007606D6" w:rsidRDefault="00145548" w:rsidP="00145548">
      <w:pPr>
        <w:pStyle w:val="BodyCopy"/>
      </w:pPr>
      <w:r w:rsidRPr="007606D6">
        <w:t xml:space="preserve">The goal of this proposal is to implement a system-wide policy </w:t>
      </w:r>
      <w:r>
        <w:t xml:space="preserve">defining FERPA </w:t>
      </w:r>
      <w:r w:rsidR="00930329">
        <w:t>d</w:t>
      </w:r>
      <w:r>
        <w:t xml:space="preserve">irectory </w:t>
      </w:r>
      <w:r w:rsidR="00930329">
        <w:t>i</w:t>
      </w:r>
      <w:r>
        <w:t>nformation. Once globally defined, the FERPA functionality within the ctcLink Campus Solutions pillar may be implemented systematically.</w:t>
      </w:r>
      <w:r w:rsidRPr="00145548">
        <w:t xml:space="preserve"> </w:t>
      </w:r>
      <w:r w:rsidRPr="007606D6">
        <w:t>This proposal governs information that is provided publically and is not meant to impact internal business processes or analysis.</w:t>
      </w:r>
    </w:p>
    <w:p w14:paraId="1411C308" w14:textId="20F7E689" w:rsidR="0091420F" w:rsidRPr="007606D6" w:rsidRDefault="00145548" w:rsidP="007606D6">
      <w:pPr>
        <w:pStyle w:val="BodyCopy"/>
      </w:pPr>
      <w:r>
        <w:t>Standardizing the directory information</w:t>
      </w:r>
      <w:r w:rsidRPr="007606D6">
        <w:t xml:space="preserve"> </w:t>
      </w:r>
      <w:r>
        <w:t xml:space="preserve">definition </w:t>
      </w:r>
      <w:r w:rsidR="00565127" w:rsidRPr="007606D6">
        <w:t xml:space="preserve">will </w:t>
      </w:r>
      <w:r>
        <w:t xml:space="preserve">also </w:t>
      </w:r>
      <w:r w:rsidR="00565127" w:rsidRPr="007606D6">
        <w:t>assist in the effort of classifying all data within ctcLink</w:t>
      </w:r>
      <w:r>
        <w:t>,</w:t>
      </w:r>
      <w:r w:rsidR="00565127" w:rsidRPr="007606D6">
        <w:t xml:space="preserve"> </w:t>
      </w:r>
      <w:r>
        <w:t>in compliance with</w:t>
      </w:r>
      <w:r w:rsidRPr="007606D6">
        <w:t xml:space="preserve"> </w:t>
      </w:r>
      <w:r w:rsidR="00565127" w:rsidRPr="007606D6">
        <w:t>the Washington State Office of Chief Information Officer (OCIO) data classification policy.</w:t>
      </w:r>
      <w:r w:rsidR="00F47AC8">
        <w:t xml:space="preserve"> </w:t>
      </w:r>
    </w:p>
    <w:p w14:paraId="0873CFAB" w14:textId="77777777" w:rsidR="007606D6" w:rsidRPr="007606D6" w:rsidRDefault="007606D6" w:rsidP="007606D6">
      <w:pPr>
        <w:pStyle w:val="Heading3"/>
      </w:pPr>
      <w:r w:rsidRPr="007606D6">
        <w:t>Who was involved in developing this proposal?</w:t>
      </w:r>
      <w:r w:rsidR="00F47AC8">
        <w:t xml:space="preserve"> </w:t>
      </w:r>
    </w:p>
    <w:p w14:paraId="5DF28AB7" w14:textId="6153E15F" w:rsidR="002B4605" w:rsidRPr="007606D6" w:rsidRDefault="00565127" w:rsidP="007606D6">
      <w:pPr>
        <w:pStyle w:val="BodyCopy"/>
      </w:pPr>
      <w:r w:rsidRPr="007606D6">
        <w:t>In April 2018, the Data Governance Committee solicited volunteers for a working group to discuss the feasibility of designating a standard set of directory information across the system.</w:t>
      </w:r>
      <w:r w:rsidR="00F47AC8">
        <w:t xml:space="preserve"> </w:t>
      </w:r>
      <w:r w:rsidRPr="007606D6">
        <w:t>The request for participation was sent to each of the seven commissions and forwarded to many of the councils.</w:t>
      </w:r>
      <w:r w:rsidR="00F47AC8">
        <w:t xml:space="preserve"> </w:t>
      </w:r>
    </w:p>
    <w:p w14:paraId="3CC08624" w14:textId="5829B034" w:rsidR="002B4605" w:rsidRPr="007606D6" w:rsidRDefault="00565127" w:rsidP="007606D6">
      <w:pPr>
        <w:pStyle w:val="BodyCopy"/>
      </w:pPr>
      <w:r w:rsidRPr="007606D6">
        <w:t xml:space="preserve">The working group </w:t>
      </w:r>
      <w:r w:rsidR="00A11E96">
        <w:t>consisted</w:t>
      </w:r>
      <w:r w:rsidR="00A11E96" w:rsidRPr="007606D6">
        <w:t xml:space="preserve"> </w:t>
      </w:r>
      <w:r w:rsidRPr="007606D6">
        <w:t>primarily of college registrars</w:t>
      </w:r>
      <w:r w:rsidR="00A11E96">
        <w:t>,</w:t>
      </w:r>
      <w:r w:rsidRPr="007606D6">
        <w:t xml:space="preserve"> as this position is typically the key holder for FERPA</w:t>
      </w:r>
      <w:r w:rsidR="00930329">
        <w:t xml:space="preserve"> d</w:t>
      </w:r>
      <w:r w:rsidRPr="007606D6">
        <w:t xml:space="preserve">irectory </w:t>
      </w:r>
      <w:r w:rsidR="00930329">
        <w:t>i</w:t>
      </w:r>
      <w:r w:rsidRPr="007606D6">
        <w:t>nformation.</w:t>
      </w:r>
      <w:r w:rsidR="00F47AC8">
        <w:t xml:space="preserve"> </w:t>
      </w:r>
      <w:r w:rsidRPr="007606D6">
        <w:t>The working group also include</w:t>
      </w:r>
      <w:r w:rsidR="00A11E96">
        <w:t>d</w:t>
      </w:r>
      <w:r w:rsidRPr="007606D6">
        <w:t xml:space="preserve"> financial aid, information technology, research, finance</w:t>
      </w:r>
      <w:r w:rsidR="00A11E96">
        <w:t>,</w:t>
      </w:r>
      <w:r w:rsidRPr="007606D6">
        <w:t xml:space="preserve"> and human resources</w:t>
      </w:r>
      <w:r w:rsidR="00C547A9" w:rsidRPr="00C547A9">
        <w:t xml:space="preserve"> </w:t>
      </w:r>
      <w:r w:rsidR="00C547A9" w:rsidRPr="007606D6">
        <w:t>representatives</w:t>
      </w:r>
      <w:r w:rsidRPr="007606D6">
        <w:t>.</w:t>
      </w:r>
      <w:r w:rsidR="00F47AC8">
        <w:t xml:space="preserve"> </w:t>
      </w:r>
      <w:r w:rsidR="00A11E96">
        <w:t>Appendix A lists the working group members.</w:t>
      </w:r>
      <w:r w:rsidR="00F47AC8">
        <w:t xml:space="preserve"> </w:t>
      </w:r>
    </w:p>
    <w:p w14:paraId="40E6EFFD" w14:textId="77777777" w:rsidR="007606D6" w:rsidRPr="007606D6" w:rsidRDefault="007606D6" w:rsidP="007606D6">
      <w:pPr>
        <w:pStyle w:val="Heading3"/>
      </w:pPr>
      <w:r w:rsidRPr="007606D6">
        <w:t>What were the guiding principles used by the working group?</w:t>
      </w:r>
    </w:p>
    <w:p w14:paraId="76919FBD" w14:textId="77777777" w:rsidR="007606D6" w:rsidRPr="007606D6" w:rsidRDefault="007606D6" w:rsidP="007606D6">
      <w:pPr>
        <w:pStyle w:val="BodyCopy"/>
        <w:numPr>
          <w:ilvl w:val="0"/>
          <w:numId w:val="19"/>
        </w:numPr>
      </w:pPr>
      <w:r w:rsidRPr="007606D6">
        <w:t>Personal privacy: If the information is not needed for a critical process, err on the side of personal privacy.</w:t>
      </w:r>
    </w:p>
    <w:p w14:paraId="4BAA05E7" w14:textId="77777777" w:rsidR="007606D6" w:rsidRPr="007606D6" w:rsidRDefault="007606D6" w:rsidP="007606D6">
      <w:pPr>
        <w:pStyle w:val="BodyCopy"/>
        <w:numPr>
          <w:ilvl w:val="0"/>
          <w:numId w:val="19"/>
        </w:numPr>
      </w:pPr>
      <w:r w:rsidRPr="007606D6">
        <w:t>What common data points did all colleges already agree upon or could easily agree upon?</w:t>
      </w:r>
    </w:p>
    <w:p w14:paraId="54B14CA7" w14:textId="250596A8" w:rsidR="007606D6" w:rsidRPr="007606D6" w:rsidRDefault="007606D6" w:rsidP="007606D6">
      <w:pPr>
        <w:pStyle w:val="BodyCopy"/>
        <w:numPr>
          <w:ilvl w:val="0"/>
          <w:numId w:val="20"/>
        </w:numPr>
      </w:pPr>
      <w:r w:rsidRPr="007606D6">
        <w:t xml:space="preserve">Examples: Common data points included: Student’s </w:t>
      </w:r>
      <w:r w:rsidR="00C547A9">
        <w:t>n</w:t>
      </w:r>
      <w:r w:rsidR="00C547A9" w:rsidRPr="007606D6">
        <w:t>ame</w:t>
      </w:r>
      <w:r w:rsidRPr="007606D6">
        <w:t xml:space="preserve">, Major </w:t>
      </w:r>
      <w:r w:rsidR="00C547A9">
        <w:t>f</w:t>
      </w:r>
      <w:r w:rsidR="00C547A9" w:rsidRPr="007606D6">
        <w:t xml:space="preserve">ield </w:t>
      </w:r>
      <w:r w:rsidRPr="007606D6">
        <w:t xml:space="preserve">of </w:t>
      </w:r>
      <w:r w:rsidR="00C547A9">
        <w:t>s</w:t>
      </w:r>
      <w:r w:rsidR="00C547A9" w:rsidRPr="007606D6">
        <w:t>tudy</w:t>
      </w:r>
      <w:r w:rsidRPr="007606D6">
        <w:t xml:space="preserve">, Enrollment </w:t>
      </w:r>
      <w:r w:rsidR="00C547A9">
        <w:t>s</w:t>
      </w:r>
      <w:r w:rsidR="00C547A9" w:rsidRPr="007606D6">
        <w:t>tatus</w:t>
      </w:r>
      <w:r w:rsidRPr="007606D6">
        <w:t xml:space="preserve">, and Dates of </w:t>
      </w:r>
      <w:r w:rsidR="00C547A9">
        <w:t>a</w:t>
      </w:r>
      <w:r w:rsidRPr="007606D6">
        <w:t>ttendance</w:t>
      </w:r>
    </w:p>
    <w:p w14:paraId="30D6856D" w14:textId="77777777" w:rsidR="007606D6" w:rsidRPr="007606D6" w:rsidRDefault="007606D6" w:rsidP="007606D6">
      <w:pPr>
        <w:pStyle w:val="BodyCopy"/>
        <w:numPr>
          <w:ilvl w:val="0"/>
          <w:numId w:val="19"/>
        </w:numPr>
      </w:pPr>
      <w:r w:rsidRPr="007606D6">
        <w:t>What is the risk if this information is misused?</w:t>
      </w:r>
    </w:p>
    <w:p w14:paraId="30C96983" w14:textId="4DF8FC1C" w:rsidR="007606D6" w:rsidRPr="007606D6" w:rsidRDefault="007606D6" w:rsidP="007606D6">
      <w:pPr>
        <w:pStyle w:val="BodyCopy"/>
        <w:numPr>
          <w:ilvl w:val="0"/>
          <w:numId w:val="20"/>
        </w:numPr>
      </w:pPr>
      <w:r w:rsidRPr="007606D6">
        <w:t>Examples: High risk data includes</w:t>
      </w:r>
      <w:r w:rsidR="00C547A9">
        <w:t xml:space="preserve"> </w:t>
      </w:r>
      <w:r w:rsidRPr="007606D6">
        <w:t xml:space="preserve">the following: Address, Telephone </w:t>
      </w:r>
      <w:r w:rsidR="00A11E96">
        <w:t>l</w:t>
      </w:r>
      <w:r w:rsidRPr="007606D6">
        <w:t xml:space="preserve">isting, Electronic </w:t>
      </w:r>
      <w:r w:rsidR="00A11E96">
        <w:t>m</w:t>
      </w:r>
      <w:r w:rsidRPr="007606D6">
        <w:t xml:space="preserve">ail </w:t>
      </w:r>
      <w:r w:rsidR="00A11E96">
        <w:t>a</w:t>
      </w:r>
      <w:r w:rsidRPr="007606D6">
        <w:t xml:space="preserve">ddress, Photograph, Date and </w:t>
      </w:r>
      <w:r w:rsidR="00A11E96">
        <w:t>p</w:t>
      </w:r>
      <w:r w:rsidRPr="007606D6">
        <w:t xml:space="preserve">lace of </w:t>
      </w:r>
      <w:r w:rsidR="00A11E96">
        <w:t>b</w:t>
      </w:r>
      <w:r w:rsidRPr="007606D6">
        <w:t>irth</w:t>
      </w:r>
    </w:p>
    <w:p w14:paraId="39E181EF" w14:textId="77777777" w:rsidR="007606D6" w:rsidRPr="007606D6" w:rsidRDefault="007606D6" w:rsidP="007606D6">
      <w:pPr>
        <w:pStyle w:val="BodyCopy"/>
        <w:numPr>
          <w:ilvl w:val="0"/>
          <w:numId w:val="19"/>
        </w:numPr>
      </w:pPr>
      <w:r w:rsidRPr="007606D6">
        <w:t>Who benefits? Does the student, the college, or somebody else benefit from sharing the information? The individual whose information is being shared should receive benefit.</w:t>
      </w:r>
    </w:p>
    <w:p w14:paraId="1B428245" w14:textId="77777777" w:rsidR="007606D6" w:rsidRPr="007606D6" w:rsidRDefault="007606D6" w:rsidP="007606D6">
      <w:pPr>
        <w:pStyle w:val="BodyCopy"/>
        <w:numPr>
          <w:ilvl w:val="0"/>
          <w:numId w:val="20"/>
        </w:numPr>
      </w:pPr>
      <w:r w:rsidRPr="007606D6">
        <w:t>Examples: A student may benefit from sharing the following information: Participation in recognized sports, Degrees, Honors</w:t>
      </w:r>
    </w:p>
    <w:p w14:paraId="618C5FBD" w14:textId="63ECAE30" w:rsidR="007606D6" w:rsidRPr="007606D6" w:rsidRDefault="007606D6" w:rsidP="007606D6">
      <w:pPr>
        <w:pStyle w:val="BodyCopy"/>
        <w:numPr>
          <w:ilvl w:val="0"/>
          <w:numId w:val="20"/>
        </w:numPr>
      </w:pPr>
      <w:r w:rsidRPr="007606D6">
        <w:t xml:space="preserve">Examples: There is no perceived benefit from sharing the following information: Grade </w:t>
      </w:r>
      <w:r w:rsidR="00A11E96">
        <w:t>l</w:t>
      </w:r>
      <w:r w:rsidRPr="007606D6">
        <w:t xml:space="preserve">evel, Weight and </w:t>
      </w:r>
      <w:r w:rsidR="00A11E96" w:rsidRPr="007606D6">
        <w:t>height</w:t>
      </w:r>
      <w:r w:rsidRPr="007606D6">
        <w:t xml:space="preserve"> of members of athletic teams, the most recent educational agency or institution attended</w:t>
      </w:r>
    </w:p>
    <w:p w14:paraId="6141CB39" w14:textId="77777777" w:rsidR="007606D6" w:rsidRPr="007606D6" w:rsidRDefault="007606D6" w:rsidP="007606D6">
      <w:pPr>
        <w:pStyle w:val="BodyCopy"/>
        <w:numPr>
          <w:ilvl w:val="0"/>
          <w:numId w:val="19"/>
        </w:numPr>
      </w:pPr>
      <w:r w:rsidRPr="007606D6">
        <w:t>What is reasonable? Would requiring the student’s consent cause an undue burden to the college?</w:t>
      </w:r>
    </w:p>
    <w:p w14:paraId="341E2353" w14:textId="77777777" w:rsidR="00415A24" w:rsidRDefault="00415A24" w:rsidP="006F298B">
      <w:pPr>
        <w:pStyle w:val="BodyCopy"/>
      </w:pPr>
      <w:r>
        <w:br w:type="page"/>
      </w:r>
    </w:p>
    <w:p w14:paraId="033DE3EC" w14:textId="77777777" w:rsidR="007606D6" w:rsidRPr="00C34221" w:rsidRDefault="007606D6" w:rsidP="00C34221">
      <w:pPr>
        <w:pStyle w:val="Heading2"/>
      </w:pPr>
      <w:r w:rsidRPr="00C34221">
        <w:lastRenderedPageBreak/>
        <w:t>P</w:t>
      </w:r>
      <w:r w:rsidR="00C34221">
        <w:t>roposed Definition of FERPA Directory Information</w:t>
      </w:r>
      <w:r w:rsidRPr="00C34221">
        <w:t xml:space="preserve"> </w:t>
      </w:r>
    </w:p>
    <w:p w14:paraId="785D941F" w14:textId="77777777" w:rsidR="007606D6" w:rsidRPr="007606D6" w:rsidRDefault="007606D6" w:rsidP="007606D6">
      <w:pPr>
        <w:pStyle w:val="Heading3"/>
      </w:pPr>
      <w:r w:rsidRPr="007606D6">
        <w:t>What is the proposal?</w:t>
      </w:r>
    </w:p>
    <w:p w14:paraId="39085CBB" w14:textId="6A4E4016" w:rsidR="00EB0330" w:rsidRPr="007606D6" w:rsidRDefault="00C547A9" w:rsidP="007606D6">
      <w:pPr>
        <w:pStyle w:val="BodyCopy"/>
      </w:pPr>
      <w:r>
        <w:t>T</w:t>
      </w:r>
      <w:r w:rsidRPr="007606D6">
        <w:t xml:space="preserve">he working group considered </w:t>
      </w:r>
      <w:r>
        <w:t>t</w:t>
      </w:r>
      <w:r w:rsidR="00565127" w:rsidRPr="007606D6">
        <w:t>he following options:</w:t>
      </w:r>
    </w:p>
    <w:p w14:paraId="10DA38E5" w14:textId="77777777" w:rsidR="007606D6" w:rsidRPr="007606D6" w:rsidRDefault="007606D6" w:rsidP="007606D6">
      <w:pPr>
        <w:pStyle w:val="BodyCopy"/>
        <w:numPr>
          <w:ilvl w:val="0"/>
          <w:numId w:val="17"/>
        </w:numPr>
      </w:pPr>
      <w:r w:rsidRPr="007606D6">
        <w:t>Designate a common list of directory information for the system.</w:t>
      </w:r>
    </w:p>
    <w:p w14:paraId="1EC55D32" w14:textId="56FD7E42" w:rsidR="007606D6" w:rsidRPr="007606D6" w:rsidRDefault="007606D6" w:rsidP="007606D6">
      <w:pPr>
        <w:pStyle w:val="BodyCopy"/>
        <w:numPr>
          <w:ilvl w:val="0"/>
          <w:numId w:val="17"/>
        </w:numPr>
      </w:pPr>
      <w:r w:rsidRPr="007606D6">
        <w:t>Propose that no information is considered directory information</w:t>
      </w:r>
      <w:r w:rsidR="00A11E96">
        <w:t>, which</w:t>
      </w:r>
      <w:r w:rsidRPr="007606D6">
        <w:t xml:space="preserve"> follow</w:t>
      </w:r>
      <w:r w:rsidR="00A11E96">
        <w:t>s</w:t>
      </w:r>
      <w:r w:rsidRPr="007606D6">
        <w:t xml:space="preserve"> the lead of other colleges in the country.</w:t>
      </w:r>
    </w:p>
    <w:p w14:paraId="1494FCE4" w14:textId="77777777" w:rsidR="007606D6" w:rsidRPr="007606D6" w:rsidRDefault="007606D6" w:rsidP="007606D6">
      <w:pPr>
        <w:pStyle w:val="BodyCopy"/>
        <w:numPr>
          <w:ilvl w:val="0"/>
          <w:numId w:val="17"/>
        </w:numPr>
      </w:pPr>
      <w:r w:rsidRPr="007606D6">
        <w:t>Propose that no changes be made</w:t>
      </w:r>
      <w:r w:rsidR="00A11E96">
        <w:t>,</w:t>
      </w:r>
      <w:r w:rsidRPr="007606D6">
        <w:t xml:space="preserve"> and colleges should continue to define directory information in their local policies.</w:t>
      </w:r>
    </w:p>
    <w:p w14:paraId="32B6735F" w14:textId="7ABADAB1" w:rsidR="00A11E96" w:rsidRPr="007606D6" w:rsidRDefault="00565127" w:rsidP="00A11E96">
      <w:pPr>
        <w:pStyle w:val="BodyCopy"/>
      </w:pPr>
      <w:r w:rsidRPr="007606D6">
        <w:t>The working group met several times</w:t>
      </w:r>
      <w:r w:rsidR="00A11E96">
        <w:t xml:space="preserve">. </w:t>
      </w:r>
      <w:r w:rsidR="00415A24">
        <w:t>First, t</w:t>
      </w:r>
      <w:r w:rsidR="00A11E96">
        <w:t>he group concluded it ideal to</w:t>
      </w:r>
      <w:r w:rsidR="00415A24">
        <w:t xml:space="preserve"> implement</w:t>
      </w:r>
      <w:r w:rsidR="00A11E96">
        <w:t xml:space="preserve"> a standard FERPA directory information definition</w:t>
      </w:r>
      <w:r w:rsidR="00415A24">
        <w:t>. S</w:t>
      </w:r>
      <w:r w:rsidR="00A11E96">
        <w:t>econd</w:t>
      </w:r>
      <w:r w:rsidR="00415A24">
        <w:t>, members</w:t>
      </w:r>
      <w:r w:rsidR="00A11E96">
        <w:t xml:space="preserve"> agreed upon th</w:t>
      </w:r>
      <w:r w:rsidR="00A11E96" w:rsidRPr="007606D6">
        <w:t>e following categories o</w:t>
      </w:r>
      <w:r w:rsidR="00A11E96">
        <w:t>f FERPA directory information to serve as</w:t>
      </w:r>
      <w:r w:rsidR="00A11E96" w:rsidRPr="007606D6">
        <w:t xml:space="preserve"> a global definition</w:t>
      </w:r>
      <w:r w:rsidR="00415A24">
        <w:t xml:space="preserve"> proposal</w:t>
      </w:r>
      <w:r w:rsidR="00A11E96" w:rsidRPr="007606D6">
        <w:t>:</w:t>
      </w:r>
      <w:r w:rsidR="00A11E96">
        <w:t xml:space="preserve"> </w:t>
      </w:r>
    </w:p>
    <w:p w14:paraId="1C74D45D" w14:textId="77777777" w:rsidR="00A11E96" w:rsidRPr="007606D6" w:rsidRDefault="00A11E96" w:rsidP="00A11E96">
      <w:pPr>
        <w:pStyle w:val="BodyCopy"/>
        <w:numPr>
          <w:ilvl w:val="0"/>
          <w:numId w:val="18"/>
        </w:numPr>
      </w:pPr>
      <w:r w:rsidRPr="007606D6">
        <w:t xml:space="preserve">Student’s </w:t>
      </w:r>
      <w:r>
        <w:t>n</w:t>
      </w:r>
      <w:r w:rsidRPr="007606D6">
        <w:t>ame</w:t>
      </w:r>
    </w:p>
    <w:p w14:paraId="4903A6E3" w14:textId="77777777" w:rsidR="00A11E96" w:rsidRPr="007606D6" w:rsidRDefault="00A11E96" w:rsidP="00A11E96">
      <w:pPr>
        <w:pStyle w:val="BodyCopy"/>
        <w:numPr>
          <w:ilvl w:val="0"/>
          <w:numId w:val="18"/>
        </w:numPr>
      </w:pPr>
      <w:r w:rsidRPr="007606D6">
        <w:t xml:space="preserve">Major </w:t>
      </w:r>
      <w:r>
        <w:t>f</w:t>
      </w:r>
      <w:r w:rsidRPr="007606D6">
        <w:t xml:space="preserve">ield of </w:t>
      </w:r>
      <w:r>
        <w:t>s</w:t>
      </w:r>
      <w:r w:rsidRPr="007606D6">
        <w:t>tudy</w:t>
      </w:r>
    </w:p>
    <w:p w14:paraId="2C2627A9" w14:textId="77777777" w:rsidR="00A11E96" w:rsidRPr="007606D6" w:rsidRDefault="00A11E96" w:rsidP="00A11E96">
      <w:pPr>
        <w:pStyle w:val="BodyCopy"/>
        <w:numPr>
          <w:ilvl w:val="0"/>
          <w:numId w:val="18"/>
        </w:numPr>
      </w:pPr>
      <w:r w:rsidRPr="007606D6">
        <w:t xml:space="preserve">Enrollment </w:t>
      </w:r>
      <w:r>
        <w:t>s</w:t>
      </w:r>
      <w:r w:rsidRPr="007606D6">
        <w:t>tatus</w:t>
      </w:r>
    </w:p>
    <w:p w14:paraId="4ECC4607" w14:textId="77777777" w:rsidR="00A11E96" w:rsidRPr="007606D6" w:rsidRDefault="00A11E96" w:rsidP="00A11E96">
      <w:pPr>
        <w:pStyle w:val="BodyCopy"/>
        <w:numPr>
          <w:ilvl w:val="0"/>
          <w:numId w:val="18"/>
        </w:numPr>
      </w:pPr>
      <w:r w:rsidRPr="007606D6">
        <w:t xml:space="preserve">Dates of </w:t>
      </w:r>
      <w:r>
        <w:t>a</w:t>
      </w:r>
      <w:r w:rsidRPr="007606D6">
        <w:t>ttendance</w:t>
      </w:r>
    </w:p>
    <w:p w14:paraId="0DA746E6" w14:textId="77777777" w:rsidR="00A11E96" w:rsidRPr="007606D6" w:rsidRDefault="00A11E96" w:rsidP="00A11E96">
      <w:pPr>
        <w:pStyle w:val="BodyCopy"/>
        <w:numPr>
          <w:ilvl w:val="0"/>
          <w:numId w:val="18"/>
        </w:numPr>
      </w:pPr>
      <w:r w:rsidRPr="007606D6">
        <w:t>Participation in recognized sports</w:t>
      </w:r>
    </w:p>
    <w:p w14:paraId="65579C8D" w14:textId="77777777" w:rsidR="00A11E96" w:rsidRPr="007606D6" w:rsidRDefault="00A11E96" w:rsidP="00A11E96">
      <w:pPr>
        <w:pStyle w:val="BodyCopy"/>
        <w:numPr>
          <w:ilvl w:val="0"/>
          <w:numId w:val="18"/>
        </w:numPr>
      </w:pPr>
      <w:r w:rsidRPr="007606D6">
        <w:t>Degrees</w:t>
      </w:r>
    </w:p>
    <w:p w14:paraId="6D1DB37F" w14:textId="77777777" w:rsidR="00A11E96" w:rsidRPr="007606D6" w:rsidRDefault="00A11E96" w:rsidP="00A11E96">
      <w:pPr>
        <w:pStyle w:val="BodyCopy"/>
        <w:numPr>
          <w:ilvl w:val="0"/>
          <w:numId w:val="18"/>
        </w:numPr>
      </w:pPr>
      <w:r w:rsidRPr="007606D6">
        <w:t>Honors</w:t>
      </w:r>
    </w:p>
    <w:p w14:paraId="277C0D05" w14:textId="77777777" w:rsidR="00A11E96" w:rsidRPr="007606D6" w:rsidRDefault="00A11E96" w:rsidP="00A11E96">
      <w:pPr>
        <w:pStyle w:val="BodyCopy"/>
      </w:pPr>
      <w:r w:rsidRPr="007606D6">
        <w:t xml:space="preserve">More detail about the precise data elements in ctcLink that fit under each of these categories </w:t>
      </w:r>
      <w:r>
        <w:t>may</w:t>
      </w:r>
      <w:r w:rsidRPr="007606D6">
        <w:t xml:space="preserve"> be found in the next section.</w:t>
      </w:r>
      <w:r>
        <w:t xml:space="preserve"> </w:t>
      </w:r>
    </w:p>
    <w:p w14:paraId="5E856354" w14:textId="7B806392" w:rsidR="007606D6" w:rsidRPr="007606D6" w:rsidRDefault="00565127" w:rsidP="00A11E96">
      <w:pPr>
        <w:pStyle w:val="BodyCopy"/>
      </w:pPr>
      <w:r w:rsidRPr="007606D6">
        <w:t>The working group proposed the new definition to the Admissions and Registration Council (ARC)</w:t>
      </w:r>
      <w:r w:rsidR="00A11E96">
        <w:t xml:space="preserve">, which </w:t>
      </w:r>
      <w:r w:rsidRPr="007606D6">
        <w:t>voted unanimously to pursue the system-wide implementation of the new definition.</w:t>
      </w:r>
    </w:p>
    <w:p w14:paraId="3E407717" w14:textId="77777777" w:rsidR="00415A24" w:rsidRPr="006F298B" w:rsidRDefault="00415A24" w:rsidP="007606D6">
      <w:pPr>
        <w:pStyle w:val="BodyCopy"/>
      </w:pPr>
      <w:r w:rsidRPr="006F298B">
        <w:t>In addition to the global FERPA directory information definition, the working group recommends the following proposals:</w:t>
      </w:r>
    </w:p>
    <w:p w14:paraId="1C5BBF5D" w14:textId="50C03E45" w:rsidR="00415A24" w:rsidRPr="00415A24" w:rsidRDefault="00415A24" w:rsidP="006F298B">
      <w:pPr>
        <w:pStyle w:val="BodyCopy"/>
        <w:numPr>
          <w:ilvl w:val="0"/>
          <w:numId w:val="21"/>
        </w:numPr>
      </w:pPr>
      <w:r>
        <w:t>S</w:t>
      </w:r>
      <w:r w:rsidR="007606D6" w:rsidRPr="007606D6">
        <w:t>tudents will be provided a single option to block all directory information instead of allowing the student to select individual categories. This will be done within the ctcLink Student Self-Service area where a student will be provided a single check box to block directory information from public disclosure.</w:t>
      </w:r>
      <w:r w:rsidR="00F47AC8">
        <w:t xml:space="preserve"> </w:t>
      </w:r>
    </w:p>
    <w:p w14:paraId="06C922F6" w14:textId="79D77AEF" w:rsidR="007606D6" w:rsidRPr="007606D6" w:rsidRDefault="00415A24" w:rsidP="006F298B">
      <w:pPr>
        <w:pStyle w:val="BodyCopy"/>
        <w:numPr>
          <w:ilvl w:val="0"/>
          <w:numId w:val="21"/>
        </w:numPr>
      </w:pPr>
      <w:r w:rsidRPr="006F298B">
        <w:t>A</w:t>
      </w:r>
      <w:r w:rsidR="007606D6" w:rsidRPr="007606D6">
        <w:t xml:space="preserve"> FERPA block flag will be added to all custom queries in ctcLink that contain the student’s name or social security number to indicate if the student has requested a FERPA block.</w:t>
      </w:r>
    </w:p>
    <w:p w14:paraId="6D4EF87A" w14:textId="77777777" w:rsidR="00415A24" w:rsidRDefault="00415A24" w:rsidP="006F298B">
      <w:pPr>
        <w:pStyle w:val="BodyCopy"/>
      </w:pPr>
      <w:r>
        <w:br w:type="page"/>
      </w:r>
    </w:p>
    <w:p w14:paraId="4163B092" w14:textId="77777777" w:rsidR="007606D6" w:rsidRPr="007606D6" w:rsidRDefault="007606D6">
      <w:pPr>
        <w:pStyle w:val="Heading3"/>
      </w:pPr>
      <w:r w:rsidRPr="007606D6">
        <w:lastRenderedPageBreak/>
        <w:t xml:space="preserve">What data elements in ctcLink are associated with these proposed categories? </w:t>
      </w:r>
    </w:p>
    <w:p w14:paraId="287996B9" w14:textId="32D614E0" w:rsidR="007606D6" w:rsidRPr="007606D6" w:rsidRDefault="007606D6" w:rsidP="007606D6">
      <w:pPr>
        <w:pStyle w:val="BodyCopy"/>
      </w:pPr>
      <w:proofErr w:type="gramStart"/>
      <w:r w:rsidRPr="007606D6">
        <w:t>ctcLink</w:t>
      </w:r>
      <w:proofErr w:type="gramEnd"/>
      <w:r w:rsidRPr="007606D6">
        <w:t xml:space="preserve"> </w:t>
      </w:r>
      <w:r w:rsidR="00CD2E99">
        <w:t xml:space="preserve">Campus Solutions records and </w:t>
      </w:r>
      <w:r w:rsidRPr="007606D6">
        <w:t>data elements associated to each of the proposed FERPA directory categories</w:t>
      </w:r>
      <w:r w:rsidR="00DB29AE">
        <w:t xml:space="preserve"> are listed below</w:t>
      </w:r>
      <w:r w:rsidRPr="007606D6">
        <w:t>.</w:t>
      </w:r>
      <w:r w:rsidR="00F47AC8">
        <w:t xml:space="preserve"> </w:t>
      </w:r>
    </w:p>
    <w:p w14:paraId="5B980E33" w14:textId="63F8ED76" w:rsidR="007606D6" w:rsidRPr="00925F87" w:rsidRDefault="007606D6" w:rsidP="007606D6">
      <w:pPr>
        <w:pStyle w:val="BodyCopy"/>
        <w:numPr>
          <w:ilvl w:val="0"/>
          <w:numId w:val="18"/>
        </w:numPr>
      </w:pPr>
      <w:r w:rsidRPr="00925F87">
        <w:t>Student’s Name</w:t>
      </w:r>
    </w:p>
    <w:p w14:paraId="5FBAC286" w14:textId="5A71F4B6" w:rsidR="00CD2E99" w:rsidRDefault="00CD2E99" w:rsidP="00C64D93">
      <w:pPr>
        <w:pStyle w:val="BodyCopy"/>
        <w:ind w:left="1080"/>
      </w:pPr>
      <w:r w:rsidRPr="00925F87">
        <w:t>Record name:  VCS_BIO_PRIORTY</w:t>
      </w:r>
    </w:p>
    <w:p w14:paraId="4A84E683" w14:textId="6D0771B1" w:rsidR="00CD2E99" w:rsidRPr="007606D6" w:rsidRDefault="00CD2E99" w:rsidP="00C64D93">
      <w:pPr>
        <w:pStyle w:val="BodyCopy"/>
        <w:ind w:left="1080"/>
      </w:pPr>
      <w:r>
        <w:t xml:space="preserve">Field Name: </w:t>
      </w:r>
    </w:p>
    <w:p w14:paraId="73658FF1" w14:textId="77777777" w:rsidR="007606D6" w:rsidRPr="007606D6" w:rsidRDefault="007606D6" w:rsidP="00C64D93">
      <w:pPr>
        <w:pStyle w:val="BodyCopy"/>
        <w:numPr>
          <w:ilvl w:val="1"/>
          <w:numId w:val="23"/>
        </w:numPr>
        <w:ind w:left="1800"/>
      </w:pPr>
      <w:r w:rsidRPr="007606D6">
        <w:t xml:space="preserve">NAME_PREFIX (Mrs., Ms., Mr., etc.) </w:t>
      </w:r>
    </w:p>
    <w:p w14:paraId="1A501374" w14:textId="77777777" w:rsidR="007606D6" w:rsidRPr="007606D6" w:rsidRDefault="007606D6" w:rsidP="00C64D93">
      <w:pPr>
        <w:pStyle w:val="BodyCopy"/>
        <w:numPr>
          <w:ilvl w:val="1"/>
          <w:numId w:val="23"/>
        </w:numPr>
        <w:ind w:left="1800"/>
      </w:pPr>
      <w:r w:rsidRPr="007606D6">
        <w:t>NAME (full name)</w:t>
      </w:r>
    </w:p>
    <w:p w14:paraId="0D070935" w14:textId="77777777" w:rsidR="007606D6" w:rsidRPr="007606D6" w:rsidRDefault="007606D6" w:rsidP="00C64D93">
      <w:pPr>
        <w:pStyle w:val="BodyCopy"/>
        <w:numPr>
          <w:ilvl w:val="1"/>
          <w:numId w:val="23"/>
        </w:numPr>
        <w:ind w:left="1800"/>
      </w:pPr>
      <w:r w:rsidRPr="007606D6">
        <w:t>FIRST_NAME</w:t>
      </w:r>
    </w:p>
    <w:p w14:paraId="61F8F557" w14:textId="77777777" w:rsidR="007606D6" w:rsidRPr="007606D6" w:rsidRDefault="007606D6" w:rsidP="00C64D93">
      <w:pPr>
        <w:pStyle w:val="BodyCopy"/>
        <w:numPr>
          <w:ilvl w:val="1"/>
          <w:numId w:val="23"/>
        </w:numPr>
        <w:ind w:left="1800"/>
      </w:pPr>
      <w:r w:rsidRPr="007606D6">
        <w:t>MIDDLE_NAME</w:t>
      </w:r>
    </w:p>
    <w:p w14:paraId="26E90890" w14:textId="77777777" w:rsidR="007606D6" w:rsidRPr="007606D6" w:rsidRDefault="007606D6" w:rsidP="00C64D93">
      <w:pPr>
        <w:pStyle w:val="BodyCopy"/>
        <w:numPr>
          <w:ilvl w:val="1"/>
          <w:numId w:val="23"/>
        </w:numPr>
        <w:ind w:left="1800"/>
      </w:pPr>
      <w:r w:rsidRPr="007606D6">
        <w:t>LAST_NAME</w:t>
      </w:r>
    </w:p>
    <w:p w14:paraId="54FA3CC0" w14:textId="77777777" w:rsidR="007606D6" w:rsidRPr="007606D6" w:rsidRDefault="007606D6" w:rsidP="00C64D93">
      <w:pPr>
        <w:pStyle w:val="BodyCopy"/>
        <w:numPr>
          <w:ilvl w:val="1"/>
          <w:numId w:val="23"/>
        </w:numPr>
        <w:ind w:left="1800"/>
      </w:pPr>
      <w:r w:rsidRPr="007606D6">
        <w:t>NAME_SUFFIX (Sr., Jr., III, etc.)</w:t>
      </w:r>
    </w:p>
    <w:p w14:paraId="6CBB2992" w14:textId="24C34E1C" w:rsidR="00CD2E99" w:rsidRPr="008B1E48" w:rsidRDefault="00CD2E99" w:rsidP="00C64D93">
      <w:pPr>
        <w:pStyle w:val="BodyCopy"/>
        <w:numPr>
          <w:ilvl w:val="1"/>
          <w:numId w:val="23"/>
        </w:numPr>
        <w:ind w:left="1800"/>
        <w:rPr>
          <w:b/>
        </w:rPr>
      </w:pPr>
      <w:r w:rsidRPr="008B1E48">
        <w:rPr>
          <w:b/>
        </w:rPr>
        <w:t>Where FERPA_BLOCK = N</w:t>
      </w:r>
    </w:p>
    <w:p w14:paraId="62D7C38F" w14:textId="21A6AB24" w:rsidR="007606D6" w:rsidRDefault="007606D6" w:rsidP="007606D6">
      <w:pPr>
        <w:pStyle w:val="BodyCopy"/>
        <w:numPr>
          <w:ilvl w:val="0"/>
          <w:numId w:val="18"/>
        </w:numPr>
      </w:pPr>
      <w:r w:rsidRPr="007606D6">
        <w:t>Major Field of Study</w:t>
      </w:r>
    </w:p>
    <w:p w14:paraId="6E781800" w14:textId="3298196D" w:rsidR="00CD2E99" w:rsidRDefault="00CD2E99" w:rsidP="00C64D93">
      <w:pPr>
        <w:pStyle w:val="BodyCopy"/>
        <w:ind w:left="1080"/>
      </w:pPr>
      <w:r w:rsidRPr="00925F87">
        <w:t xml:space="preserve">Record name:  </w:t>
      </w:r>
      <w:r w:rsidR="00925F87" w:rsidRPr="00925F87">
        <w:t>ACAD_PLAN</w:t>
      </w:r>
    </w:p>
    <w:p w14:paraId="0A762DA1" w14:textId="3E58D77A" w:rsidR="007606D6" w:rsidRPr="008B1E48" w:rsidRDefault="00CD2E99" w:rsidP="00C64D93">
      <w:pPr>
        <w:pStyle w:val="BodyCopy"/>
        <w:ind w:left="1080"/>
        <w:rPr>
          <w:strike/>
        </w:rPr>
      </w:pPr>
      <w:r>
        <w:t xml:space="preserve">Field Name: </w:t>
      </w:r>
      <w:r w:rsidR="00925F87">
        <w:t>DESCR</w:t>
      </w:r>
    </w:p>
    <w:p w14:paraId="380DADC5" w14:textId="6EBF2656" w:rsidR="007606D6" w:rsidRDefault="007606D6" w:rsidP="007606D6">
      <w:pPr>
        <w:pStyle w:val="BodyCopy"/>
        <w:numPr>
          <w:ilvl w:val="0"/>
          <w:numId w:val="18"/>
        </w:numPr>
      </w:pPr>
      <w:r w:rsidRPr="007606D6">
        <w:t>Enrollment Status</w:t>
      </w:r>
    </w:p>
    <w:p w14:paraId="2E8B796D" w14:textId="157704B4" w:rsidR="00CD2E99" w:rsidRDefault="00925F87" w:rsidP="00C64D93">
      <w:pPr>
        <w:pStyle w:val="BodyCopy"/>
        <w:ind w:left="1080"/>
      </w:pPr>
      <w:r w:rsidRPr="00925F87">
        <w:t xml:space="preserve">Record name:  </w:t>
      </w:r>
      <w:r>
        <w:t>STDNT_CAR_TERM</w:t>
      </w:r>
    </w:p>
    <w:p w14:paraId="7FD02A9D" w14:textId="4A132D4D" w:rsidR="007606D6" w:rsidRPr="007606D6" w:rsidRDefault="00CD2E99" w:rsidP="00C64D93">
      <w:pPr>
        <w:pStyle w:val="BodyCopy"/>
        <w:ind w:left="1080"/>
      </w:pPr>
      <w:r>
        <w:t xml:space="preserve">Field Name: </w:t>
      </w:r>
      <w:r w:rsidR="00925F87">
        <w:t>AC</w:t>
      </w:r>
      <w:r w:rsidR="007606D6" w:rsidRPr="007606D6">
        <w:t>ADEMIC_LOAD</w:t>
      </w:r>
    </w:p>
    <w:p w14:paraId="6FFFD73F" w14:textId="21C5233C" w:rsidR="007606D6" w:rsidRPr="00CD2E99" w:rsidRDefault="007606D6" w:rsidP="007606D6">
      <w:pPr>
        <w:pStyle w:val="BodyCopy"/>
        <w:numPr>
          <w:ilvl w:val="0"/>
          <w:numId w:val="18"/>
        </w:numPr>
      </w:pPr>
      <w:r w:rsidRPr="00CD2E99">
        <w:t>Dates of Attendance</w:t>
      </w:r>
    </w:p>
    <w:p w14:paraId="5B08C253" w14:textId="4AB21787" w:rsidR="00CD2E99" w:rsidRDefault="00CD2E99" w:rsidP="00C64D93">
      <w:pPr>
        <w:pStyle w:val="BodyCopy"/>
        <w:ind w:left="1080"/>
      </w:pPr>
      <w:r w:rsidRPr="00925F87">
        <w:t>Record name:  STDNT_ENRL</w:t>
      </w:r>
      <w:r w:rsidR="008718FE" w:rsidRPr="00925F87">
        <w:t xml:space="preserve"> and TERM_TBL</w:t>
      </w:r>
    </w:p>
    <w:p w14:paraId="7A13CFC0" w14:textId="77777777" w:rsidR="00CD2E99" w:rsidRPr="007606D6" w:rsidRDefault="00CD2E99" w:rsidP="00C64D93">
      <w:pPr>
        <w:pStyle w:val="BodyCopy"/>
        <w:ind w:left="1080"/>
      </w:pPr>
      <w:r>
        <w:t xml:space="preserve">Field Name: </w:t>
      </w:r>
    </w:p>
    <w:p w14:paraId="44F182CC" w14:textId="77777777" w:rsidR="007606D6" w:rsidRPr="007606D6" w:rsidRDefault="007606D6" w:rsidP="00C64D93">
      <w:pPr>
        <w:pStyle w:val="BodyCopy"/>
        <w:numPr>
          <w:ilvl w:val="1"/>
          <w:numId w:val="18"/>
        </w:numPr>
        <w:ind w:left="1800"/>
      </w:pPr>
      <w:r w:rsidRPr="007606D6">
        <w:t>Based on the STRM field in the STDNT_ENRL table:</w:t>
      </w:r>
      <w:r w:rsidR="00F47AC8">
        <w:t xml:space="preserve"> </w:t>
      </w:r>
    </w:p>
    <w:p w14:paraId="0033B025" w14:textId="77777777" w:rsidR="007606D6" w:rsidRPr="007606D6" w:rsidRDefault="007606D6" w:rsidP="007606D6">
      <w:pPr>
        <w:pStyle w:val="BodyCopy"/>
        <w:numPr>
          <w:ilvl w:val="2"/>
          <w:numId w:val="18"/>
        </w:numPr>
      </w:pPr>
      <w:r w:rsidRPr="007606D6">
        <w:t>TERM_BEGIN_DT</w:t>
      </w:r>
    </w:p>
    <w:p w14:paraId="59F91B5C" w14:textId="77777777" w:rsidR="007606D6" w:rsidRPr="007606D6" w:rsidRDefault="007606D6" w:rsidP="007606D6">
      <w:pPr>
        <w:pStyle w:val="BodyCopy"/>
        <w:numPr>
          <w:ilvl w:val="2"/>
          <w:numId w:val="18"/>
        </w:numPr>
      </w:pPr>
      <w:r w:rsidRPr="007606D6">
        <w:t>TERM_END_DT</w:t>
      </w:r>
    </w:p>
    <w:p w14:paraId="3634F351" w14:textId="77777777" w:rsidR="00925F87" w:rsidRDefault="00925F87" w:rsidP="00925F87">
      <w:pPr>
        <w:pStyle w:val="BodyCopy"/>
        <w:ind w:left="720"/>
      </w:pPr>
    </w:p>
    <w:p w14:paraId="0A1A01D0" w14:textId="030A96DB" w:rsidR="00925F87" w:rsidRDefault="00925F87">
      <w:pPr>
        <w:rPr>
          <w:rFonts w:cs="SourceSansPro-Light"/>
          <w:color w:val="000000"/>
          <w:szCs w:val="21"/>
        </w:rPr>
      </w:pPr>
      <w:r>
        <w:br w:type="page"/>
      </w:r>
    </w:p>
    <w:p w14:paraId="449B80CC" w14:textId="4C844A0F" w:rsidR="007606D6" w:rsidRDefault="007606D6" w:rsidP="007606D6">
      <w:pPr>
        <w:pStyle w:val="BodyCopy"/>
        <w:numPr>
          <w:ilvl w:val="0"/>
          <w:numId w:val="18"/>
        </w:numPr>
      </w:pPr>
      <w:r w:rsidRPr="007606D6">
        <w:lastRenderedPageBreak/>
        <w:t>Participation in recognized sports</w:t>
      </w:r>
      <w:r w:rsidR="00CD2E99">
        <w:t xml:space="preserve"> (not recognized activities)</w:t>
      </w:r>
    </w:p>
    <w:p w14:paraId="69368111" w14:textId="77777777" w:rsidR="00CD2E99" w:rsidRPr="00C64D93" w:rsidRDefault="00CD2E99" w:rsidP="00C64D93">
      <w:pPr>
        <w:pStyle w:val="BodyCopy"/>
        <w:ind w:left="1080"/>
      </w:pPr>
      <w:r w:rsidRPr="00CD2E99">
        <w:t xml:space="preserve">Record name:  </w:t>
      </w:r>
      <w:r w:rsidRPr="00C64D93">
        <w:t xml:space="preserve">EXTR_ACTVTY_TBL </w:t>
      </w:r>
    </w:p>
    <w:p w14:paraId="13EE7785" w14:textId="3EE819E7" w:rsidR="00CD2E99" w:rsidRPr="007606D6" w:rsidRDefault="00CD2E99" w:rsidP="00C64D93">
      <w:pPr>
        <w:pStyle w:val="BodyCopy"/>
        <w:ind w:left="1080"/>
      </w:pPr>
      <w:r>
        <w:t xml:space="preserve">Field Name: </w:t>
      </w:r>
    </w:p>
    <w:p w14:paraId="6C53464F" w14:textId="77777777" w:rsidR="00925F87" w:rsidRDefault="007606D6" w:rsidP="00C64D93">
      <w:pPr>
        <w:pStyle w:val="BodyCopy"/>
        <w:numPr>
          <w:ilvl w:val="1"/>
          <w:numId w:val="18"/>
        </w:numPr>
        <w:ind w:left="1800"/>
        <w:rPr>
          <w:bCs/>
        </w:rPr>
      </w:pPr>
      <w:r w:rsidRPr="007606D6">
        <w:rPr>
          <w:bCs/>
        </w:rPr>
        <w:t xml:space="preserve">DESCR </w:t>
      </w:r>
    </w:p>
    <w:p w14:paraId="19BDE071" w14:textId="2A69F956" w:rsidR="007606D6" w:rsidRPr="00925F87" w:rsidRDefault="00925F87" w:rsidP="00C64D93">
      <w:pPr>
        <w:pStyle w:val="BodyCopy"/>
        <w:numPr>
          <w:ilvl w:val="1"/>
          <w:numId w:val="18"/>
        </w:numPr>
        <w:ind w:left="1800"/>
        <w:rPr>
          <w:b/>
          <w:bCs/>
        </w:rPr>
      </w:pPr>
      <w:r w:rsidRPr="00925F87">
        <w:rPr>
          <w:b/>
          <w:bCs/>
        </w:rPr>
        <w:t>W</w:t>
      </w:r>
      <w:r w:rsidR="007606D6" w:rsidRPr="00925F87">
        <w:rPr>
          <w:b/>
          <w:bCs/>
        </w:rPr>
        <w:t>here EXTRA_ACTVTY_TYPE = ATHL</w:t>
      </w:r>
    </w:p>
    <w:p w14:paraId="24580141" w14:textId="08F12C3C" w:rsidR="007606D6" w:rsidRDefault="007606D6" w:rsidP="007606D6">
      <w:pPr>
        <w:pStyle w:val="BodyCopy"/>
        <w:numPr>
          <w:ilvl w:val="0"/>
          <w:numId w:val="18"/>
        </w:numPr>
      </w:pPr>
      <w:r w:rsidRPr="007606D6">
        <w:t>Degrees</w:t>
      </w:r>
    </w:p>
    <w:p w14:paraId="13B4180D" w14:textId="630FE2A3" w:rsidR="00925F87" w:rsidRDefault="00CD2E99" w:rsidP="00C64D93">
      <w:pPr>
        <w:pStyle w:val="BodyCopy"/>
        <w:ind w:left="1080"/>
      </w:pPr>
      <w:r w:rsidRPr="00CD2E99">
        <w:t xml:space="preserve">Record name:  </w:t>
      </w:r>
      <w:r w:rsidR="00925F87" w:rsidRPr="00C64D93">
        <w:t>ACAD_DEGR</w:t>
      </w:r>
      <w:r w:rsidRPr="00C64D93">
        <w:t xml:space="preserve"> </w:t>
      </w:r>
      <w:r w:rsidR="00925F87" w:rsidRPr="00C64D93">
        <w:t xml:space="preserve">and </w:t>
      </w:r>
      <w:r w:rsidR="00925F87" w:rsidRPr="00925F87">
        <w:t>ACAD_</w:t>
      </w:r>
      <w:r w:rsidR="00925F87">
        <w:t>DEGR_</w:t>
      </w:r>
      <w:r w:rsidR="00925F87" w:rsidRPr="00925F87">
        <w:t>PLAN</w:t>
      </w:r>
      <w:r w:rsidR="00925F87">
        <w:t xml:space="preserve"> </w:t>
      </w:r>
      <w:r w:rsidR="00925F87" w:rsidRPr="00C64D93">
        <w:t xml:space="preserve">and </w:t>
      </w:r>
      <w:r w:rsidR="00925F87" w:rsidRPr="00925F87">
        <w:t>ACAD_PLAN</w:t>
      </w:r>
      <w:r w:rsidR="00925F87">
        <w:t>_TBL</w:t>
      </w:r>
    </w:p>
    <w:p w14:paraId="609851F6" w14:textId="77777777" w:rsidR="00CD2E99" w:rsidRPr="007606D6" w:rsidRDefault="00CD2E99" w:rsidP="00C64D93">
      <w:pPr>
        <w:pStyle w:val="BodyCopy"/>
        <w:ind w:left="1080"/>
      </w:pPr>
      <w:r>
        <w:t xml:space="preserve">Field Name: </w:t>
      </w:r>
    </w:p>
    <w:p w14:paraId="7F126CC9" w14:textId="2C0129E3" w:rsidR="007606D6" w:rsidRDefault="00925F87" w:rsidP="00C64D93">
      <w:pPr>
        <w:pStyle w:val="BodyCopy"/>
        <w:numPr>
          <w:ilvl w:val="1"/>
          <w:numId w:val="23"/>
        </w:numPr>
        <w:ind w:left="1800"/>
      </w:pPr>
      <w:r>
        <w:t>ACAD_DEGR record DEGREE field</w:t>
      </w:r>
    </w:p>
    <w:p w14:paraId="43B0B1D8" w14:textId="33F2E091" w:rsidR="00925F87" w:rsidRPr="007606D6" w:rsidRDefault="00925F87" w:rsidP="00C64D93">
      <w:pPr>
        <w:pStyle w:val="BodyCopy"/>
        <w:numPr>
          <w:ilvl w:val="1"/>
          <w:numId w:val="23"/>
        </w:numPr>
        <w:ind w:left="1800"/>
      </w:pPr>
      <w:r w:rsidRPr="00925F87">
        <w:t>ACAD_</w:t>
      </w:r>
      <w:r>
        <w:t>DEGR_</w:t>
      </w:r>
      <w:r w:rsidRPr="00925F87">
        <w:t>PLAN</w:t>
      </w:r>
      <w:r>
        <w:t xml:space="preserve"> record ACAD_PLAN field</w:t>
      </w:r>
    </w:p>
    <w:p w14:paraId="00E462A5" w14:textId="651D54E5" w:rsidR="007606D6" w:rsidRPr="007606D6" w:rsidRDefault="00925F87" w:rsidP="00C64D93">
      <w:pPr>
        <w:pStyle w:val="BodyCopy"/>
        <w:numPr>
          <w:ilvl w:val="1"/>
          <w:numId w:val="23"/>
        </w:numPr>
        <w:ind w:left="1800"/>
      </w:pPr>
      <w:r>
        <w:t>ACAD_PLAN_TBL record TRNSCR_</w:t>
      </w:r>
      <w:r w:rsidR="007606D6" w:rsidRPr="007606D6">
        <w:t xml:space="preserve">DESCR </w:t>
      </w:r>
      <w:r>
        <w:t>field</w:t>
      </w:r>
    </w:p>
    <w:p w14:paraId="7240F48B" w14:textId="77777777" w:rsidR="007606D6" w:rsidRPr="007606D6" w:rsidRDefault="007606D6" w:rsidP="007606D6">
      <w:pPr>
        <w:pStyle w:val="BodyCopy"/>
        <w:numPr>
          <w:ilvl w:val="0"/>
          <w:numId w:val="18"/>
        </w:numPr>
      </w:pPr>
      <w:r w:rsidRPr="007606D6">
        <w:t>Honors</w:t>
      </w:r>
    </w:p>
    <w:p w14:paraId="0A9E9220" w14:textId="732C42A3" w:rsidR="00CD2E99" w:rsidRPr="00C64D93" w:rsidRDefault="00CD2E99" w:rsidP="00C64D93">
      <w:pPr>
        <w:pStyle w:val="BodyCopy"/>
        <w:ind w:left="1080"/>
      </w:pPr>
      <w:r w:rsidRPr="00CD2E99">
        <w:t xml:space="preserve">Record name:  </w:t>
      </w:r>
      <w:r w:rsidRPr="007606D6">
        <w:t>HONOR_AWARD_CS</w:t>
      </w:r>
      <w:r>
        <w:t xml:space="preserve"> and </w:t>
      </w:r>
      <w:r w:rsidRPr="007606D6">
        <w:t>ACAD_DEGR_HONS</w:t>
      </w:r>
    </w:p>
    <w:p w14:paraId="00587F24" w14:textId="77777777" w:rsidR="00CD2E99" w:rsidRPr="007606D6" w:rsidRDefault="00CD2E99" w:rsidP="00C64D93">
      <w:pPr>
        <w:pStyle w:val="BodyCopy"/>
        <w:ind w:left="1080"/>
      </w:pPr>
      <w:r>
        <w:t xml:space="preserve">Field Name: </w:t>
      </w:r>
    </w:p>
    <w:p w14:paraId="40F26F08" w14:textId="06EA9309" w:rsidR="007606D6" w:rsidRPr="007606D6" w:rsidRDefault="007606D6" w:rsidP="00C64D93">
      <w:pPr>
        <w:pStyle w:val="BodyCopy"/>
        <w:numPr>
          <w:ilvl w:val="1"/>
          <w:numId w:val="23"/>
        </w:numPr>
        <w:ind w:left="1800"/>
      </w:pPr>
      <w:r w:rsidRPr="007606D6">
        <w:t xml:space="preserve">HONOR_AWARD_CS </w:t>
      </w:r>
      <w:r w:rsidR="00CD2E99">
        <w:t xml:space="preserve">record </w:t>
      </w:r>
      <w:r w:rsidRPr="007606D6">
        <w:t>DESCRFORMAL field</w:t>
      </w:r>
    </w:p>
    <w:p w14:paraId="2F9A6D89" w14:textId="3F49F84B" w:rsidR="00C34221" w:rsidRDefault="007606D6" w:rsidP="00C64D93">
      <w:pPr>
        <w:pStyle w:val="BodyCopy"/>
        <w:numPr>
          <w:ilvl w:val="1"/>
          <w:numId w:val="23"/>
        </w:numPr>
        <w:ind w:left="1800"/>
      </w:pPr>
      <w:r w:rsidRPr="007606D6">
        <w:t>ACAD_DEGR_HONS table DESCR field</w:t>
      </w:r>
    </w:p>
    <w:p w14:paraId="5268DC43" w14:textId="11876C0D" w:rsidR="007606D6" w:rsidRPr="007606D6" w:rsidRDefault="007606D6" w:rsidP="007606D6">
      <w:pPr>
        <w:pStyle w:val="Heading3"/>
      </w:pPr>
      <w:r w:rsidRPr="007606D6">
        <w:t>Why were some categories excluded from the proposed listing?</w:t>
      </w:r>
      <w:r w:rsidR="00F47AC8">
        <w:t xml:space="preserve"> </w:t>
      </w:r>
    </w:p>
    <w:p w14:paraId="1BD6D8B9" w14:textId="77777777" w:rsidR="005E01CD" w:rsidRDefault="007606D6" w:rsidP="006F298B">
      <w:pPr>
        <w:pStyle w:val="Heading4"/>
      </w:pPr>
      <w:r w:rsidRPr="007606D6">
        <w:t>Student’s identification number (EMPLID)</w:t>
      </w:r>
    </w:p>
    <w:p w14:paraId="1C44F7A4" w14:textId="337E6222" w:rsidR="007606D6" w:rsidRPr="007606D6" w:rsidRDefault="007606D6" w:rsidP="007606D6">
      <w:pPr>
        <w:pStyle w:val="BodyCopy"/>
      </w:pPr>
      <w:r w:rsidRPr="007606D6">
        <w:t xml:space="preserve">The student’s </w:t>
      </w:r>
      <w:r w:rsidR="00C64D93">
        <w:t>ID</w:t>
      </w:r>
      <w:r w:rsidRPr="007606D6">
        <w:t xml:space="preserve"> number is not personally identifi</w:t>
      </w:r>
      <w:bookmarkStart w:id="0" w:name="_GoBack"/>
      <w:bookmarkEnd w:id="0"/>
      <w:r w:rsidRPr="007606D6">
        <w:t>able without being p</w:t>
      </w:r>
      <w:r w:rsidR="00F47AC8">
        <w:t>aired with the student’s name.</w:t>
      </w:r>
    </w:p>
    <w:p w14:paraId="1CDD1E87" w14:textId="77777777" w:rsidR="005E01CD" w:rsidRDefault="007606D6" w:rsidP="006F298B">
      <w:pPr>
        <w:pStyle w:val="Heading4"/>
      </w:pPr>
      <w:r w:rsidRPr="007606D6">
        <w:t>Photos</w:t>
      </w:r>
    </w:p>
    <w:p w14:paraId="28D6AE52" w14:textId="6C263E28" w:rsidR="000246AC" w:rsidRDefault="007606D6" w:rsidP="00DB29AE">
      <w:pPr>
        <w:pStyle w:val="BodyCopy"/>
      </w:pPr>
      <w:r w:rsidRPr="007606D6">
        <w:t>The working group agreed that</w:t>
      </w:r>
      <w:r w:rsidR="005E01CD">
        <w:t>,</w:t>
      </w:r>
      <w:r w:rsidRPr="007606D6">
        <w:t xml:space="preserve"> </w:t>
      </w:r>
      <w:r w:rsidR="005E01CD" w:rsidRPr="007606D6">
        <w:t>in this context</w:t>
      </w:r>
      <w:r w:rsidR="005E01CD">
        <w:t>,</w:t>
      </w:r>
      <w:r w:rsidR="005E01CD" w:rsidRPr="007606D6">
        <w:t xml:space="preserve"> </w:t>
      </w:r>
      <w:r w:rsidRPr="007606D6">
        <w:t xml:space="preserve">the term </w:t>
      </w:r>
      <w:r w:rsidR="005E01CD">
        <w:t>“</w:t>
      </w:r>
      <w:r w:rsidRPr="007606D6">
        <w:t>photo</w:t>
      </w:r>
      <w:r w:rsidR="005E01CD">
        <w:t>”</w:t>
      </w:r>
      <w:r w:rsidRPr="007606D6">
        <w:t xml:space="preserve"> represents individual student photos such as a Student ID.</w:t>
      </w:r>
      <w:r w:rsidR="00F47AC8">
        <w:t xml:space="preserve"> </w:t>
      </w:r>
      <w:r w:rsidRPr="007606D6">
        <w:t>The working group agreed that including the student photo as directory information conflicts with the guiding principle of maintaining personal privacy.</w:t>
      </w:r>
      <w:r w:rsidR="00F47AC8">
        <w:t xml:space="preserve"> </w:t>
      </w:r>
      <w:r w:rsidRPr="007606D6">
        <w:t>Currently only seven colleges (22</w:t>
      </w:r>
      <w:r w:rsidR="005E01CD">
        <w:t xml:space="preserve"> percent</w:t>
      </w:r>
      <w:r w:rsidRPr="007606D6">
        <w:t>) include photos as directory information.</w:t>
      </w:r>
      <w:r w:rsidR="00F47AC8">
        <w:t xml:space="preserve"> </w:t>
      </w:r>
      <w:r w:rsidRPr="007606D6">
        <w:t>Per the Department of Education, a photo or video should not be considered directly related to a student</w:t>
      </w:r>
      <w:r w:rsidR="00DB29AE">
        <w:t xml:space="preserve"> u</w:t>
      </w:r>
      <w:r w:rsidR="00415A24">
        <w:t>nless the photo or video</w:t>
      </w:r>
      <w:r w:rsidR="000246AC">
        <w:t>:</w:t>
      </w:r>
    </w:p>
    <w:p w14:paraId="4EEA42ED" w14:textId="77777777" w:rsidR="000246AC" w:rsidRDefault="00415A24" w:rsidP="006F298B">
      <w:pPr>
        <w:pStyle w:val="BodyCopy"/>
        <w:numPr>
          <w:ilvl w:val="0"/>
          <w:numId w:val="22"/>
        </w:numPr>
      </w:pPr>
      <w:r>
        <w:t xml:space="preserve">will be used for disciplinary </w:t>
      </w:r>
      <w:r w:rsidR="000246AC">
        <w:t>action</w:t>
      </w:r>
    </w:p>
    <w:p w14:paraId="0C164E59" w14:textId="4C68E236" w:rsidR="000246AC" w:rsidRDefault="00415A24" w:rsidP="006F298B">
      <w:pPr>
        <w:pStyle w:val="BodyCopy"/>
        <w:numPr>
          <w:ilvl w:val="0"/>
          <w:numId w:val="22"/>
        </w:numPr>
      </w:pPr>
      <w:r>
        <w:t>contains the depiction of an activity that resulted in the college’s use for disciplinary actio</w:t>
      </w:r>
      <w:r w:rsidR="00DB29AE">
        <w:t>n;</w:t>
      </w:r>
      <w:r>
        <w:t xml:space="preserve"> shows the student in violation of the law</w:t>
      </w:r>
      <w:r w:rsidR="00DB29AE">
        <w:t>;</w:t>
      </w:r>
      <w:r>
        <w:t xml:space="preserve"> or shows the student getting injured, attacked, victimized, ill, or having a health emergency</w:t>
      </w:r>
    </w:p>
    <w:p w14:paraId="4EC8746A" w14:textId="77777777" w:rsidR="000246AC" w:rsidRDefault="000246AC" w:rsidP="006F298B">
      <w:pPr>
        <w:pStyle w:val="BodyCopy"/>
        <w:numPr>
          <w:ilvl w:val="0"/>
          <w:numId w:val="22"/>
        </w:numPr>
      </w:pPr>
      <w:r>
        <w:t>if the photo or video is intended to make the student the specific focus</w:t>
      </w:r>
    </w:p>
    <w:p w14:paraId="482D10D5" w14:textId="77777777" w:rsidR="00DB29AE" w:rsidRDefault="000246AC" w:rsidP="006F298B">
      <w:pPr>
        <w:pStyle w:val="BodyCopy"/>
        <w:numPr>
          <w:ilvl w:val="0"/>
          <w:numId w:val="22"/>
        </w:numPr>
      </w:pPr>
      <w:r>
        <w:t>the audio or visual content otherwise contains personally identifiable information contained in the student’s education record</w:t>
      </w:r>
    </w:p>
    <w:p w14:paraId="7B26D64E" w14:textId="44532DCE" w:rsidR="00415A24" w:rsidRDefault="00DB29AE" w:rsidP="00DB29AE">
      <w:pPr>
        <w:pStyle w:val="BodyCopy"/>
      </w:pPr>
      <w:r>
        <w:lastRenderedPageBreak/>
        <w:t>A photo or video is not considered directly related to a student if:</w:t>
      </w:r>
    </w:p>
    <w:p w14:paraId="1BF85956" w14:textId="181F28AD" w:rsidR="00415A24" w:rsidRDefault="007606D6" w:rsidP="006F298B">
      <w:pPr>
        <w:pStyle w:val="BodyCopy"/>
        <w:numPr>
          <w:ilvl w:val="0"/>
          <w:numId w:val="22"/>
        </w:numPr>
      </w:pPr>
      <w:r w:rsidRPr="007606D6">
        <w:t>the student’s image is incidental or captured only as part of the background</w:t>
      </w:r>
    </w:p>
    <w:p w14:paraId="2187FA68" w14:textId="023FD987" w:rsidR="007606D6" w:rsidRDefault="007606D6" w:rsidP="006F298B">
      <w:pPr>
        <w:pStyle w:val="BodyCopy"/>
        <w:numPr>
          <w:ilvl w:val="0"/>
          <w:numId w:val="22"/>
        </w:numPr>
      </w:pPr>
      <w:proofErr w:type="gramStart"/>
      <w:r w:rsidRPr="007606D6">
        <w:t>a</w:t>
      </w:r>
      <w:proofErr w:type="gramEnd"/>
      <w:r w:rsidRPr="007606D6">
        <w:t xml:space="preserve"> student is shown participating in school activities that are open to the public and without a specific focus on any individual.</w:t>
      </w:r>
      <w:r w:rsidR="00F47AC8">
        <w:rPr>
          <w:rStyle w:val="FootnoteReference"/>
        </w:rPr>
        <w:footnoteReference w:id="2"/>
      </w:r>
    </w:p>
    <w:p w14:paraId="66C48AE9" w14:textId="0F31BE34" w:rsidR="007606D6" w:rsidRPr="007606D6" w:rsidRDefault="007606D6" w:rsidP="008718FE">
      <w:pPr>
        <w:pStyle w:val="Heading3"/>
      </w:pPr>
      <w:r w:rsidRPr="007606D6">
        <w:t xml:space="preserve">What is the process to finalize this proposal? </w:t>
      </w:r>
    </w:p>
    <w:p w14:paraId="1D11FE03" w14:textId="0FDDA060" w:rsidR="007606D6" w:rsidRPr="007606D6" w:rsidRDefault="007606D6" w:rsidP="007606D6">
      <w:pPr>
        <w:pStyle w:val="BodyCopy"/>
      </w:pPr>
      <w:r w:rsidRPr="007606D6">
        <w:t>The proposal w</w:t>
      </w:r>
      <w:r w:rsidR="000246AC">
        <w:t>as</w:t>
      </w:r>
      <w:r w:rsidRPr="007606D6">
        <w:t xml:space="preserve"> shared with the Data Governance Committee in August 2019.</w:t>
      </w:r>
      <w:r w:rsidR="00F47AC8">
        <w:t xml:space="preserve"> </w:t>
      </w:r>
      <w:r w:rsidRPr="007606D6">
        <w:t xml:space="preserve">The Data Governors </w:t>
      </w:r>
      <w:r w:rsidR="000246AC">
        <w:t>are</w:t>
      </w:r>
      <w:r w:rsidRPr="007606D6">
        <w:t xml:space="preserve"> tasked with distributing the proposal to the system via their commission and councils and request</w:t>
      </w:r>
      <w:r w:rsidR="000246AC">
        <w:t>ing</w:t>
      </w:r>
      <w:r w:rsidRPr="007606D6">
        <w:t xml:space="preserve"> </w:t>
      </w:r>
      <w:r w:rsidR="00743E64">
        <w:t xml:space="preserve">their </w:t>
      </w:r>
      <w:r w:rsidRPr="007606D6">
        <w:t>feedback.</w:t>
      </w:r>
      <w:r w:rsidR="00F47AC8">
        <w:t xml:space="preserve"> </w:t>
      </w:r>
      <w:r w:rsidR="00743E64">
        <w:t>Any</w:t>
      </w:r>
      <w:r w:rsidR="00743E64" w:rsidRPr="007606D6">
        <w:t xml:space="preserve"> </w:t>
      </w:r>
      <w:r w:rsidR="00743E64">
        <w:t>comments</w:t>
      </w:r>
      <w:r w:rsidR="00743E64" w:rsidRPr="007606D6">
        <w:t xml:space="preserve"> </w:t>
      </w:r>
      <w:r w:rsidRPr="007606D6">
        <w:t>will be discussed by the committee, and</w:t>
      </w:r>
      <w:r w:rsidR="000246AC">
        <w:t>,</w:t>
      </w:r>
      <w:r w:rsidRPr="007606D6">
        <w:t xml:space="preserve"> if needed, the working group will be reco</w:t>
      </w:r>
      <w:r w:rsidR="00F47AC8">
        <w:t>nvened to revise the proposal.</w:t>
      </w:r>
    </w:p>
    <w:p w14:paraId="564A8C1C" w14:textId="6FEA2EC0" w:rsidR="007606D6" w:rsidRPr="007606D6" w:rsidRDefault="007606D6" w:rsidP="007606D6">
      <w:pPr>
        <w:pStyle w:val="BodyCopy"/>
      </w:pPr>
      <w:r w:rsidRPr="007606D6">
        <w:t xml:space="preserve">Once the proposal is </w:t>
      </w:r>
      <w:r w:rsidR="000246AC">
        <w:t xml:space="preserve">deemed </w:t>
      </w:r>
      <w:r w:rsidRPr="007606D6">
        <w:t>satisfactory, the Data Governance Committee will vote to approve or reject the proposal</w:t>
      </w:r>
      <w:r w:rsidR="000246AC">
        <w:t>,</w:t>
      </w:r>
      <w:r w:rsidRPr="007606D6">
        <w:t xml:space="preserve"> taking into consideration commission and council</w:t>
      </w:r>
      <w:r w:rsidR="00743E64">
        <w:t xml:space="preserve"> feedback</w:t>
      </w:r>
      <w:r w:rsidRPr="007606D6">
        <w:t>.</w:t>
      </w:r>
    </w:p>
    <w:p w14:paraId="04EDF1E8" w14:textId="68DF7318" w:rsidR="007606D6" w:rsidRDefault="007606D6" w:rsidP="00DE0213">
      <w:pPr>
        <w:pStyle w:val="BodyCopy"/>
      </w:pPr>
      <w:r w:rsidRPr="007606D6">
        <w:t>If the proposal is approved</w:t>
      </w:r>
      <w:r w:rsidR="000246AC">
        <w:t>,</w:t>
      </w:r>
      <w:r w:rsidR="00DE0213">
        <w:t xml:space="preserve"> the Data Governance Committee will forward to the ctcLink Governance Working Group </w:t>
      </w:r>
      <w:r w:rsidR="00557226">
        <w:t>any request for</w:t>
      </w:r>
      <w:r w:rsidR="00DE0213">
        <w:t xml:space="preserve"> necessary modification</w:t>
      </w:r>
      <w:r w:rsidR="00557226">
        <w:t>s</w:t>
      </w:r>
      <w:r w:rsidR="00DE0213">
        <w:t xml:space="preserve"> to the ctcLink system.</w:t>
      </w:r>
    </w:p>
    <w:p w14:paraId="12565A31" w14:textId="77777777" w:rsidR="008718FE" w:rsidRPr="007606D6" w:rsidRDefault="008718FE" w:rsidP="008718FE">
      <w:pPr>
        <w:pStyle w:val="Heading3"/>
      </w:pPr>
      <w:r w:rsidRPr="007606D6">
        <w:t xml:space="preserve">How do we implement this proposal? </w:t>
      </w:r>
    </w:p>
    <w:p w14:paraId="5F4F4372" w14:textId="67397466" w:rsidR="008718FE" w:rsidRPr="007606D6" w:rsidRDefault="008718FE" w:rsidP="008718FE">
      <w:pPr>
        <w:pStyle w:val="BodyCopy"/>
      </w:pPr>
      <w:r>
        <w:t>The Data Governance Committee extensively discussed the best way to implement a system-wide policy that would replace local college policies. The committee agreed to send the proposal to the Student Services and Research commissions for feedback. Once completed, most committee members agree the proposal should</w:t>
      </w:r>
      <w:r w:rsidRPr="008718FE">
        <w:t xml:space="preserve"> </w:t>
      </w:r>
      <w:r>
        <w:t>be taken WACTC for its consideration.</w:t>
      </w:r>
    </w:p>
    <w:p w14:paraId="13B6FADC" w14:textId="77777777" w:rsidR="00F920DB" w:rsidRPr="00F87D7C" w:rsidRDefault="00F920DB" w:rsidP="00F920DB">
      <w:pPr>
        <w:widowControl w:val="0"/>
        <w:tabs>
          <w:tab w:val="left" w:pos="6840"/>
        </w:tabs>
        <w:suppressAutoHyphens/>
        <w:autoSpaceDE w:val="0"/>
        <w:autoSpaceDN w:val="0"/>
        <w:adjustRightInd w:val="0"/>
        <w:spacing w:before="0" w:after="0" w:line="320" w:lineRule="atLeast"/>
        <w:ind w:left="6840"/>
        <w:textAlignment w:val="center"/>
        <w:outlineLvl w:val="1"/>
        <w:rPr>
          <w:rFonts w:ascii="Franklin Gothic Medium" w:hAnsi="Franklin Gothic Medium" w:cs="SourceSansPro-Light"/>
          <w:color w:val="0071CE"/>
          <w:sz w:val="20"/>
          <w:szCs w:val="21"/>
        </w:rPr>
      </w:pPr>
      <w:r w:rsidRPr="00F87D7C">
        <w:rPr>
          <w:rFonts w:ascii="Franklin Gothic Medium" w:hAnsi="Franklin Gothic Medium" w:cs="SourceSansPro-Light"/>
          <w:noProof/>
          <w:color w:val="0071CE"/>
          <w:sz w:val="20"/>
          <w:szCs w:val="21"/>
        </w:rPr>
        <w:drawing>
          <wp:anchor distT="0" distB="0" distL="114300" distR="114300" simplePos="0" relativeHeight="251659264" behindDoc="0" locked="0" layoutInCell="1" allowOverlap="1" wp14:anchorId="31D85CE8" wp14:editId="54710E9D">
            <wp:simplePos x="0" y="0"/>
            <wp:positionH relativeFrom="column">
              <wp:posOffset>-1800</wp:posOffset>
            </wp:positionH>
            <wp:positionV relativeFrom="paragraph">
              <wp:posOffset>106390</wp:posOffset>
            </wp:positionV>
            <wp:extent cx="2263775" cy="805815"/>
            <wp:effectExtent l="0" t="0" r="3175" b="0"/>
            <wp:wrapSquare wrapText="bothSides"/>
            <wp:docPr id="344" name="Picture 344"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6DC2736E" w14:textId="77777777" w:rsidR="00F920DB" w:rsidRPr="00F87D7C" w:rsidRDefault="007606D6"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Carmen McKenzie</w:t>
      </w:r>
    </w:p>
    <w:p w14:paraId="57D334ED" w14:textId="77777777" w:rsidR="00F920DB" w:rsidRDefault="00F920DB"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F87D7C">
        <w:rPr>
          <w:rFonts w:cs="Franklin Gothic Demi"/>
          <w:noProof/>
          <w:color w:val="000000"/>
          <w:spacing w:val="-3"/>
          <w:sz w:val="16"/>
          <w:szCs w:val="16"/>
        </w:rPr>
        <mc:AlternateContent>
          <mc:Choice Requires="wpg">
            <w:drawing>
              <wp:anchor distT="0" distB="0" distL="114300" distR="114300" simplePos="0" relativeHeight="251660288" behindDoc="0" locked="0" layoutInCell="1" allowOverlap="1" wp14:anchorId="104A912D" wp14:editId="17B033A8">
                <wp:simplePos x="0" y="0"/>
                <wp:positionH relativeFrom="column">
                  <wp:posOffset>2971800</wp:posOffset>
                </wp:positionH>
                <wp:positionV relativeFrom="paragraph">
                  <wp:posOffset>30900</wp:posOffset>
                </wp:positionV>
                <wp:extent cx="525705" cy="230505"/>
                <wp:effectExtent l="0" t="0" r="8255" b="0"/>
                <wp:wrapSquare wrapText="bothSides"/>
                <wp:docPr id="348" name="Group 348"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345" name="Picture 345" descr="Creative Commons CC"/>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346" name="Picture 346" descr="Creative Commons B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w:pict>
              <v:group w14:anchorId="5098C459" id="Group 348" o:spid="_x0000_s1026" alt="CC BY" style="position:absolute;margin-left:234pt;margin-top:2.45pt;width:41.4pt;height:18.15pt;z-index:251660288;mso-height-relative:margin" coordsize="5257,2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alt="Creative Commons CC" style="position:absolute;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">
                  <v:imagedata r:id="rId18" o:title="Creative Commons CC"/>
                  <v:path arrowok="t"/>
                </v:shape>
                <v:shape id="Picture 346" o:spid="_x0000_s1028" type="#_x0000_t75" alt="Creative Commons BY" style="position:absolute;left:2952;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">
                  <v:imagedata r:id="rId19" o:title="Creative Commons BY"/>
                  <v:path arrowok="t"/>
                </v:shape>
                <w10:wrap type="square"/>
              </v:group>
            </w:pict>
          </mc:Fallback>
        </mc:AlternateContent>
      </w:r>
      <w:r w:rsidR="007606D6">
        <w:rPr>
          <w:rFonts w:cs="Franklin Gothic Demi"/>
          <w:color w:val="000000"/>
          <w:spacing w:val="-3"/>
          <w:sz w:val="16"/>
          <w:szCs w:val="16"/>
        </w:rPr>
        <w:t>Director of Data Services</w:t>
      </w:r>
    </w:p>
    <w:p w14:paraId="5CA24C93" w14:textId="77777777" w:rsidR="00F920DB" w:rsidRPr="00F87D7C" w:rsidRDefault="007606D6"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Data Services</w:t>
      </w:r>
    </w:p>
    <w:p w14:paraId="5960937E" w14:textId="77777777" w:rsidR="00F920DB" w:rsidRPr="00F87D7C" w:rsidRDefault="0001150A" w:rsidP="00F920DB">
      <w:pPr>
        <w:tabs>
          <w:tab w:val="left" w:pos="6840"/>
        </w:tabs>
        <w:suppressAutoHyphens/>
        <w:autoSpaceDE w:val="0"/>
        <w:autoSpaceDN w:val="0"/>
        <w:adjustRightInd w:val="0"/>
        <w:spacing w:after="0" w:line="240" w:lineRule="auto"/>
        <w:ind w:left="4770"/>
        <w:textAlignment w:val="center"/>
        <w:rPr>
          <w:rFonts w:cs="Franklin Gothic Demi"/>
          <w:color w:val="000000"/>
          <w:spacing w:val="-3"/>
          <w:sz w:val="16"/>
          <w:szCs w:val="16"/>
        </w:rPr>
      </w:pPr>
      <w:hyperlink r:id="rId20" w:history="1">
        <w:r w:rsidR="00F920DB" w:rsidRPr="00F87D7C">
          <w:rPr>
            <w:rFonts w:cs="Franklin Gothic Demi"/>
            <w:color w:val="0563C1" w:themeColor="hyperlink"/>
            <w:spacing w:val="-3"/>
            <w:sz w:val="16"/>
            <w:szCs w:val="16"/>
            <w:u w:val="single"/>
          </w:rPr>
          <w:t>CC BY 4.0</w:t>
        </w:r>
      </w:hyperlink>
      <w:r w:rsidR="00F920DB" w:rsidRPr="00F87D7C">
        <w:rPr>
          <w:rFonts w:cs="Franklin Gothic Demi"/>
          <w:color w:val="000000"/>
          <w:spacing w:val="-3"/>
          <w:sz w:val="16"/>
          <w:szCs w:val="16"/>
        </w:rPr>
        <w:tab/>
      </w:r>
      <w:r w:rsidR="007606D6">
        <w:rPr>
          <w:rFonts w:cs="Franklin Gothic Demi"/>
          <w:color w:val="000000"/>
          <w:spacing w:val="-3"/>
          <w:sz w:val="16"/>
          <w:szCs w:val="16"/>
        </w:rPr>
        <w:t>360-704-4369</w:t>
      </w:r>
    </w:p>
    <w:p w14:paraId="69073EC9" w14:textId="77777777" w:rsidR="000A4801" w:rsidRDefault="00F920DB" w:rsidP="00F920DB">
      <w:pPr>
        <w:tabs>
          <w:tab w:val="left" w:pos="6840"/>
        </w:tabs>
        <w:suppressAutoHyphens/>
        <w:autoSpaceDE w:val="0"/>
        <w:autoSpaceDN w:val="0"/>
        <w:adjustRightInd w:val="0"/>
        <w:spacing w:after="0" w:line="240" w:lineRule="auto"/>
        <w:ind w:left="4140"/>
        <w:textAlignment w:val="center"/>
      </w:pPr>
      <w:r>
        <w:rPr>
          <w:rFonts w:cs="Franklin Gothic Demi"/>
          <w:color w:val="000000"/>
          <w:spacing w:val="-3"/>
          <w:sz w:val="16"/>
          <w:szCs w:val="16"/>
        </w:rPr>
        <w:t>Excep</w:t>
      </w:r>
      <w:r w:rsidR="007606D6">
        <w:rPr>
          <w:rFonts w:cs="Franklin Gothic Demi"/>
          <w:color w:val="000000"/>
          <w:spacing w:val="-3"/>
          <w:sz w:val="16"/>
          <w:szCs w:val="16"/>
        </w:rPr>
        <w:t>t where otherwise noted</w:t>
      </w:r>
      <w:r w:rsidR="007606D6">
        <w:rPr>
          <w:rFonts w:cs="Franklin Gothic Demi"/>
          <w:color w:val="000000"/>
          <w:spacing w:val="-3"/>
          <w:sz w:val="16"/>
          <w:szCs w:val="16"/>
        </w:rPr>
        <w:tab/>
        <w:t>cmckenzie</w:t>
      </w:r>
      <w:r w:rsidRPr="00F87D7C">
        <w:rPr>
          <w:rFonts w:cs="Franklin Gothic Demi"/>
          <w:color w:val="000000"/>
          <w:spacing w:val="-3"/>
          <w:sz w:val="16"/>
          <w:szCs w:val="16"/>
        </w:rPr>
        <w:t>@sbctc.edu</w:t>
      </w:r>
    </w:p>
    <w:sectPr w:rsidR="000A4801" w:rsidSect="00F920DB">
      <w:footerReference w:type="default" r:id="rId21"/>
      <w:type w:val="continuous"/>
      <w:pgSz w:w="12240" w:h="15840" w:code="1"/>
      <w:pgMar w:top="1080" w:right="1080" w:bottom="288" w:left="1080" w:header="720"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4708" w14:textId="77777777" w:rsidR="0001150A" w:rsidRDefault="0001150A" w:rsidP="00D64448">
      <w:pPr>
        <w:spacing w:after="0" w:line="240" w:lineRule="auto"/>
      </w:pPr>
      <w:r>
        <w:separator/>
      </w:r>
    </w:p>
    <w:p w14:paraId="2477D20D" w14:textId="77777777" w:rsidR="0001150A" w:rsidRDefault="0001150A"/>
  </w:endnote>
  <w:endnote w:type="continuationSeparator" w:id="0">
    <w:p w14:paraId="67CE8525" w14:textId="77777777" w:rsidR="0001150A" w:rsidRDefault="0001150A" w:rsidP="00D64448">
      <w:pPr>
        <w:spacing w:after="0" w:line="240" w:lineRule="auto"/>
      </w:pPr>
      <w:r>
        <w:continuationSeparator/>
      </w:r>
    </w:p>
    <w:p w14:paraId="78D6DAEB" w14:textId="77777777" w:rsidR="0001150A" w:rsidRDefault="0001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A93A" w14:textId="77777777" w:rsidR="004E7E3F" w:rsidRPr="004E216B" w:rsidRDefault="004E7E3F" w:rsidP="00DE70B5">
    <w:pPr>
      <w:tabs>
        <w:tab w:val="left" w:pos="3123"/>
      </w:tabs>
    </w:pPr>
    <w:r w:rsidRPr="00DE70B5">
      <w:rPr>
        <w:rFonts w:ascii="Franklin Gothic Medium" w:hAnsi="Franklin Gothic Medium"/>
        <w:b/>
        <w:noProof/>
        <w:color w:val="23335E"/>
        <w:sz w:val="90"/>
        <w:szCs w:val="90"/>
        <w:vertAlign w:val="subscript"/>
      </w:rPr>
      <mc:AlternateContent>
        <mc:Choice Requires="wps">
          <w:drawing>
            <wp:anchor distT="0" distB="0" distL="114300" distR="114300" simplePos="0" relativeHeight="251672576" behindDoc="0" locked="0" layoutInCell="1" allowOverlap="1" wp14:anchorId="3095BE67" wp14:editId="7BB63EC5">
              <wp:simplePos x="0" y="0"/>
              <wp:positionH relativeFrom="margin">
                <wp:posOffset>0</wp:posOffset>
              </wp:positionH>
              <wp:positionV relativeFrom="paragraph">
                <wp:posOffset>0</wp:posOffset>
              </wp:positionV>
              <wp:extent cx="6400800" cy="17780"/>
              <wp:effectExtent l="0" t="0" r="19050" b="20320"/>
              <wp:wrapNone/>
              <wp:docPr id="5" name="Straight Connector 5" descr="Footer Divider" title="Footer Divider"/>
              <wp:cNvGraphicFramePr/>
              <a:graphic xmlns:a="http://schemas.openxmlformats.org/drawingml/2006/main">
                <a:graphicData uri="http://schemas.microsoft.com/office/word/2010/wordprocessingShape">
                  <wps:wsp>
                    <wps:cNvCnPr/>
                    <wps:spPr>
                      <a:xfrm>
                        <a:off x="0" y="0"/>
                        <a:ext cx="6400800" cy="1778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8E890" id="Straight Connector 5" o:spid="_x0000_s1026" alt="Title: Footer Divider - Description: Footer Divider"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&#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0771" w14:textId="50740608" w:rsidR="00F920DB" w:rsidRPr="00122CAD" w:rsidRDefault="00F920DB" w:rsidP="00F920DB">
    <w:pPr>
      <w:tabs>
        <w:tab w:val="center" w:pos="4680"/>
        <w:tab w:val="right" w:pos="10080"/>
      </w:tabs>
      <w:spacing w:before="120" w:after="0" w:line="240" w:lineRule="auto"/>
      <w:jc w:val="right"/>
      <w:rPr>
        <w:noProof/>
      </w:rPr>
    </w:pPr>
    <w:r w:rsidRPr="00122CAD">
      <w:fldChar w:fldCharType="begin"/>
    </w:r>
    <w:r w:rsidRPr="00122CAD">
      <w:instrText xml:space="preserve"> PAGE   \* MERGEFORMAT </w:instrText>
    </w:r>
    <w:r w:rsidRPr="00122CAD">
      <w:fldChar w:fldCharType="separate"/>
    </w:r>
    <w:r w:rsidR="00C64D93">
      <w:rPr>
        <w:noProof/>
      </w:rPr>
      <w:t>1</w:t>
    </w:r>
    <w:r w:rsidRPr="00122CAD">
      <w:rPr>
        <w:noProof/>
      </w:rPr>
      <w:fldChar w:fldCharType="end"/>
    </w:r>
  </w:p>
  <w:p w14:paraId="0A656B45" w14:textId="77777777" w:rsidR="00F920DB" w:rsidRPr="00F87D7C" w:rsidRDefault="00F920DB" w:rsidP="00F920DB">
    <w:pPr>
      <w:tabs>
        <w:tab w:val="center" w:pos="5670"/>
        <w:tab w:val="right" w:pos="10080"/>
      </w:tabs>
      <w:spacing w:before="120" w:after="0" w:line="240" w:lineRule="auto"/>
      <w:ind w:left="6840"/>
      <w:rPr>
        <w:rFonts w:ascii="Franklin Gothic Medium" w:hAnsi="Franklin Gothic Medium" w:cs="SourceSansPro-Light"/>
        <w:color w:val="0071CE"/>
        <w:sz w:val="20"/>
        <w:szCs w:val="21"/>
      </w:rPr>
    </w:pPr>
    <w:r w:rsidRPr="00F87D7C">
      <w:rPr>
        <w:noProof/>
      </w:rPr>
      <mc:AlternateContent>
        <mc:Choice Requires="wps">
          <w:drawing>
            <wp:anchor distT="0" distB="0" distL="114300" distR="114300" simplePos="0" relativeHeight="251677696" behindDoc="0" locked="0" layoutInCell="1" allowOverlap="1" wp14:anchorId="1993051A" wp14:editId="383781E6">
              <wp:simplePos x="0" y="0"/>
              <wp:positionH relativeFrom="margin">
                <wp:posOffset>0</wp:posOffset>
              </wp:positionH>
              <wp:positionV relativeFrom="paragraph">
                <wp:posOffset>0</wp:posOffset>
              </wp:positionV>
              <wp:extent cx="6400800" cy="0"/>
              <wp:effectExtent l="0" t="0" r="19050" b="19050"/>
              <wp:wrapNone/>
              <wp:docPr id="13" name="Straight Connector 13"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rgbClr val="000000">
                            <a:alpha val="29804"/>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72882" id="Straight Connector 13" o:spid="_x0000_s1026" alt="Title: Footer Divider - Description: Footer Divider"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">
              <v:stroke opacity="19532f" joinstyle="miter"/>
              <w10:wrap anchorx="margin"/>
            </v:line>
          </w:pict>
        </mc:Fallback>
      </mc:AlternateContent>
    </w:r>
    <w:r w:rsidRPr="00F87D7C">
      <w:rPr>
        <w:rFonts w:ascii="Franklin Gothic Medium" w:hAnsi="Franklin Gothic Medium" w:cs="SourceSansPro-Light"/>
        <w:noProof/>
        <w:color w:val="0071CE"/>
        <w:sz w:val="20"/>
        <w:szCs w:val="21"/>
      </w:rPr>
      <w:drawing>
        <wp:anchor distT="0" distB="0" distL="114300" distR="114300" simplePos="0" relativeHeight="251675648" behindDoc="0" locked="0" layoutInCell="1" allowOverlap="1" wp14:anchorId="447F2B06" wp14:editId="5DA2502E">
          <wp:simplePos x="0" y="0"/>
          <wp:positionH relativeFrom="column">
            <wp:posOffset>-1800</wp:posOffset>
          </wp:positionH>
          <wp:positionV relativeFrom="paragraph">
            <wp:posOffset>106390</wp:posOffset>
          </wp:positionV>
          <wp:extent cx="2263775" cy="805815"/>
          <wp:effectExtent l="0" t="0" r="3175" b="0"/>
          <wp:wrapSquare wrapText="bothSides"/>
          <wp:docPr id="12" name="Picture 12"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6FD0FB39" w14:textId="77777777" w:rsidR="00F920DB" w:rsidRPr="00F87D7C" w:rsidRDefault="007606D6"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Carmen McKenzie</w:t>
    </w:r>
  </w:p>
  <w:p w14:paraId="3F42ACA6" w14:textId="77777777" w:rsidR="00F920DB" w:rsidRDefault="00F920DB"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F87D7C">
      <w:rPr>
        <w:rFonts w:cs="Franklin Gothic Demi"/>
        <w:noProof/>
        <w:color w:val="000000"/>
        <w:spacing w:val="-3"/>
        <w:sz w:val="16"/>
        <w:szCs w:val="16"/>
      </w:rPr>
      <mc:AlternateContent>
        <mc:Choice Requires="wpg">
          <w:drawing>
            <wp:anchor distT="0" distB="0" distL="114300" distR="114300" simplePos="0" relativeHeight="251676672" behindDoc="0" locked="0" layoutInCell="1" allowOverlap="1" wp14:anchorId="36EAEE18" wp14:editId="6DBCF272">
              <wp:simplePos x="0" y="0"/>
              <wp:positionH relativeFrom="column">
                <wp:posOffset>2971800</wp:posOffset>
              </wp:positionH>
              <wp:positionV relativeFrom="paragraph">
                <wp:posOffset>30900</wp:posOffset>
              </wp:positionV>
              <wp:extent cx="525705" cy="230505"/>
              <wp:effectExtent l="0" t="0" r="8255" b="0"/>
              <wp:wrapSquare wrapText="bothSides"/>
              <wp:docPr id="1" name="Group 1"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3" name="Picture 3" descr="Creative Commons CC"/>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11" name="Picture 11" descr="Creative Commons B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w:pict>
            <v:group w14:anchorId="379B7DFF" id="Group 1" o:spid="_x0000_s1026" alt="CC BY" style="position:absolute;margin-left:234pt;margin-top:2.45pt;width:41.4pt;height:18.15pt;z-index:251676672;mso-height-relative:margin" coordsize="5257,2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reative Commons CC" style="position:absolute;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">
                <v:imagedata r:id="rId4" o:title="Creative Commons CC"/>
                <v:path arrowok="t"/>
              </v:shape>
              <v:shape id="Picture 11" o:spid="_x0000_s1028" type="#_x0000_t75" alt="Creative Commons BY" style="position:absolute;left:2952;width:230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">
                <v:imagedata r:id="rId5" o:title="Creative Commons BY"/>
                <v:path arrowok="t"/>
              </v:shape>
              <w10:wrap type="square"/>
            </v:group>
          </w:pict>
        </mc:Fallback>
      </mc:AlternateContent>
    </w:r>
    <w:r w:rsidR="007606D6">
      <w:rPr>
        <w:rFonts w:cs="Franklin Gothic Demi"/>
        <w:color w:val="000000"/>
        <w:spacing w:val="-3"/>
        <w:sz w:val="16"/>
        <w:szCs w:val="16"/>
      </w:rPr>
      <w:t>Director of Data Services</w:t>
    </w:r>
  </w:p>
  <w:p w14:paraId="7BE6285B" w14:textId="77777777" w:rsidR="00F920DB" w:rsidRPr="00F87D7C" w:rsidRDefault="007606D6" w:rsidP="00F920DB">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Data Services</w:t>
    </w:r>
  </w:p>
  <w:p w14:paraId="47A712E9" w14:textId="77777777" w:rsidR="00F920DB" w:rsidRPr="00C945E6" w:rsidRDefault="0001150A" w:rsidP="00F920DB">
    <w:pPr>
      <w:tabs>
        <w:tab w:val="left" w:pos="6840"/>
      </w:tabs>
      <w:suppressAutoHyphens/>
      <w:autoSpaceDE w:val="0"/>
      <w:autoSpaceDN w:val="0"/>
      <w:adjustRightInd w:val="0"/>
      <w:spacing w:after="0" w:line="240" w:lineRule="auto"/>
      <w:ind w:left="4770"/>
      <w:textAlignment w:val="center"/>
      <w:rPr>
        <w:rFonts w:cs="Franklin Gothic Demi"/>
        <w:color w:val="0563C1" w:themeColor="hyperlink"/>
        <w:spacing w:val="-3"/>
        <w:sz w:val="16"/>
        <w:szCs w:val="16"/>
        <w:u w:val="single"/>
      </w:rPr>
    </w:pPr>
    <w:hyperlink r:id="rId6" w:history="1">
      <w:r w:rsidR="00F920DB" w:rsidRPr="00F87D7C">
        <w:rPr>
          <w:rFonts w:cs="Franklin Gothic Demi"/>
          <w:color w:val="0563C1" w:themeColor="hyperlink"/>
          <w:spacing w:val="-3"/>
          <w:sz w:val="16"/>
          <w:szCs w:val="16"/>
          <w:u w:val="single"/>
        </w:rPr>
        <w:t>CC BY 4.0</w:t>
      </w:r>
    </w:hyperlink>
    <w:r w:rsidR="00F920DB" w:rsidRPr="00F87D7C">
      <w:rPr>
        <w:rFonts w:cs="Franklin Gothic Demi"/>
        <w:color w:val="000000"/>
        <w:spacing w:val="-3"/>
        <w:sz w:val="16"/>
        <w:szCs w:val="16"/>
      </w:rPr>
      <w:tab/>
    </w:r>
    <w:r w:rsidR="007606D6">
      <w:rPr>
        <w:rFonts w:cs="Franklin Gothic Demi"/>
        <w:color w:val="000000"/>
        <w:spacing w:val="-3"/>
        <w:sz w:val="16"/>
        <w:szCs w:val="16"/>
      </w:rPr>
      <w:t>360-704-4369</w:t>
    </w:r>
  </w:p>
  <w:p w14:paraId="6F8D4531" w14:textId="77777777" w:rsidR="004E7E3F" w:rsidRPr="00FD3C57" w:rsidRDefault="007606D6" w:rsidP="00F920DB">
    <w:pPr>
      <w:tabs>
        <w:tab w:val="left" w:pos="6840"/>
      </w:tabs>
      <w:suppressAutoHyphens/>
      <w:autoSpaceDE w:val="0"/>
      <w:autoSpaceDN w:val="0"/>
      <w:adjustRightInd w:val="0"/>
      <w:spacing w:after="0" w:line="240" w:lineRule="auto"/>
      <w:ind w:left="6840"/>
      <w:textAlignment w:val="center"/>
    </w:pPr>
    <w:r>
      <w:rPr>
        <w:rFonts w:cs="Franklin Gothic Demi"/>
        <w:color w:val="000000"/>
        <w:spacing w:val="-3"/>
        <w:sz w:val="16"/>
        <w:szCs w:val="16"/>
      </w:rPr>
      <w:t>cmckenzie</w:t>
    </w:r>
    <w:r w:rsidR="00F920DB" w:rsidRPr="00F87D7C">
      <w:rPr>
        <w:rFonts w:cs="Franklin Gothic Demi"/>
        <w:color w:val="000000"/>
        <w:spacing w:val="-3"/>
        <w:sz w:val="16"/>
        <w:szCs w:val="16"/>
      </w:rPr>
      <w:t>@sbctc.edu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E5CF" w14:textId="1A818C12" w:rsidR="00A21D46" w:rsidRPr="00DE70B5" w:rsidRDefault="00A21D46" w:rsidP="00DE70B5">
    <w:pPr>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C64D93">
      <w:rPr>
        <w:noProof/>
        <w:sz w:val="16"/>
      </w:rPr>
      <w:t>6</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65408" behindDoc="0" locked="0" layoutInCell="1" allowOverlap="1" wp14:anchorId="25C998E7" wp14:editId="41FB94EF">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5E597"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D02RH4/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F15C" w14:textId="77777777" w:rsidR="0001150A" w:rsidRDefault="0001150A" w:rsidP="00D64448">
      <w:pPr>
        <w:spacing w:after="0" w:line="240" w:lineRule="auto"/>
      </w:pPr>
      <w:r>
        <w:separator/>
      </w:r>
    </w:p>
    <w:p w14:paraId="6C1C3607" w14:textId="77777777" w:rsidR="0001150A" w:rsidRDefault="0001150A"/>
  </w:footnote>
  <w:footnote w:type="continuationSeparator" w:id="0">
    <w:p w14:paraId="03C2C224" w14:textId="77777777" w:rsidR="0001150A" w:rsidRDefault="0001150A" w:rsidP="00D64448">
      <w:pPr>
        <w:spacing w:after="0" w:line="240" w:lineRule="auto"/>
      </w:pPr>
      <w:r>
        <w:continuationSeparator/>
      </w:r>
    </w:p>
    <w:p w14:paraId="619E8464" w14:textId="77777777" w:rsidR="0001150A" w:rsidRDefault="0001150A"/>
  </w:footnote>
  <w:footnote w:id="1">
    <w:p w14:paraId="6B8D6572" w14:textId="77777777" w:rsidR="00F47AC8" w:rsidRDefault="00F47AC8">
      <w:pPr>
        <w:pStyle w:val="FootnoteText"/>
      </w:pPr>
      <w:r>
        <w:rPr>
          <w:rStyle w:val="FootnoteReference"/>
        </w:rPr>
        <w:footnoteRef/>
      </w:r>
      <w:r>
        <w:t xml:space="preserve"> The full text of FERPA may be found on the </w:t>
      </w:r>
      <w:r w:rsidR="005E01CD">
        <w:t xml:space="preserve">Electronic Code of Federal Regulations: </w:t>
      </w:r>
      <w:hyperlink r:id="rId1" w:history="1">
        <w:r w:rsidR="005E01CD" w:rsidRPr="00B35034">
          <w:rPr>
            <w:rStyle w:val="Hyperlink"/>
            <w:rFonts w:asciiTheme="minorHAnsi" w:hAnsiTheme="minorHAnsi"/>
          </w:rPr>
          <w:t>https://www.ecfr.gov/cgi-bin/text-idx?rgn=div5&amp;node=34:1.1.1.1.33</w:t>
        </w:r>
      </w:hyperlink>
    </w:p>
  </w:footnote>
  <w:footnote w:id="2">
    <w:p w14:paraId="2A79B157" w14:textId="77777777" w:rsidR="00F47AC8" w:rsidRDefault="00F47AC8">
      <w:pPr>
        <w:pStyle w:val="FootnoteText"/>
      </w:pPr>
      <w:r>
        <w:rPr>
          <w:rStyle w:val="FootnoteReference"/>
        </w:rPr>
        <w:footnoteRef/>
      </w:r>
      <w:r>
        <w:t xml:space="preserve"> </w:t>
      </w:r>
      <w:hyperlink r:id="rId2" w:history="1">
        <w:r w:rsidRPr="007606D6">
          <w:rPr>
            <w:rStyle w:val="Hyperlink"/>
          </w:rPr>
          <w:t>https://studentprivacy.ed.gov/faq/faqs-photos-and-videos-under-ferpa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6C32" w14:textId="77777777" w:rsidR="004E7E3F" w:rsidRPr="006C6003" w:rsidRDefault="0001150A" w:rsidP="007606D6">
    <w:pPr>
      <w:pStyle w:val="Subpageheading"/>
    </w:pPr>
    <w:sdt>
      <w:sdtPr>
        <w:alias w:val="Title"/>
        <w:tag w:val=""/>
        <w:id w:val="-1614737763"/>
        <w:dataBinding w:prefixMappings="xmlns:ns0='http://purl.org/dc/elements/1.1/' xmlns:ns1='http://schemas.openxmlformats.org/package/2006/metadata/core-properties' " w:xpath="/ns1:coreProperties[1]/ns0:title[1]" w:storeItemID="{6C3C8BC8-F283-45AE-878A-BAB7291924A1}"/>
        <w:text/>
      </w:sdtPr>
      <w:sdtEndPr/>
      <w:sdtContent>
        <w:r w:rsidR="007606D6">
          <w:t xml:space="preserve">DRAFT </w:t>
        </w:r>
        <w:r w:rsidR="007606D6" w:rsidRPr="00ED22E7">
          <w:t>FERPA Directory Information Global Definition Proposal</w:t>
        </w:r>
      </w:sdtContent>
    </w:sdt>
  </w:p>
  <w:p w14:paraId="2F218EAF" w14:textId="77777777" w:rsidR="004E7E3F" w:rsidRDefault="005A3EC3">
    <w:r>
      <w:rPr>
        <w:noProof/>
      </w:rPr>
      <w:drawing>
        <wp:inline distT="0" distB="0" distL="0" distR="0" wp14:anchorId="4667F1C9" wp14:editId="1CB39632">
          <wp:extent cx="6382525" cy="91440"/>
          <wp:effectExtent l="0" t="0" r="0" b="3810"/>
          <wp:docPr id="9" name="Picture 9" descr="Header -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ing brief header th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2525" cy="91440"/>
                  </a:xfrm>
                  <a:prstGeom prst="rect">
                    <a:avLst/>
                  </a:prstGeom>
                </pic:spPr>
              </pic:pic>
            </a:graphicData>
          </a:graphic>
        </wp:inline>
      </w:drawing>
    </w:r>
  </w:p>
  <w:p w14:paraId="356BA538" w14:textId="77777777" w:rsidR="004E7E3F" w:rsidRPr="0008488D" w:rsidRDefault="004E7E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812"/>
    <w:multiLevelType w:val="hybridMultilevel"/>
    <w:tmpl w:val="727C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0E49"/>
    <w:multiLevelType w:val="hybridMultilevel"/>
    <w:tmpl w:val="DB2CB73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283A"/>
    <w:multiLevelType w:val="multilevel"/>
    <w:tmpl w:val="7C80AF74"/>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26BE7AD5"/>
    <w:multiLevelType w:val="multilevel"/>
    <w:tmpl w:val="7C70468C"/>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808C3"/>
    <w:multiLevelType w:val="multilevel"/>
    <w:tmpl w:val="34E0CB62"/>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8" w15:restartNumberingAfterBreak="0">
    <w:nsid w:val="352C040D"/>
    <w:multiLevelType w:val="hybridMultilevel"/>
    <w:tmpl w:val="4AD4F4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3FC2"/>
    <w:multiLevelType w:val="hybridMultilevel"/>
    <w:tmpl w:val="8AB0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D6156"/>
    <w:multiLevelType w:val="hybridMultilevel"/>
    <w:tmpl w:val="ED160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21203"/>
    <w:multiLevelType w:val="hybridMultilevel"/>
    <w:tmpl w:val="5D7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2170C"/>
    <w:multiLevelType w:val="multilevel"/>
    <w:tmpl w:val="F9640DB4"/>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5" w15:restartNumberingAfterBreak="0">
    <w:nsid w:val="71006BF3"/>
    <w:multiLevelType w:val="hybridMultilevel"/>
    <w:tmpl w:val="1548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2"/>
  </w:num>
  <w:num w:numId="5">
    <w:abstractNumId w:val="11"/>
  </w:num>
  <w:num w:numId="6">
    <w:abstractNumId w:val="5"/>
  </w:num>
  <w:num w:numId="7">
    <w:abstractNumId w:val="6"/>
  </w:num>
  <w:num w:numId="8">
    <w:abstractNumId w:val="14"/>
  </w:num>
  <w:num w:numId="9">
    <w:abstractNumId w:val="14"/>
  </w:num>
  <w:num w:numId="10">
    <w:abstractNumId w:val="14"/>
  </w:num>
  <w:num w:numId="11">
    <w:abstractNumId w:val="3"/>
  </w:num>
  <w:num w:numId="12">
    <w:abstractNumId w:val="7"/>
  </w:num>
  <w:num w:numId="13">
    <w:abstractNumId w:val="7"/>
  </w:num>
  <w:num w:numId="14">
    <w:abstractNumId w:val="7"/>
  </w:num>
  <w:num w:numId="15">
    <w:abstractNumId w:val="7"/>
  </w:num>
  <w:num w:numId="16">
    <w:abstractNumId w:val="4"/>
  </w:num>
  <w:num w:numId="17">
    <w:abstractNumId w:val="0"/>
  </w:num>
  <w:num w:numId="18">
    <w:abstractNumId w:val="1"/>
  </w:num>
  <w:num w:numId="19">
    <w:abstractNumId w:val="9"/>
  </w:num>
  <w:num w:numId="20">
    <w:abstractNumId w:val="10"/>
  </w:num>
  <w:num w:numId="21">
    <w:abstractNumId w:val="13"/>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D6"/>
    <w:rsid w:val="0001150A"/>
    <w:rsid w:val="00012EA5"/>
    <w:rsid w:val="000246AC"/>
    <w:rsid w:val="00036E26"/>
    <w:rsid w:val="000868B6"/>
    <w:rsid w:val="000A4801"/>
    <w:rsid w:val="000C444C"/>
    <w:rsid w:val="000F1572"/>
    <w:rsid w:val="000F2BBF"/>
    <w:rsid w:val="00122CAD"/>
    <w:rsid w:val="0014261F"/>
    <w:rsid w:val="00145548"/>
    <w:rsid w:val="00163FDF"/>
    <w:rsid w:val="00164E17"/>
    <w:rsid w:val="001A1C9C"/>
    <w:rsid w:val="001B5788"/>
    <w:rsid w:val="001C2604"/>
    <w:rsid w:val="001E077F"/>
    <w:rsid w:val="002914F5"/>
    <w:rsid w:val="002976DE"/>
    <w:rsid w:val="002D265D"/>
    <w:rsid w:val="003117C1"/>
    <w:rsid w:val="00312DEC"/>
    <w:rsid w:val="00327112"/>
    <w:rsid w:val="00340F58"/>
    <w:rsid w:val="0036550E"/>
    <w:rsid w:val="003701C4"/>
    <w:rsid w:val="003719B5"/>
    <w:rsid w:val="00380DEC"/>
    <w:rsid w:val="003C49C5"/>
    <w:rsid w:val="003D1158"/>
    <w:rsid w:val="003D65CF"/>
    <w:rsid w:val="004045AA"/>
    <w:rsid w:val="00415A24"/>
    <w:rsid w:val="0041760F"/>
    <w:rsid w:val="00432500"/>
    <w:rsid w:val="00433030"/>
    <w:rsid w:val="00451EEE"/>
    <w:rsid w:val="004878A2"/>
    <w:rsid w:val="004C2361"/>
    <w:rsid w:val="004C44FC"/>
    <w:rsid w:val="004E7E3F"/>
    <w:rsid w:val="00540B73"/>
    <w:rsid w:val="00557226"/>
    <w:rsid w:val="00565127"/>
    <w:rsid w:val="00571D93"/>
    <w:rsid w:val="00586206"/>
    <w:rsid w:val="00586CD0"/>
    <w:rsid w:val="00595F16"/>
    <w:rsid w:val="005A3EC3"/>
    <w:rsid w:val="005C002F"/>
    <w:rsid w:val="005E01CD"/>
    <w:rsid w:val="005F1687"/>
    <w:rsid w:val="006100A9"/>
    <w:rsid w:val="00611992"/>
    <w:rsid w:val="00621AAE"/>
    <w:rsid w:val="00666EC1"/>
    <w:rsid w:val="0068247B"/>
    <w:rsid w:val="006879EF"/>
    <w:rsid w:val="006B0C81"/>
    <w:rsid w:val="006B55A8"/>
    <w:rsid w:val="006C5306"/>
    <w:rsid w:val="006C65EC"/>
    <w:rsid w:val="006D1F24"/>
    <w:rsid w:val="006F298B"/>
    <w:rsid w:val="006F464E"/>
    <w:rsid w:val="00707E4B"/>
    <w:rsid w:val="00713BDA"/>
    <w:rsid w:val="00743E64"/>
    <w:rsid w:val="007606D6"/>
    <w:rsid w:val="007806D3"/>
    <w:rsid w:val="007A7C5F"/>
    <w:rsid w:val="007D0872"/>
    <w:rsid w:val="008019BB"/>
    <w:rsid w:val="00815B6B"/>
    <w:rsid w:val="0083490B"/>
    <w:rsid w:val="00860992"/>
    <w:rsid w:val="00870B65"/>
    <w:rsid w:val="008718FE"/>
    <w:rsid w:val="008B1E48"/>
    <w:rsid w:val="008E2BB9"/>
    <w:rsid w:val="009021A7"/>
    <w:rsid w:val="009049B6"/>
    <w:rsid w:val="00907334"/>
    <w:rsid w:val="009114B0"/>
    <w:rsid w:val="00923EE4"/>
    <w:rsid w:val="009247AF"/>
    <w:rsid w:val="00925F87"/>
    <w:rsid w:val="00930329"/>
    <w:rsid w:val="00950E9C"/>
    <w:rsid w:val="00954694"/>
    <w:rsid w:val="0099254F"/>
    <w:rsid w:val="009A59C8"/>
    <w:rsid w:val="009B1963"/>
    <w:rsid w:val="009D3628"/>
    <w:rsid w:val="009D6930"/>
    <w:rsid w:val="009F0880"/>
    <w:rsid w:val="00A11E96"/>
    <w:rsid w:val="00A1312E"/>
    <w:rsid w:val="00A17D9C"/>
    <w:rsid w:val="00A21D46"/>
    <w:rsid w:val="00A7410B"/>
    <w:rsid w:val="00A96492"/>
    <w:rsid w:val="00AB27E7"/>
    <w:rsid w:val="00AD6745"/>
    <w:rsid w:val="00AF3004"/>
    <w:rsid w:val="00B11D55"/>
    <w:rsid w:val="00B145A2"/>
    <w:rsid w:val="00B34351"/>
    <w:rsid w:val="00B64335"/>
    <w:rsid w:val="00B822D9"/>
    <w:rsid w:val="00BA595C"/>
    <w:rsid w:val="00BF3BDE"/>
    <w:rsid w:val="00BF4EB3"/>
    <w:rsid w:val="00C04EB1"/>
    <w:rsid w:val="00C22BEA"/>
    <w:rsid w:val="00C241DC"/>
    <w:rsid w:val="00C34221"/>
    <w:rsid w:val="00C547A9"/>
    <w:rsid w:val="00C64D93"/>
    <w:rsid w:val="00C760C2"/>
    <w:rsid w:val="00CA0189"/>
    <w:rsid w:val="00CD2E99"/>
    <w:rsid w:val="00CF5351"/>
    <w:rsid w:val="00CF5FC7"/>
    <w:rsid w:val="00D070C8"/>
    <w:rsid w:val="00D14C99"/>
    <w:rsid w:val="00D47C62"/>
    <w:rsid w:val="00D5393D"/>
    <w:rsid w:val="00D55699"/>
    <w:rsid w:val="00D60E8D"/>
    <w:rsid w:val="00D64448"/>
    <w:rsid w:val="00D6715A"/>
    <w:rsid w:val="00D77370"/>
    <w:rsid w:val="00DA4F86"/>
    <w:rsid w:val="00DB29AE"/>
    <w:rsid w:val="00DB4244"/>
    <w:rsid w:val="00DC4628"/>
    <w:rsid w:val="00DE0213"/>
    <w:rsid w:val="00DE1E2C"/>
    <w:rsid w:val="00DE3FAA"/>
    <w:rsid w:val="00E033C7"/>
    <w:rsid w:val="00E03586"/>
    <w:rsid w:val="00E10B81"/>
    <w:rsid w:val="00E35C8C"/>
    <w:rsid w:val="00E618FD"/>
    <w:rsid w:val="00E73F14"/>
    <w:rsid w:val="00EB7869"/>
    <w:rsid w:val="00F03808"/>
    <w:rsid w:val="00F365DE"/>
    <w:rsid w:val="00F42C10"/>
    <w:rsid w:val="00F47AC8"/>
    <w:rsid w:val="00F5782D"/>
    <w:rsid w:val="00F62640"/>
    <w:rsid w:val="00F74B15"/>
    <w:rsid w:val="00F920DB"/>
    <w:rsid w:val="00F95763"/>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BED2"/>
  <w15:chartTrackingRefBased/>
  <w15:docId w15:val="{C5468208-C8B3-4240-921E-A47F120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7E4B"/>
  </w:style>
  <w:style w:type="paragraph" w:styleId="Heading1">
    <w:name w:val="heading 1"/>
    <w:basedOn w:val="Normal"/>
    <w:next w:val="Normal"/>
    <w:link w:val="Heading1Char"/>
    <w:autoRedefine/>
    <w:qFormat/>
    <w:rsid w:val="00DB4244"/>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Normal"/>
    <w:link w:val="Heading2Char"/>
    <w:qFormat/>
    <w:rsid w:val="00DB4244"/>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Normal"/>
    <w:link w:val="Heading3Char"/>
    <w:qFormat/>
    <w:rsid w:val="00DB4244"/>
    <w:pPr>
      <w:outlineLvl w:val="2"/>
    </w:pPr>
    <w:rPr>
      <w:color w:val="0071CE"/>
      <w:sz w:val="36"/>
    </w:rPr>
  </w:style>
  <w:style w:type="paragraph" w:styleId="Heading4">
    <w:name w:val="heading 4"/>
    <w:basedOn w:val="Heading3"/>
    <w:next w:val="Normal"/>
    <w:link w:val="Heading4Char"/>
    <w:qFormat/>
    <w:rsid w:val="00DB4244"/>
    <w:pPr>
      <w:keepNext/>
      <w:keepLines/>
      <w:spacing w:after="0"/>
      <w:outlineLvl w:val="3"/>
    </w:pPr>
    <w:rPr>
      <w:rFonts w:cstheme="majorBidi"/>
      <w:iCs/>
      <w:sz w:val="32"/>
    </w:rPr>
  </w:style>
  <w:style w:type="paragraph" w:styleId="Heading5">
    <w:name w:val="heading 5"/>
    <w:basedOn w:val="Heading4"/>
    <w:next w:val="Normal"/>
    <w:link w:val="Heading5Char"/>
    <w:qFormat/>
    <w:rsid w:val="00DB4244"/>
    <w:pPr>
      <w:outlineLvl w:val="4"/>
    </w:pPr>
    <w:rPr>
      <w:rFonts w:eastAsiaTheme="majorEastAsia"/>
      <w:sz w:val="28"/>
    </w:rPr>
  </w:style>
  <w:style w:type="paragraph" w:styleId="Heading6">
    <w:name w:val="heading 6"/>
    <w:basedOn w:val="Normal"/>
    <w:next w:val="Normal"/>
    <w:link w:val="Heading6Char"/>
    <w:uiPriority w:val="9"/>
    <w:semiHidden/>
    <w:rsid w:val="00DB424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rsid w:val="00DB424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rsid w:val="00DB424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DB424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DB4244"/>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DB4244"/>
    <w:pPr>
      <w:widowControl w:val="0"/>
      <w:autoSpaceDE w:val="0"/>
      <w:autoSpaceDN w:val="0"/>
      <w:adjustRightInd w:val="0"/>
      <w:textAlignment w:val="center"/>
    </w:pPr>
    <w:rPr>
      <w:rFonts w:cs="MinionPro-Regular"/>
      <w:color w:val="000000"/>
      <w:sz w:val="20"/>
      <w:szCs w:val="24"/>
    </w:rPr>
  </w:style>
  <w:style w:type="paragraph" w:customStyle="1" w:styleId="BodyCopy">
    <w:name w:val="Body Copy"/>
    <w:basedOn w:val="Normal"/>
    <w:link w:val="BodyCopyChar"/>
    <w:qFormat/>
    <w:rsid w:val="00DB4244"/>
    <w:pPr>
      <w:widowControl w:val="0"/>
      <w:suppressAutoHyphens/>
      <w:autoSpaceDE w:val="0"/>
      <w:autoSpaceDN w:val="0"/>
      <w:adjustRightInd w:val="0"/>
      <w:textAlignment w:val="center"/>
    </w:pPr>
    <w:rPr>
      <w:rFonts w:cs="SourceSansPro-Light"/>
      <w:color w:val="000000"/>
      <w:szCs w:val="21"/>
    </w:rPr>
  </w:style>
  <w:style w:type="character" w:customStyle="1" w:styleId="BodyCopyChar">
    <w:name w:val="Body Copy Char"/>
    <w:basedOn w:val="DefaultParagraphFont"/>
    <w:link w:val="BodyCopy"/>
    <w:rsid w:val="00DB4244"/>
    <w:rPr>
      <w:rFonts w:ascii="Franklin Gothic Book" w:hAnsi="Franklin Gothic Book" w:cs="SourceSansPro-Light"/>
      <w:color w:val="000000"/>
      <w:szCs w:val="21"/>
    </w:rPr>
  </w:style>
  <w:style w:type="paragraph" w:customStyle="1" w:styleId="BodyCopy3">
    <w:name w:val="Body Copy 3"/>
    <w:basedOn w:val="Normal"/>
    <w:link w:val="BodyCopy3Char"/>
    <w:semiHidden/>
    <w:rsid w:val="00DB4244"/>
  </w:style>
  <w:style w:type="character" w:customStyle="1" w:styleId="Heading2Char">
    <w:name w:val="Heading 2 Char"/>
    <w:basedOn w:val="DefaultParagraphFont"/>
    <w:link w:val="Heading2"/>
    <w:rsid w:val="00DB4244"/>
    <w:rPr>
      <w:rFonts w:ascii="Franklin Gothic Medium" w:hAnsi="Franklin Gothic Medium" w:cs="SourceSansPro-Light"/>
      <w:bCs/>
      <w:color w:val="003764"/>
      <w:sz w:val="40"/>
      <w:szCs w:val="21"/>
    </w:rPr>
  </w:style>
  <w:style w:type="character" w:customStyle="1" w:styleId="BodyCopy3Char">
    <w:name w:val="Body Copy 3 Char"/>
    <w:basedOn w:val="DefaultParagraphFont"/>
    <w:link w:val="BodyCopy3"/>
    <w:semiHidden/>
    <w:rsid w:val="00DB4244"/>
    <w:rPr>
      <w:rFonts w:ascii="Franklin Gothic Book" w:hAnsi="Franklin Gothic Book"/>
    </w:rPr>
  </w:style>
  <w:style w:type="paragraph" w:customStyle="1" w:styleId="Bullets">
    <w:name w:val="Bullets"/>
    <w:basedOn w:val="Normal"/>
    <w:link w:val="BulletsChar"/>
    <w:qFormat/>
    <w:rsid w:val="00DB4244"/>
    <w:pPr>
      <w:widowControl w:val="0"/>
      <w:numPr>
        <w:numId w:val="11"/>
      </w:numPr>
      <w:tabs>
        <w:tab w:val="left" w:pos="0"/>
      </w:tabs>
      <w:suppressAutoHyphens/>
      <w:autoSpaceDE w:val="0"/>
      <w:autoSpaceDN w:val="0"/>
      <w:adjustRightInd w:val="0"/>
      <w:spacing w:after="180"/>
    </w:pPr>
  </w:style>
  <w:style w:type="character" w:customStyle="1" w:styleId="BulletsChar">
    <w:name w:val="Bullets Char"/>
    <w:basedOn w:val="DefaultParagraphFont"/>
    <w:link w:val="Bullets"/>
    <w:rsid w:val="00DB4244"/>
    <w:rPr>
      <w:rFonts w:ascii="Franklin Gothic Book" w:hAnsi="Franklin Gothic Book"/>
    </w:rPr>
  </w:style>
  <w:style w:type="paragraph" w:customStyle="1" w:styleId="ContactBody">
    <w:name w:val="Contact Body"/>
    <w:basedOn w:val="BasicParagraph"/>
    <w:link w:val="ContactBodyChar"/>
    <w:uiPriority w:val="1"/>
    <w:qFormat/>
    <w:rsid w:val="00DB4244"/>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DB4244"/>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DB4244"/>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DB4244"/>
    <w:rPr>
      <w:rFonts w:ascii="Franklin Gothic Book" w:hAnsi="Franklin Gothic Book" w:cs="SourceSansPro-Semibold"/>
      <w:color w:val="000000"/>
      <w:spacing w:val="-4"/>
      <w:sz w:val="18"/>
      <w:szCs w:val="18"/>
    </w:rPr>
  </w:style>
  <w:style w:type="character" w:customStyle="1" w:styleId="Heading1Char">
    <w:name w:val="Heading 1 Char"/>
    <w:basedOn w:val="DefaultParagraphFont"/>
    <w:link w:val="Heading1"/>
    <w:rsid w:val="00DB4244"/>
    <w:rPr>
      <w:rFonts w:ascii="Franklin Gothic Medium" w:hAnsi="Franklin Gothic Medium" w:cs="SourceSansPro-Bold"/>
      <w:b/>
      <w:bCs/>
      <w:caps/>
      <w:color w:val="173963"/>
      <w:sz w:val="44"/>
      <w:szCs w:val="40"/>
    </w:rPr>
  </w:style>
  <w:style w:type="paragraph" w:customStyle="1" w:styleId="ContactHeader">
    <w:name w:val="Contact Header"/>
    <w:basedOn w:val="Heading2"/>
    <w:link w:val="ContactHeaderChar"/>
    <w:uiPriority w:val="1"/>
    <w:qFormat/>
    <w:rsid w:val="00DB4244"/>
    <w:rPr>
      <w:bCs w:val="0"/>
      <w:color w:val="0071CE"/>
      <w:sz w:val="20"/>
    </w:rPr>
  </w:style>
  <w:style w:type="character" w:customStyle="1" w:styleId="ContactHeaderChar">
    <w:name w:val="Contact Header Char"/>
    <w:basedOn w:val="DefaultParagraphFont"/>
    <w:link w:val="ContactHeader"/>
    <w:uiPriority w:val="1"/>
    <w:rsid w:val="00DB4244"/>
    <w:rPr>
      <w:rFonts w:ascii="Franklin Gothic Medium" w:hAnsi="Franklin Gothic Medium" w:cs="SourceSansPro-Light"/>
      <w:color w:val="0071CE"/>
      <w:sz w:val="20"/>
      <w:szCs w:val="21"/>
    </w:rPr>
  </w:style>
  <w:style w:type="character" w:customStyle="1" w:styleId="Contactname-BOLD">
    <w:name w:val="Contact name - BOLD"/>
    <w:uiPriority w:val="99"/>
    <w:rsid w:val="00DB4244"/>
    <w:rPr>
      <w:rFonts w:ascii="Franklin Gothic Medium" w:hAnsi="Franklin Gothic Medium"/>
    </w:rPr>
  </w:style>
  <w:style w:type="paragraph" w:customStyle="1" w:styleId="Date-Rightaligned">
    <w:name w:val="Date - Right aligned"/>
    <w:basedOn w:val="Normal"/>
    <w:uiPriority w:val="99"/>
    <w:qFormat/>
    <w:rsid w:val="00DB4244"/>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paragraph" w:customStyle="1" w:styleId="FeaturedQuote">
    <w:name w:val="Featured Quote"/>
    <w:basedOn w:val="Normal"/>
    <w:link w:val="FeaturedQuoteChar"/>
    <w:qFormat/>
    <w:rsid w:val="00DB4244"/>
    <w:pPr>
      <w:suppressAutoHyphens/>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DB4244"/>
    <w:rPr>
      <w:rFonts w:asciiTheme="majorHAnsi" w:hAnsiTheme="majorHAnsi"/>
      <w:i/>
      <w:color w:val="003764"/>
    </w:rPr>
  </w:style>
  <w:style w:type="paragraph" w:styleId="Footer">
    <w:name w:val="footer"/>
    <w:basedOn w:val="Normal"/>
    <w:link w:val="FooterChar"/>
    <w:uiPriority w:val="99"/>
    <w:rsid w:val="00DB424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DB4244"/>
    <w:rPr>
      <w:rFonts w:ascii="Franklin Gothic Book" w:hAnsi="Franklin Gothic Book"/>
      <w:sz w:val="20"/>
    </w:rPr>
  </w:style>
  <w:style w:type="paragraph" w:styleId="Header">
    <w:name w:val="header"/>
    <w:basedOn w:val="Normal"/>
    <w:link w:val="HeaderChar"/>
    <w:uiPriority w:val="99"/>
    <w:rsid w:val="00DB4244"/>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B4244"/>
    <w:rPr>
      <w:rFonts w:ascii="Franklin Gothic Book" w:hAnsi="Franklin Gothic Book"/>
      <w:sz w:val="20"/>
    </w:rPr>
  </w:style>
  <w:style w:type="paragraph" w:customStyle="1" w:styleId="Header4-Contactinfo">
    <w:name w:val="Header 4 - Contact info"/>
    <w:basedOn w:val="NoParagraphStyle"/>
    <w:uiPriority w:val="99"/>
    <w:rsid w:val="00DB4244"/>
    <w:pPr>
      <w:spacing w:after="90" w:line="340" w:lineRule="atLeast"/>
    </w:pPr>
    <w:rPr>
      <w:rFonts w:ascii="Franklin Gothic Medium" w:hAnsi="Franklin Gothic Medium" w:cs="SourceSansPro-Semibold"/>
      <w:color w:val="2C6FB7"/>
      <w:szCs w:val="20"/>
    </w:rPr>
  </w:style>
  <w:style w:type="character" w:customStyle="1" w:styleId="Heading5Char">
    <w:name w:val="Heading 5 Char"/>
    <w:basedOn w:val="DefaultParagraphFont"/>
    <w:link w:val="Heading5"/>
    <w:rsid w:val="00DB4244"/>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DB42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42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42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42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DB4244"/>
    <w:rPr>
      <w:rFonts w:ascii="Franklin Gothic Book" w:hAnsi="Franklin Gothic Book"/>
      <w:color w:val="0563C1" w:themeColor="hyperlink"/>
      <w:u w:val="single"/>
    </w:rPr>
  </w:style>
  <w:style w:type="character" w:customStyle="1" w:styleId="ItalEmphasis">
    <w:name w:val="Ital Emphasis"/>
    <w:uiPriority w:val="99"/>
    <w:rsid w:val="00DB4244"/>
    <w:rPr>
      <w:rFonts w:ascii="Franklin Gothic Book" w:hAnsi="Franklin Gothic Book"/>
      <w:i/>
      <w:iCs/>
    </w:rPr>
  </w:style>
  <w:style w:type="paragraph" w:customStyle="1" w:styleId="ItalicEmphasis">
    <w:name w:val="Italic Emphasis"/>
    <w:basedOn w:val="Normal"/>
    <w:link w:val="ItalicEmphasisChar"/>
    <w:semiHidden/>
    <w:rsid w:val="00DB4244"/>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Heading3Char">
    <w:name w:val="Heading 3 Char"/>
    <w:basedOn w:val="DefaultParagraphFont"/>
    <w:link w:val="Heading3"/>
    <w:rsid w:val="00DB4244"/>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DB4244"/>
    <w:rPr>
      <w:rFonts w:ascii="Franklin Gothic Medium" w:hAnsi="Franklin Gothic Medium" w:cstheme="majorBidi"/>
      <w:bCs/>
      <w:iCs/>
      <w:color w:val="0071CE"/>
      <w:sz w:val="32"/>
      <w:szCs w:val="21"/>
    </w:rPr>
  </w:style>
  <w:style w:type="character" w:customStyle="1" w:styleId="ItalicEmphasisChar">
    <w:name w:val="Italic Emphasis Char"/>
    <w:basedOn w:val="DefaultParagraphFont"/>
    <w:link w:val="ItalicEmphasis"/>
    <w:semiHidden/>
    <w:rsid w:val="00DB4244"/>
    <w:rPr>
      <w:rFonts w:ascii="Franklin Gothic Book" w:hAnsi="Franklin Gothic Book" w:cs="SourceSansPro-Light"/>
      <w:b/>
      <w:i/>
      <w:color w:val="000000"/>
      <w:sz w:val="20"/>
      <w:szCs w:val="21"/>
    </w:rPr>
  </w:style>
  <w:style w:type="paragraph" w:customStyle="1" w:styleId="Numberedlist">
    <w:name w:val="Numbered list"/>
    <w:basedOn w:val="Normal"/>
    <w:next w:val="Normal"/>
    <w:link w:val="NumberedlistChar"/>
    <w:qFormat/>
    <w:rsid w:val="00DB4244"/>
    <w:pPr>
      <w:widowControl w:val="0"/>
      <w:numPr>
        <w:numId w:val="16"/>
      </w:numPr>
      <w:tabs>
        <w:tab w:val="left" w:pos="0"/>
      </w:tabs>
      <w:suppressAutoHyphens/>
      <w:autoSpaceDE w:val="0"/>
      <w:autoSpaceDN w:val="0"/>
      <w:adjustRightInd w:val="0"/>
      <w:spacing w:after="180"/>
    </w:pPr>
  </w:style>
  <w:style w:type="character" w:customStyle="1" w:styleId="NumberedlistChar">
    <w:name w:val="Numbered list Char"/>
    <w:basedOn w:val="DefaultParagraphFont"/>
    <w:link w:val="Numberedlist"/>
    <w:rsid w:val="00DB4244"/>
    <w:rPr>
      <w:rFonts w:ascii="Franklin Gothic Book" w:hAnsi="Franklin Gothic Book"/>
    </w:rPr>
  </w:style>
  <w:style w:type="character" w:styleId="Strong">
    <w:name w:val="Strong"/>
    <w:uiPriority w:val="22"/>
    <w:rsid w:val="00DB4244"/>
  </w:style>
  <w:style w:type="paragraph" w:customStyle="1" w:styleId="Subpageheading">
    <w:name w:val="Subpage heading"/>
    <w:basedOn w:val="Header"/>
    <w:link w:val="SubpageheadingChar"/>
    <w:qFormat/>
    <w:rsid w:val="00DB4244"/>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DB4244"/>
    <w:rPr>
      <w:rFonts w:ascii="Franklin Gothic Medium" w:hAnsi="Franklin Gothic Medium"/>
      <w:caps/>
      <w:color w:val="4472C4" w:themeColor="accent1"/>
      <w:sz w:val="24"/>
      <w:szCs w:val="24"/>
    </w:rPr>
  </w:style>
  <w:style w:type="character" w:customStyle="1" w:styleId="UnresolvedMention">
    <w:name w:val="Unresolved Mention"/>
    <w:basedOn w:val="DefaultParagraphFont"/>
    <w:uiPriority w:val="99"/>
    <w:semiHidden/>
    <w:unhideWhenUsed/>
    <w:rsid w:val="00DB4244"/>
    <w:rPr>
      <w:color w:val="808080"/>
      <w:shd w:val="clear" w:color="auto" w:fill="E6E6E6"/>
    </w:rPr>
  </w:style>
  <w:style w:type="character" w:styleId="FollowedHyperlink">
    <w:name w:val="FollowedHyperlink"/>
    <w:basedOn w:val="DefaultParagraphFont"/>
    <w:uiPriority w:val="99"/>
    <w:semiHidden/>
    <w:unhideWhenUsed/>
    <w:rsid w:val="00F47AC8"/>
    <w:rPr>
      <w:color w:val="954F72" w:themeColor="followedHyperlink"/>
      <w:u w:val="single"/>
    </w:rPr>
  </w:style>
  <w:style w:type="paragraph" w:styleId="FootnoteText">
    <w:name w:val="footnote text"/>
    <w:basedOn w:val="Normal"/>
    <w:link w:val="FootnoteTextChar"/>
    <w:uiPriority w:val="99"/>
    <w:semiHidden/>
    <w:unhideWhenUsed/>
    <w:rsid w:val="00F47AC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47AC8"/>
    <w:rPr>
      <w:sz w:val="20"/>
      <w:szCs w:val="20"/>
    </w:rPr>
  </w:style>
  <w:style w:type="character" w:styleId="FootnoteReference">
    <w:name w:val="footnote reference"/>
    <w:basedOn w:val="DefaultParagraphFont"/>
    <w:uiPriority w:val="99"/>
    <w:semiHidden/>
    <w:unhideWhenUsed/>
    <w:rsid w:val="00F47AC8"/>
    <w:rPr>
      <w:vertAlign w:val="superscript"/>
    </w:rPr>
  </w:style>
  <w:style w:type="paragraph" w:styleId="BalloonText">
    <w:name w:val="Balloon Text"/>
    <w:basedOn w:val="Normal"/>
    <w:link w:val="BalloonTextChar"/>
    <w:uiPriority w:val="99"/>
    <w:semiHidden/>
    <w:unhideWhenUsed/>
    <w:rsid w:val="005E01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CD"/>
    <w:rPr>
      <w:rFonts w:ascii="Segoe UI" w:hAnsi="Segoe UI" w:cs="Segoe UI"/>
      <w:sz w:val="18"/>
      <w:szCs w:val="18"/>
    </w:rPr>
  </w:style>
  <w:style w:type="character" w:styleId="CommentReference">
    <w:name w:val="annotation reference"/>
    <w:basedOn w:val="DefaultParagraphFont"/>
    <w:uiPriority w:val="99"/>
    <w:semiHidden/>
    <w:unhideWhenUsed/>
    <w:rsid w:val="00D6715A"/>
    <w:rPr>
      <w:sz w:val="16"/>
      <w:szCs w:val="16"/>
    </w:rPr>
  </w:style>
  <w:style w:type="paragraph" w:styleId="CommentText">
    <w:name w:val="annotation text"/>
    <w:basedOn w:val="Normal"/>
    <w:link w:val="CommentTextChar"/>
    <w:uiPriority w:val="99"/>
    <w:semiHidden/>
    <w:unhideWhenUsed/>
    <w:rsid w:val="00D6715A"/>
    <w:pPr>
      <w:spacing w:line="240" w:lineRule="auto"/>
    </w:pPr>
    <w:rPr>
      <w:sz w:val="20"/>
      <w:szCs w:val="20"/>
    </w:rPr>
  </w:style>
  <w:style w:type="character" w:customStyle="1" w:styleId="CommentTextChar">
    <w:name w:val="Comment Text Char"/>
    <w:basedOn w:val="DefaultParagraphFont"/>
    <w:link w:val="CommentText"/>
    <w:uiPriority w:val="99"/>
    <w:semiHidden/>
    <w:rsid w:val="00D6715A"/>
    <w:rPr>
      <w:sz w:val="20"/>
      <w:szCs w:val="20"/>
    </w:rPr>
  </w:style>
  <w:style w:type="paragraph" w:styleId="CommentSubject">
    <w:name w:val="annotation subject"/>
    <w:basedOn w:val="CommentText"/>
    <w:next w:val="CommentText"/>
    <w:link w:val="CommentSubjectChar"/>
    <w:uiPriority w:val="99"/>
    <w:semiHidden/>
    <w:unhideWhenUsed/>
    <w:rsid w:val="00D6715A"/>
    <w:rPr>
      <w:b/>
      <w:bCs/>
    </w:rPr>
  </w:style>
  <w:style w:type="character" w:customStyle="1" w:styleId="CommentSubjectChar">
    <w:name w:val="Comment Subject Char"/>
    <w:basedOn w:val="CommentTextChar"/>
    <w:link w:val="CommentSubject"/>
    <w:uiPriority w:val="99"/>
    <w:semiHidden/>
    <w:rsid w:val="00D6715A"/>
    <w:rPr>
      <w:b/>
      <w:bCs/>
      <w:sz w:val="20"/>
      <w:szCs w:val="20"/>
    </w:rPr>
  </w:style>
  <w:style w:type="paragraph" w:styleId="Revision">
    <w:name w:val="Revision"/>
    <w:hidden/>
    <w:uiPriority w:val="99"/>
    <w:semiHidden/>
    <w:rsid w:val="00F6264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s://creativecommons.org/licenses/by/4.0/" TargetMode="External"/><Relationship Id="rId5" Type="http://schemas.openxmlformats.org/officeDocument/2006/relationships/image" Target="media/image7.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studentprivacy.ed.gov/faq/faqs-photos-and-videos-under-ferpa" TargetMode="External"/><Relationship Id="rId1" Type="http://schemas.openxmlformats.org/officeDocument/2006/relationships/hyperlink" Target="https://www.ecfr.gov/cgi-bin/text-idx?rgn=div5&amp;node=34:1.1.1.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0C89-26D9-4B16-A61C-94C3CEDA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 FERPA Directory Information Global Definition Proposal</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FERPA Directory Information Global Definition Proposal</dc:title>
  <dc:subject/>
  <dc:creator>Katie Rose</dc:creator>
  <cp:keywords/>
  <dc:description/>
  <cp:lastModifiedBy>Ray, Brandon</cp:lastModifiedBy>
  <cp:revision>2</cp:revision>
  <cp:lastPrinted>2018-01-10T18:00:00Z</cp:lastPrinted>
  <dcterms:created xsi:type="dcterms:W3CDTF">2019-09-17T18:05:00Z</dcterms:created>
  <dcterms:modified xsi:type="dcterms:W3CDTF">2019-09-17T18:05:00Z</dcterms:modified>
</cp:coreProperties>
</file>