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1602B" w14:textId="77777777" w:rsidR="004E7E3F" w:rsidRDefault="00A21D46" w:rsidP="006C65EC">
      <w:r w:rsidRPr="00A21D46">
        <w:rPr>
          <w:noProof/>
        </w:rPr>
        <w:drawing>
          <wp:inline distT="0" distB="0" distL="0" distR="0" wp14:anchorId="1BD6C743" wp14:editId="19A72272">
            <wp:extent cx="6395211" cy="914400"/>
            <wp:effectExtent l="0" t="0" r="5715" b="0"/>
            <wp:docPr id="3" name="Picture 3" descr="Header- Issue brief" title="Header- Issue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sueBrief_header.png"/>
                    <pic:cNvPicPr/>
                  </pic:nvPicPr>
                  <pic:blipFill rotWithShape="1">
                    <a:blip r:embed="rId12" cstate="print">
                      <a:extLst>
                        <a:ext uri="{28A0092B-C50C-407E-A947-70E740481C1C}">
                          <a14:useLocalDpi xmlns:a14="http://schemas.microsoft.com/office/drawing/2010/main" val="0"/>
                        </a:ext>
                      </a:extLst>
                    </a:blip>
                    <a:srcRect b="3579"/>
                    <a:stretch/>
                  </pic:blipFill>
                  <pic:spPr bwMode="auto">
                    <a:xfrm>
                      <a:off x="0" y="0"/>
                      <a:ext cx="6400800" cy="915199"/>
                    </a:xfrm>
                    <a:prstGeom prst="rect">
                      <a:avLst/>
                    </a:prstGeom>
                    <a:ln>
                      <a:noFill/>
                    </a:ln>
                    <a:extLst>
                      <a:ext uri="{53640926-AAD7-44D8-BBD7-CCE9431645EC}">
                        <a14:shadowObscured xmlns:a14="http://schemas.microsoft.com/office/drawing/2010/main"/>
                      </a:ext>
                    </a:extLst>
                  </pic:spPr>
                </pic:pic>
              </a:graphicData>
            </a:graphic>
          </wp:inline>
        </w:drawing>
      </w:r>
    </w:p>
    <w:p w14:paraId="2BC31FC6" w14:textId="073C5630" w:rsidR="004E7E3F" w:rsidRPr="00A21D46" w:rsidRDefault="00C83058" w:rsidP="004E7E3F">
      <w:pPr>
        <w:pStyle w:val="Date-Rightaligned"/>
      </w:pPr>
      <w:r w:rsidRPr="00A8163F">
        <w:rPr>
          <w:highlight w:val="yellow"/>
        </w:rPr>
        <w:t>DRAF</w:t>
      </w:r>
      <w:r w:rsidR="005227CE">
        <w:t>T October 10</w:t>
      </w:r>
      <w:bookmarkStart w:id="0" w:name="_GoBack"/>
      <w:bookmarkEnd w:id="0"/>
      <w:r w:rsidR="00726F2E">
        <w:t>, 2018</w:t>
      </w:r>
    </w:p>
    <w:p w14:paraId="77A6B3B6" w14:textId="77777777" w:rsidR="004E7E3F" w:rsidRPr="0008488D" w:rsidRDefault="00C83058" w:rsidP="004E7E3F">
      <w:pPr>
        <w:pStyle w:val="Heading1"/>
      </w:pPr>
      <w:r>
        <w:t xml:space="preserve">Fully commissioned police forces </w:t>
      </w:r>
    </w:p>
    <w:p w14:paraId="68331D16" w14:textId="7369773E" w:rsidR="00726F2E" w:rsidRDefault="00726F2E" w:rsidP="00FA1223">
      <w:pPr>
        <w:pStyle w:val="Heading2"/>
      </w:pPr>
      <w:r>
        <w:t>What is a “fully commissioned police force”?</w:t>
      </w:r>
    </w:p>
    <w:p w14:paraId="1A777DAF" w14:textId="3CBB885C" w:rsidR="00FA1223" w:rsidRDefault="00726F2E" w:rsidP="00FA1223">
      <w:pPr>
        <w:pStyle w:val="BodyCopy"/>
      </w:pPr>
      <w:r w:rsidRPr="00FA1223">
        <w:t xml:space="preserve">The term “fully commissioned police force” means that the law enforcement officers have gone through the Washington State Criminal Justice Training Commission’s </w:t>
      </w:r>
      <w:r w:rsidR="00FA1223">
        <w:t xml:space="preserve">720-hour </w:t>
      </w:r>
      <w:r w:rsidRPr="00FA1223">
        <w:t>Basic Law Enforcement Academy (BLEA) and have been certified and sworn into office as police officers. Commissioned police officers are licensed, can carry firearms and make arrests.</w:t>
      </w:r>
      <w:r w:rsidR="00FA1223" w:rsidRPr="00FA1223">
        <w:t xml:space="preserve"> They are also sometimes referred to as “sworn officers.”</w:t>
      </w:r>
    </w:p>
    <w:p w14:paraId="6C9631C0" w14:textId="663707CC" w:rsidR="0049348E" w:rsidRPr="00013B52" w:rsidRDefault="0049348E" w:rsidP="00FA1223">
      <w:pPr>
        <w:pStyle w:val="Heading2"/>
      </w:pPr>
      <w:r w:rsidRPr="00013B52">
        <w:t>Are public colleges and universities in Washington authorized to have fully commissioned police forces?</w:t>
      </w:r>
    </w:p>
    <w:p w14:paraId="25773C12" w14:textId="77777777" w:rsidR="00936638" w:rsidRDefault="0049348E" w:rsidP="00FA1223">
      <w:pPr>
        <w:pStyle w:val="BodyCopy"/>
      </w:pPr>
      <w:r w:rsidRPr="00013B52">
        <w:t xml:space="preserve">State law allows only universities — not community and technical colleges — to have fully commissioned police forces. </w:t>
      </w:r>
    </w:p>
    <w:p w14:paraId="58FF88D6" w14:textId="76D35BD7" w:rsidR="0049348E" w:rsidRPr="00013B52" w:rsidRDefault="00936638" w:rsidP="00FA1223">
      <w:pPr>
        <w:pStyle w:val="BodyCopy"/>
      </w:pPr>
      <w:r>
        <w:t>U</w:t>
      </w:r>
      <w:r w:rsidR="0049348E" w:rsidRPr="00013B52">
        <w:t>niversit</w:t>
      </w:r>
      <w:r w:rsidR="0049348E">
        <w:t>y</w:t>
      </w:r>
      <w:r w:rsidR="0049348E" w:rsidRPr="00013B52">
        <w:t xml:space="preserve"> police officers </w:t>
      </w:r>
      <w:r w:rsidRPr="00013B52">
        <w:t>are required to go through the same training, and are given the same authority, as any other police officer.</w:t>
      </w:r>
      <w:r>
        <w:t xml:space="preserve"> They </w:t>
      </w:r>
      <w:r w:rsidR="0049348E" w:rsidRPr="00013B52">
        <w:t xml:space="preserve">have the authority to conduct investigations, make arrests, issue citations, carry firearms and enforce state laws in addition to their own campus rules. </w:t>
      </w:r>
    </w:p>
    <w:p w14:paraId="26E73B37" w14:textId="00AEDC04" w:rsidR="0049348E" w:rsidRDefault="00726F2E" w:rsidP="00FA1223">
      <w:pPr>
        <w:pStyle w:val="BodyCopy"/>
      </w:pPr>
      <w:r>
        <w:t xml:space="preserve">All six public universities in Washington have </w:t>
      </w:r>
      <w:r w:rsidR="00FA1223">
        <w:t xml:space="preserve">police departments. </w:t>
      </w:r>
      <w:r w:rsidR="0049348E" w:rsidRPr="00013B52">
        <w:t xml:space="preserve">This doesn’t mean every </w:t>
      </w:r>
      <w:r w:rsidR="00936638">
        <w:t>person in the department</w:t>
      </w:r>
      <w:r w:rsidR="0049348E" w:rsidRPr="00013B52">
        <w:t xml:space="preserve"> is a commissioned police officer. Some universities employ a mix of campus police officers and campus security guards. </w:t>
      </w:r>
    </w:p>
    <w:p w14:paraId="21D6F422" w14:textId="77777777" w:rsidR="00936638" w:rsidRPr="00013B52" w:rsidRDefault="00936638" w:rsidP="00936638">
      <w:pPr>
        <w:pStyle w:val="Heading2"/>
      </w:pPr>
      <w:r w:rsidRPr="00013B52">
        <w:t>If a campus has a fully commission</w:t>
      </w:r>
      <w:r>
        <w:t>ed</w:t>
      </w:r>
      <w:r w:rsidRPr="00013B52">
        <w:t xml:space="preserve"> police </w:t>
      </w:r>
      <w:r>
        <w:t>department</w:t>
      </w:r>
      <w:r w:rsidRPr="00013B52">
        <w:t xml:space="preserve">, does that mean their </w:t>
      </w:r>
      <w:r>
        <w:t>police</w:t>
      </w:r>
      <w:r w:rsidRPr="00013B52">
        <w:t xml:space="preserve"> officers will carry firearms?</w:t>
      </w:r>
    </w:p>
    <w:p w14:paraId="5B7D5717" w14:textId="34609D80" w:rsidR="00936638" w:rsidRPr="00936638" w:rsidRDefault="00936638" w:rsidP="00FA1223">
      <w:pPr>
        <w:pStyle w:val="BodyCopy"/>
        <w:rPr>
          <w:rFonts w:asciiTheme="minorHAnsi" w:hAnsiTheme="minorHAnsi" w:cstheme="minorHAnsi"/>
          <w:szCs w:val="22"/>
        </w:rPr>
      </w:pPr>
      <w:r>
        <w:rPr>
          <w:rFonts w:asciiTheme="minorHAnsi" w:hAnsiTheme="minorHAnsi" w:cstheme="minorHAnsi"/>
          <w:szCs w:val="22"/>
        </w:rPr>
        <w:t>Typically, yes. While state law does not technically require commissioned police to carry firearms, all six public universities in Washington state equip their police with firearms as part of their police duties. Nationally, virtually all university police officers carry firearms.</w:t>
      </w:r>
    </w:p>
    <w:p w14:paraId="4F8D836D" w14:textId="77777777" w:rsidR="00E029F5" w:rsidRPr="00013B52" w:rsidRDefault="00E029F5" w:rsidP="00E029F5">
      <w:pPr>
        <w:pStyle w:val="Heading2"/>
      </w:pPr>
      <w:r>
        <w:t>W</w:t>
      </w:r>
      <w:r w:rsidRPr="00013B52">
        <w:t xml:space="preserve">hat are community and technical college security guards and officers legally </w:t>
      </w:r>
      <w:r>
        <w:t>able</w:t>
      </w:r>
      <w:r w:rsidRPr="00013B52">
        <w:t xml:space="preserve"> to enforce?</w:t>
      </w:r>
    </w:p>
    <w:p w14:paraId="72210C98" w14:textId="54A77FE2" w:rsidR="00012120" w:rsidRPr="00013B52" w:rsidRDefault="000E3AC4" w:rsidP="00E029F5">
      <w:pPr>
        <w:pStyle w:val="BodyCopy"/>
      </w:pPr>
      <w:r>
        <w:t>C</w:t>
      </w:r>
      <w:r w:rsidRPr="00013B52">
        <w:t xml:space="preserve">ommunity and technical colleges have security guards and security officers rather than </w:t>
      </w:r>
      <w:r>
        <w:t xml:space="preserve">commissioned </w:t>
      </w:r>
      <w:r w:rsidRPr="00013B52">
        <w:t xml:space="preserve">police officers. </w:t>
      </w:r>
      <w:r w:rsidR="00E029F5" w:rsidRPr="00013B52">
        <w:t xml:space="preserve">The security staff </w:t>
      </w:r>
      <w:r w:rsidR="0004241F">
        <w:t>are restricted to enforcing</w:t>
      </w:r>
      <w:r w:rsidR="00E029F5" w:rsidRPr="00013B52">
        <w:t xml:space="preserve"> the college’s own policies and regulations on campus safety and student codes of conduct. For example, they can issue parking tickets, give verbal warnings</w:t>
      </w:r>
      <w:r w:rsidR="0004241F">
        <w:t>, respond to conflicts in the classroom, escort people from place to place,</w:t>
      </w:r>
      <w:r w:rsidR="00E029F5" w:rsidRPr="00013B52">
        <w:t xml:space="preserve"> and order someone off campus.</w:t>
      </w:r>
    </w:p>
    <w:p w14:paraId="76BB25E6" w14:textId="010F1657" w:rsidR="00E029F5" w:rsidRDefault="00E029F5" w:rsidP="00E029F5">
      <w:pPr>
        <w:pStyle w:val="BodyCopy"/>
      </w:pPr>
      <w:r w:rsidRPr="00013B52">
        <w:t xml:space="preserve">Unlike police departments, campus security officers and guards cannot conduct criminal investigations or make arrests. They can look up </w:t>
      </w:r>
      <w:r>
        <w:t xml:space="preserve">public record information on </w:t>
      </w:r>
      <w:r w:rsidRPr="00013B52">
        <w:t xml:space="preserve">convictions, but they do not have access to deep background checks that show police responses to behavioral warning signs. </w:t>
      </w:r>
      <w:r>
        <w:t>Community and technical college security personnel work with their local police departments to do deeper threat assessments.</w:t>
      </w:r>
    </w:p>
    <w:p w14:paraId="2351E265" w14:textId="77777777" w:rsidR="003067BB" w:rsidRDefault="003067BB" w:rsidP="00D53835">
      <w:pPr>
        <w:pStyle w:val="Heading2"/>
      </w:pPr>
    </w:p>
    <w:p w14:paraId="41A72101" w14:textId="3DDFD0A6" w:rsidR="00D53835" w:rsidRDefault="00D53835" w:rsidP="00D53835">
      <w:pPr>
        <w:pStyle w:val="Heading2"/>
      </w:pPr>
      <w:r>
        <w:t xml:space="preserve">What happens if someone </w:t>
      </w:r>
      <w:r w:rsidR="00936638">
        <w:t xml:space="preserve">commits a crime </w:t>
      </w:r>
      <w:r>
        <w:t>on a community or technical college campus? Can the college security staff arrest that person?</w:t>
      </w:r>
    </w:p>
    <w:p w14:paraId="49F69DF5" w14:textId="5EDC6E42" w:rsidR="000E3AC4" w:rsidRPr="00C64F0A" w:rsidRDefault="00D53835" w:rsidP="00C64F0A">
      <w:pPr>
        <w:pStyle w:val="BodyCopy"/>
      </w:pPr>
      <w:r w:rsidRPr="00C64F0A">
        <w:t xml:space="preserve">No, community and technical college security personnel </w:t>
      </w:r>
      <w:r w:rsidR="000E3AC4" w:rsidRPr="00C64F0A">
        <w:t>are not authorized to</w:t>
      </w:r>
      <w:r w:rsidRPr="00C64F0A">
        <w:t xml:space="preserve"> make </w:t>
      </w:r>
      <w:r w:rsidR="00C52B42">
        <w:t xml:space="preserve">criminal </w:t>
      </w:r>
      <w:r w:rsidRPr="00C64F0A">
        <w:t xml:space="preserve">arrests because they are not police officers. When it comes to intervening in an incident, security staff follow the expectations and policies of their college. Duties might range from simply “observing and reporting” until the police arrive, to more active intervention </w:t>
      </w:r>
      <w:r w:rsidR="00C267C4" w:rsidRPr="00013B52">
        <w:t>—</w:t>
      </w:r>
      <w:r w:rsidRPr="00C64F0A">
        <w:t xml:space="preserve"> like detaining someone for a short period of time and </w:t>
      </w:r>
      <w:r w:rsidR="000E3AC4" w:rsidRPr="00C64F0A">
        <w:t>asking a few questions</w:t>
      </w:r>
      <w:r w:rsidR="003067BB" w:rsidRPr="00C64F0A">
        <w:t xml:space="preserve"> while waiting for </w:t>
      </w:r>
      <w:r w:rsidR="00C376E9">
        <w:t>a police response</w:t>
      </w:r>
      <w:r w:rsidR="003067BB" w:rsidRPr="00C64F0A">
        <w:t xml:space="preserve">. </w:t>
      </w:r>
      <w:r w:rsidR="00017D2E">
        <w:t>C</w:t>
      </w:r>
      <w:r w:rsidR="000E3AC4" w:rsidRPr="00C64F0A">
        <w:t xml:space="preserve">ampus security </w:t>
      </w:r>
      <w:r w:rsidR="007C0CE2">
        <w:t>have the same authority as any citizen to make a “citizen’s arrest” if the</w:t>
      </w:r>
      <w:r w:rsidR="001604F0">
        <w:t xml:space="preserve"> security officer </w:t>
      </w:r>
      <w:r w:rsidR="000E3AC4" w:rsidRPr="00C64F0A">
        <w:t>ha</w:t>
      </w:r>
      <w:r w:rsidR="001604F0">
        <w:t>s</w:t>
      </w:r>
      <w:r w:rsidR="000E3AC4" w:rsidRPr="00C64F0A">
        <w:t xml:space="preserve"> probable cause to </w:t>
      </w:r>
      <w:r w:rsidR="001604F0">
        <w:t>believe that a felony has been committed</w:t>
      </w:r>
      <w:r w:rsidR="000E3AC4" w:rsidRPr="00C64F0A">
        <w:t xml:space="preserve"> and</w:t>
      </w:r>
      <w:r w:rsidR="00C64F0A">
        <w:t>/or observe</w:t>
      </w:r>
      <w:r w:rsidR="00C52B42">
        <w:t>s</w:t>
      </w:r>
      <w:r w:rsidR="00C64F0A">
        <w:t xml:space="preserve"> a</w:t>
      </w:r>
      <w:r w:rsidR="007C0CE2">
        <w:t xml:space="preserve"> </w:t>
      </w:r>
      <w:r w:rsidR="00C52B42">
        <w:t>felony or misdemeanor breach of the peace</w:t>
      </w:r>
      <w:r w:rsidR="00C64F0A">
        <w:t xml:space="preserve"> taking place</w:t>
      </w:r>
      <w:r w:rsidR="007C0CE2">
        <w:t>.</w:t>
      </w:r>
      <w:r w:rsidR="000E3AC4" w:rsidRPr="00C64F0A">
        <w:t xml:space="preserve"> </w:t>
      </w:r>
      <w:r w:rsidR="00C52B42">
        <w:t>In that case, the officer may detain the person until law enforcement arrives.</w:t>
      </w:r>
    </w:p>
    <w:p w14:paraId="6F630A8E" w14:textId="2B570882" w:rsidR="002B070C" w:rsidRPr="00013B52" w:rsidRDefault="002B070C" w:rsidP="002B070C">
      <w:pPr>
        <w:pStyle w:val="Heading2"/>
      </w:pPr>
      <w:r w:rsidRPr="00013B52">
        <w:t xml:space="preserve">Can community and technical colleges </w:t>
      </w:r>
      <w:r>
        <w:t xml:space="preserve">contract with a local police department to have a police </w:t>
      </w:r>
      <w:r w:rsidR="00C267C4">
        <w:t>officer on campus (like a K-12 resource officer</w:t>
      </w:r>
      <w:r>
        <w:t>)</w:t>
      </w:r>
      <w:r w:rsidRPr="00013B52">
        <w:t>?</w:t>
      </w:r>
    </w:p>
    <w:p w14:paraId="54C04930" w14:textId="423DA066" w:rsidR="002B070C" w:rsidRDefault="002B070C" w:rsidP="003067BB">
      <w:pPr>
        <w:pStyle w:val="BodyCopy"/>
      </w:pPr>
      <w:r w:rsidRPr="003067BB">
        <w:t xml:space="preserve">Yes. Like K-12 schools, colleges can contract with local police departments to have </w:t>
      </w:r>
      <w:r w:rsidR="00C64F0A">
        <w:t xml:space="preserve">law enforcement officers </w:t>
      </w:r>
      <w:r w:rsidRPr="003067BB">
        <w:t xml:space="preserve">stationed on campus. These officers </w:t>
      </w:r>
      <w:r w:rsidR="00C64F0A">
        <w:t xml:space="preserve">are usually employees of the police department, but </w:t>
      </w:r>
      <w:r w:rsidRPr="003067BB">
        <w:t xml:space="preserve">report to both the </w:t>
      </w:r>
      <w:r w:rsidR="00C64F0A">
        <w:t>department and the college. C</w:t>
      </w:r>
      <w:r w:rsidRPr="003067BB">
        <w:t xml:space="preserve">olleges can be involved in </w:t>
      </w:r>
      <w:r w:rsidR="003067BB" w:rsidRPr="003067BB">
        <w:t>selecting</w:t>
      </w:r>
      <w:r w:rsidR="00C267C4">
        <w:t xml:space="preserve">, hiring, and replacing </w:t>
      </w:r>
      <w:r w:rsidR="003067BB" w:rsidRPr="003067BB">
        <w:t>the officer.</w:t>
      </w:r>
    </w:p>
    <w:p w14:paraId="29C60AD3" w14:textId="7010C307" w:rsidR="0049348E" w:rsidRPr="00013B52" w:rsidRDefault="0049348E" w:rsidP="00FA1223">
      <w:pPr>
        <w:pStyle w:val="Heading2"/>
      </w:pPr>
      <w:r w:rsidRPr="00013B52">
        <w:t xml:space="preserve">Can community and technical colleges decide, on their own, to send their officers to the Basic Law Enforcement Academy </w:t>
      </w:r>
      <w:r w:rsidR="00160FAD">
        <w:t xml:space="preserve">simply </w:t>
      </w:r>
      <w:r w:rsidRPr="00013B52">
        <w:t xml:space="preserve">for </w:t>
      </w:r>
      <w:r w:rsidR="00160FAD">
        <w:t xml:space="preserve">the </w:t>
      </w:r>
      <w:r w:rsidRPr="00013B52">
        <w:t>training</w:t>
      </w:r>
      <w:r w:rsidR="00160FAD">
        <w:t xml:space="preserve"> benefits</w:t>
      </w:r>
      <w:r w:rsidRPr="00013B52">
        <w:t>?</w:t>
      </w:r>
    </w:p>
    <w:p w14:paraId="35CD7818" w14:textId="3BA7A391" w:rsidR="001F1383" w:rsidRDefault="0049348E" w:rsidP="00FA1223">
      <w:pPr>
        <w:pStyle w:val="BodyCopy"/>
      </w:pPr>
      <w:r w:rsidRPr="00013B52">
        <w:t>No. Only police and sheriff’s departments and universities with commissioned police forces can enroll in Basic Law Enforcement Academy classes. Some local police departments, however, agree to “sponsor” their local community and technical college officers for reserve officer training</w:t>
      </w:r>
      <w:r w:rsidR="000E3AC4">
        <w:t xml:space="preserve"> through the Criminal Justice Training Commission</w:t>
      </w:r>
      <w:r w:rsidRPr="00013B52">
        <w:t xml:space="preserve">. The officers must individually apply to the police department for sponsorship. </w:t>
      </w:r>
    </w:p>
    <w:p w14:paraId="2D9A188B" w14:textId="137BA698" w:rsidR="0049348E" w:rsidRPr="00013B52" w:rsidRDefault="00160FAD" w:rsidP="00FA1223">
      <w:pPr>
        <w:pStyle w:val="BodyCopy"/>
      </w:pPr>
      <w:r>
        <w:t xml:space="preserve">Many community and technical colleges </w:t>
      </w:r>
      <w:r w:rsidR="0049348E" w:rsidRPr="00013B52">
        <w:t>send their campus security guards and officers to a 40-hour basic security officer training hosted by the University of Washing</w:t>
      </w:r>
      <w:r>
        <w:t xml:space="preserve">ton or through </w:t>
      </w:r>
      <w:r w:rsidR="000E3AC4">
        <w:t xml:space="preserve">an academy hosted by </w:t>
      </w:r>
      <w:r>
        <w:t>the Western Association of Campus Law Enforcement Administrators (WACLEA).</w:t>
      </w:r>
      <w:r w:rsidR="00936638">
        <w:t xml:space="preserve"> </w:t>
      </w:r>
      <w:r w:rsidR="00C267C4">
        <w:t>Security staff titles, job descriptions, duties and training vary f</w:t>
      </w:r>
      <w:r w:rsidR="00C376E9">
        <w:t>rom college to college.</w:t>
      </w:r>
    </w:p>
    <w:p w14:paraId="2429C40D" w14:textId="77777777" w:rsidR="00C267C4" w:rsidRDefault="00C267C4" w:rsidP="00C267C4">
      <w:pPr>
        <w:pStyle w:val="Heading2"/>
      </w:pPr>
      <w:r>
        <w:t>Can community and technical colleges contract with private security agencies?</w:t>
      </w:r>
    </w:p>
    <w:p w14:paraId="7152F505" w14:textId="3EC637AA" w:rsidR="00C267C4" w:rsidRPr="003067BB" w:rsidRDefault="00C267C4" w:rsidP="00936638">
      <w:pPr>
        <w:pStyle w:val="BodyCopy"/>
      </w:pPr>
      <w:r>
        <w:t xml:space="preserve">Yes. A few </w:t>
      </w:r>
      <w:r w:rsidR="00936638">
        <w:t>colleges</w:t>
      </w:r>
      <w:r>
        <w:t xml:space="preserve"> hire unarmed private security guards, typically to monitor the campus after hours. </w:t>
      </w:r>
    </w:p>
    <w:p w14:paraId="74D8FD3D" w14:textId="77777777" w:rsidR="007463C9" w:rsidRPr="004F5C09" w:rsidRDefault="007463C9" w:rsidP="007463C9">
      <w:pPr>
        <w:pStyle w:val="BodyCopy"/>
      </w:pPr>
      <w:r w:rsidRPr="001676B9">
        <w:rPr>
          <w:rStyle w:val="Heading2Char"/>
        </w:rPr>
        <w:t>What happens if there’s an active shooter situation or another major emergency?</w:t>
      </w:r>
      <w:r w:rsidRPr="001676B9">
        <w:rPr>
          <w:rStyle w:val="Heading2Char"/>
        </w:rPr>
        <w:br/>
      </w:r>
      <w:r w:rsidRPr="004F5C09">
        <w:t xml:space="preserve">Community and technical college security staff will respond </w:t>
      </w:r>
      <w:r>
        <w:t>as appropriate</w:t>
      </w:r>
      <w:r w:rsidRPr="004F5C09">
        <w:t xml:space="preserve">, notify police and emergency responders, and serve as incident command until the emergency responders arrive. Mutual Aid Agreements </w:t>
      </w:r>
      <w:r>
        <w:t xml:space="preserve">or Memoranda of Understanding </w:t>
      </w:r>
      <w:r w:rsidRPr="004F5C09">
        <w:t>between colleges and emergency responders help clarify roles, responsibilities and assets in an emergency.</w:t>
      </w:r>
    </w:p>
    <w:p w14:paraId="274481E3" w14:textId="47A5642E" w:rsidR="00C267C4" w:rsidRPr="001676B9" w:rsidRDefault="00C267C4" w:rsidP="00C267C4">
      <w:pPr>
        <w:pStyle w:val="Heading2"/>
        <w:rPr>
          <w:rStyle w:val="BodyCopyChar"/>
          <w:rFonts w:ascii="Franklin Gothic Medium" w:hAnsi="Franklin Gothic Medium"/>
          <w:color w:val="0071CE"/>
        </w:rPr>
      </w:pPr>
      <w:r w:rsidRPr="001676B9">
        <w:rPr>
          <w:rStyle w:val="BodyCopyChar"/>
          <w:rFonts w:ascii="Franklin Gothic Medium" w:hAnsi="Franklin Gothic Medium"/>
          <w:color w:val="0071CE"/>
        </w:rPr>
        <w:t xml:space="preserve">Are there collective bargaining implications with </w:t>
      </w:r>
      <w:r w:rsidR="005227CE">
        <w:rPr>
          <w:rStyle w:val="BodyCopyChar"/>
          <w:rFonts w:ascii="Franklin Gothic Medium" w:hAnsi="Franklin Gothic Medium"/>
          <w:color w:val="0071CE"/>
        </w:rPr>
        <w:t xml:space="preserve">establishing </w:t>
      </w:r>
      <w:r w:rsidRPr="001676B9">
        <w:rPr>
          <w:rStyle w:val="BodyCopyChar"/>
          <w:rFonts w:ascii="Franklin Gothic Medium" w:hAnsi="Franklin Gothic Medium"/>
          <w:color w:val="0071CE"/>
        </w:rPr>
        <w:t>fully commissioned police forces?</w:t>
      </w:r>
    </w:p>
    <w:p w14:paraId="47B2B8C6" w14:textId="4D4C19FC" w:rsidR="004E7E3F" w:rsidRPr="00936638" w:rsidRDefault="00C267C4" w:rsidP="00936638">
      <w:pPr>
        <w:rPr>
          <w:rFonts w:ascii="Franklin Gothic Book" w:hAnsi="Franklin Gothic Book" w:cs="SourceSansPro-Light"/>
          <w:color w:val="000000"/>
          <w:szCs w:val="21"/>
        </w:rPr>
        <w:sectPr w:rsidR="004E7E3F" w:rsidRPr="00936638" w:rsidSect="00DE70B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080" w:right="1080" w:bottom="288" w:left="1080" w:header="720" w:footer="1253" w:gutter="0"/>
          <w:cols w:space="720"/>
          <w:titlePg/>
          <w:docGrid w:linePitch="360"/>
        </w:sectPr>
      </w:pPr>
      <w:r w:rsidRPr="004F5C09">
        <w:rPr>
          <w:rStyle w:val="BodyCopyChar"/>
        </w:rPr>
        <w:lastRenderedPageBreak/>
        <w:t xml:space="preserve">Like any other position represented by a union, an increase in responsibilities </w:t>
      </w:r>
      <w:r w:rsidRPr="00013B52">
        <w:t>—</w:t>
      </w:r>
      <w:r w:rsidRPr="004F5C09">
        <w:rPr>
          <w:rStyle w:val="BodyCopyChar"/>
        </w:rPr>
        <w:t xml:space="preserve"> like turning a security officer position into a campus police officer position </w:t>
      </w:r>
      <w:r w:rsidRPr="00013B52">
        <w:t>—</w:t>
      </w:r>
      <w:r w:rsidRPr="004F5C09">
        <w:rPr>
          <w:rStyle w:val="BodyCopyChar"/>
        </w:rPr>
        <w:t xml:space="preserve"> can trigger a change in the collective bargaining </w:t>
      </w:r>
      <w:r w:rsidR="00C52B42">
        <w:rPr>
          <w:rStyle w:val="BodyCopyChar"/>
        </w:rPr>
        <w:t>status</w:t>
      </w:r>
      <w:r w:rsidRPr="004F5C09">
        <w:rPr>
          <w:rStyle w:val="BodyCopyChar"/>
        </w:rPr>
        <w:t>.</w:t>
      </w:r>
    </w:p>
    <w:p w14:paraId="2E6766B0" w14:textId="77777777" w:rsidR="004E7E3F" w:rsidRPr="003701C4" w:rsidRDefault="004E7E3F" w:rsidP="004E7E3F">
      <w:pPr>
        <w:pStyle w:val="ContactHeader"/>
        <w:rPr>
          <w:rStyle w:val="BodyCopyChar"/>
        </w:rPr>
      </w:pPr>
      <w:r w:rsidRPr="00A21D46">
        <w:rPr>
          <w:noProof/>
        </w:rPr>
        <w:drawing>
          <wp:inline distT="0" distB="0" distL="0" distR="0" wp14:anchorId="3BE11F5E" wp14:editId="467D3C94">
            <wp:extent cx="4197096" cy="786384"/>
            <wp:effectExtent l="0" t="0" r="0" b="0"/>
            <wp:docPr id="10" name="Picture 10" descr="Footer - Logo and Creative Commons Logo" title="Footer - Logo and 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ter.jpg"/>
                    <pic:cNvPicPr/>
                  </pic:nvPicPr>
                  <pic:blipFill rotWithShape="1">
                    <a:blip r:embed="rId19" cstate="print">
                      <a:extLst>
                        <a:ext uri="{28A0092B-C50C-407E-A947-70E740481C1C}">
                          <a14:useLocalDpi xmlns:a14="http://schemas.microsoft.com/office/drawing/2010/main" val="0"/>
                        </a:ext>
                      </a:extLst>
                    </a:blip>
                    <a:srcRect t="16183" r="33960"/>
                    <a:stretch/>
                  </pic:blipFill>
                  <pic:spPr bwMode="auto">
                    <a:xfrm>
                      <a:off x="0" y="0"/>
                      <a:ext cx="4197096" cy="786384"/>
                    </a:xfrm>
                    <a:prstGeom prst="rect">
                      <a:avLst/>
                    </a:prstGeom>
                    <a:ln>
                      <a:noFill/>
                    </a:ln>
                    <a:extLst>
                      <a:ext uri="{53640926-AAD7-44D8-BBD7-CCE9431645EC}">
                        <a14:shadowObscured xmlns:a14="http://schemas.microsoft.com/office/drawing/2010/main"/>
                      </a:ext>
                    </a:extLst>
                  </pic:spPr>
                </pic:pic>
              </a:graphicData>
            </a:graphic>
          </wp:inline>
        </w:drawing>
      </w:r>
    </w:p>
    <w:p w14:paraId="4FDB30D9" w14:textId="77777777" w:rsidR="004E7E3F" w:rsidRPr="00586206" w:rsidRDefault="004E7E3F" w:rsidP="00340F58">
      <w:pPr>
        <w:pStyle w:val="BodyCopy"/>
        <w:spacing w:before="0"/>
        <w:ind w:left="3690" w:right="540"/>
        <w:rPr>
          <w:i/>
          <w:sz w:val="14"/>
        </w:rPr>
      </w:pPr>
      <w:r w:rsidRPr="00586206">
        <w:rPr>
          <w:i/>
          <w:sz w:val="14"/>
        </w:rPr>
        <w:t xml:space="preserve">Note: All material licensed under </w:t>
      </w:r>
      <w:r w:rsidR="00586206" w:rsidRPr="00586206">
        <w:rPr>
          <w:i/>
          <w:sz w:val="14"/>
        </w:rPr>
        <w:t>CC BY.</w:t>
      </w:r>
      <w:r w:rsidRPr="00586206">
        <w:rPr>
          <w:i/>
          <w:sz w:val="14"/>
        </w:rPr>
        <w:t xml:space="preserve"> </w:t>
      </w:r>
    </w:p>
    <w:p w14:paraId="26EDD68A" w14:textId="77777777" w:rsidR="004E7E3F" w:rsidRPr="00A21D46" w:rsidRDefault="004E7E3F" w:rsidP="004E7E3F">
      <w:pPr>
        <w:pStyle w:val="ContactHeader"/>
      </w:pPr>
      <w:r w:rsidRPr="00954694">
        <w:t xml:space="preserve">CONTACT </w:t>
      </w:r>
      <w:r w:rsidRPr="004A727A">
        <w:t>INFORMATION</w:t>
      </w:r>
    </w:p>
    <w:p w14:paraId="0D4C4095" w14:textId="77777777" w:rsidR="004E7E3F" w:rsidRPr="004A727A" w:rsidRDefault="00BA26B3" w:rsidP="004E7E3F">
      <w:pPr>
        <w:pStyle w:val="ContactBody"/>
      </w:pPr>
      <w:r>
        <w:t>Laura McDowell</w:t>
      </w:r>
    </w:p>
    <w:p w14:paraId="41563C71" w14:textId="77777777" w:rsidR="004E7E3F" w:rsidRPr="004A727A" w:rsidRDefault="00BA26B3" w:rsidP="004E7E3F">
      <w:pPr>
        <w:pStyle w:val="ContactBody"/>
      </w:pPr>
      <w:r>
        <w:t>Communications Director</w:t>
      </w:r>
    </w:p>
    <w:p w14:paraId="24598A41" w14:textId="77777777" w:rsidR="004E7E3F" w:rsidRPr="004A727A" w:rsidRDefault="004E7E3F" w:rsidP="004E7E3F">
      <w:pPr>
        <w:pStyle w:val="ContactBody"/>
      </w:pPr>
      <w:r w:rsidRPr="004A727A">
        <w:t>p</w:t>
      </w:r>
      <w:r w:rsidR="00BA26B3">
        <w:t>hone:  360-704-431</w:t>
      </w:r>
      <w:r w:rsidRPr="004A727A">
        <w:t>0</w:t>
      </w:r>
    </w:p>
    <w:p w14:paraId="1A1992DE" w14:textId="77777777" w:rsidR="004E7E3F" w:rsidRPr="00A21D46" w:rsidRDefault="004E7E3F" w:rsidP="004E7E3F">
      <w:pPr>
        <w:pStyle w:val="ContactBody"/>
        <w:sectPr w:rsidR="004E7E3F" w:rsidRPr="00A21D46" w:rsidSect="0099254F">
          <w:type w:val="continuous"/>
          <w:pgSz w:w="12240" w:h="15840" w:code="1"/>
          <w:pgMar w:top="1080" w:right="1080" w:bottom="288" w:left="1080" w:header="720" w:footer="1255" w:gutter="0"/>
          <w:cols w:num="2" w:space="0" w:equalWidth="0">
            <w:col w:w="7200" w:space="0"/>
            <w:col w:w="2880"/>
          </w:cols>
          <w:titlePg/>
          <w:docGrid w:linePitch="360"/>
        </w:sectPr>
      </w:pPr>
      <w:r w:rsidRPr="004A727A">
        <w:t>e</w:t>
      </w:r>
      <w:r w:rsidR="00BA26B3">
        <w:t>mail</w:t>
      </w:r>
      <w:r w:rsidRPr="004A727A">
        <w:t xml:space="preserve">:  </w:t>
      </w:r>
      <w:hyperlink r:id="rId20" w:history="1">
        <w:r w:rsidR="00BA26B3" w:rsidRPr="00194DBC">
          <w:rPr>
            <w:rStyle w:val="Hyperlink"/>
          </w:rPr>
          <w:t>lmcdowell@sbctc.edu</w:t>
        </w:r>
      </w:hyperlink>
    </w:p>
    <w:p w14:paraId="62240B6A" w14:textId="77777777" w:rsidR="000A4801" w:rsidRDefault="000A4801" w:rsidP="003701C4">
      <w:pPr>
        <w:pStyle w:val="BodyCopy"/>
      </w:pPr>
    </w:p>
    <w:sectPr w:rsidR="000A4801" w:rsidSect="006C6003">
      <w:footerReference w:type="default" r:id="rId21"/>
      <w:type w:val="continuous"/>
      <w:pgSz w:w="12240" w:h="15840" w:code="1"/>
      <w:pgMar w:top="1080" w:right="1080" w:bottom="288" w:left="1080" w:header="720" w:footer="1728"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1F04B" w14:textId="77777777" w:rsidR="00703A73" w:rsidRDefault="00703A73" w:rsidP="00D64448">
      <w:pPr>
        <w:spacing w:after="0" w:line="240" w:lineRule="auto"/>
      </w:pPr>
      <w:r>
        <w:separator/>
      </w:r>
    </w:p>
    <w:p w14:paraId="26DC3EFF" w14:textId="77777777" w:rsidR="00703A73" w:rsidRDefault="00703A73"/>
  </w:endnote>
  <w:endnote w:type="continuationSeparator" w:id="0">
    <w:p w14:paraId="6AF8EEF4" w14:textId="77777777" w:rsidR="00703A73" w:rsidRDefault="00703A73" w:rsidP="00D64448">
      <w:pPr>
        <w:spacing w:after="0" w:line="240" w:lineRule="auto"/>
      </w:pPr>
      <w:r>
        <w:continuationSeparator/>
      </w:r>
    </w:p>
    <w:p w14:paraId="6AF3F921" w14:textId="77777777" w:rsidR="00703A73" w:rsidRDefault="00703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ourceSansPro-Bold">
    <w:altName w:val="Calibri"/>
    <w:charset w:val="00"/>
    <w:family w:val="auto"/>
    <w:pitch w:val="variable"/>
    <w:sig w:usb0="20000007" w:usb1="00000001" w:usb2="00000000" w:usb3="00000000" w:csb0="00000193" w:csb1="00000000"/>
  </w:font>
  <w:font w:name="SourceSansPro-Light">
    <w:altName w:val="Calibri"/>
    <w:charset w:val="00"/>
    <w:family w:val="auto"/>
    <w:pitch w:val="variable"/>
    <w:sig w:usb0="20000007" w:usb1="00000001" w:usb2="00000000" w:usb3="00000000" w:csb0="00000193" w:csb1="00000000"/>
  </w:font>
  <w:font w:name="MinionPro-Regular">
    <w:altName w:val="Calibri"/>
    <w:panose1 w:val="02040503050306020203"/>
    <w:charset w:val="00"/>
    <w:family w:val="auto"/>
    <w:notTrueType/>
    <w:pitch w:val="default"/>
    <w:sig w:usb0="00000003" w:usb1="00000000" w:usb2="00000000" w:usb3="00000000" w:csb0="00000001" w:csb1="00000000"/>
  </w:font>
  <w:font w:name="SourceSansPro-Semibold">
    <w:altName w:val="Calibri"/>
    <w:charset w:val="00"/>
    <w:family w:val="auto"/>
    <w:pitch w:val="variable"/>
    <w:sig w:usb0="20000007" w:usb1="00000001"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3F0D4" w14:textId="77777777" w:rsidR="00A8163F" w:rsidRDefault="00A81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F14CA" w14:textId="7B6C0DDF" w:rsidR="004E7E3F" w:rsidRPr="00DE70B5" w:rsidRDefault="004E7E3F" w:rsidP="00DE70B5">
    <w:pPr>
      <w:pStyle w:val="BodyCopy"/>
      <w:tabs>
        <w:tab w:val="left" w:pos="3123"/>
      </w:tabs>
      <w:jc w:val="right"/>
      <w:rPr>
        <w:sz w:val="16"/>
      </w:rPr>
    </w:pPr>
    <w:r w:rsidRPr="00CA0189">
      <w:rPr>
        <w:sz w:val="16"/>
      </w:rPr>
      <w:fldChar w:fldCharType="begin"/>
    </w:r>
    <w:r w:rsidRPr="00CA0189">
      <w:rPr>
        <w:sz w:val="16"/>
      </w:rPr>
      <w:instrText xml:space="preserve"> PAGE   \* MERGEFORMAT </w:instrText>
    </w:r>
    <w:r w:rsidRPr="00CA0189">
      <w:rPr>
        <w:sz w:val="16"/>
      </w:rPr>
      <w:fldChar w:fldCharType="separate"/>
    </w:r>
    <w:r w:rsidR="005227CE">
      <w:rPr>
        <w:noProof/>
        <w:sz w:val="16"/>
      </w:rPr>
      <w:t>2</w:t>
    </w:r>
    <w:r w:rsidRPr="00CA0189">
      <w:rPr>
        <w:noProof/>
        <w:sz w:val="16"/>
      </w:rPr>
      <w:fldChar w:fldCharType="end"/>
    </w:r>
    <w:r w:rsidRPr="00DE70B5">
      <w:rPr>
        <w:rFonts w:ascii="Franklin Gothic Medium" w:hAnsi="Franklin Gothic Medium"/>
        <w:b/>
        <w:noProof/>
        <w:color w:val="23335E"/>
        <w:sz w:val="52"/>
        <w:szCs w:val="90"/>
        <w:vertAlign w:val="subscript"/>
      </w:rPr>
      <mc:AlternateContent>
        <mc:Choice Requires="wps">
          <w:drawing>
            <wp:anchor distT="0" distB="0" distL="114300" distR="114300" simplePos="0" relativeHeight="251657728" behindDoc="0" locked="0" layoutInCell="1" allowOverlap="1" wp14:anchorId="2A2D56DF" wp14:editId="286A6016">
              <wp:simplePos x="0" y="0"/>
              <wp:positionH relativeFrom="margin">
                <wp:posOffset>2540</wp:posOffset>
              </wp:positionH>
              <wp:positionV relativeFrom="paragraph">
                <wp:posOffset>294310</wp:posOffset>
              </wp:positionV>
              <wp:extent cx="6400800" cy="0"/>
              <wp:effectExtent l="0" t="0" r="19050" b="19050"/>
              <wp:wrapNone/>
              <wp:docPr id="8" name="Straight Connector 8" descr="Footer Divider" title="Footer Divider"/>
              <wp:cNvGraphicFramePr/>
              <a:graphic xmlns:a="http://schemas.openxmlformats.org/drawingml/2006/main">
                <a:graphicData uri="http://schemas.microsoft.com/office/word/2010/wordprocessingShape">
                  <wps:wsp>
                    <wps:cNvCnPr/>
                    <wps:spPr>
                      <a:xfrm>
                        <a:off x="0" y="0"/>
                        <a:ext cx="6400800" cy="0"/>
                      </a:xfrm>
                      <a:prstGeom prst="line">
                        <a:avLst/>
                      </a:prstGeom>
                      <a:ln w="9525">
                        <a:solidFill>
                          <a:srgbClr val="000000">
                            <a:alpha val="29804"/>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DC094" id="Straight Connector 8" o:spid="_x0000_s1026" alt="Title: Footer Divider - Description: Footer Divider"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23.15pt" to="504.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">
              <v:stroke opacity="19532f"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48BBE" w14:textId="77777777" w:rsidR="00A8163F" w:rsidRDefault="00A816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0362A" w14:textId="77777777" w:rsidR="00A21D46" w:rsidRPr="00DE70B5" w:rsidRDefault="00A21D46" w:rsidP="00DE70B5">
    <w:pPr>
      <w:pStyle w:val="BodyCopy"/>
      <w:tabs>
        <w:tab w:val="left" w:pos="3123"/>
      </w:tabs>
      <w:jc w:val="right"/>
      <w:rPr>
        <w:sz w:val="16"/>
      </w:rPr>
    </w:pPr>
    <w:r w:rsidRPr="00CA0189">
      <w:rPr>
        <w:sz w:val="16"/>
      </w:rPr>
      <w:fldChar w:fldCharType="begin"/>
    </w:r>
    <w:r w:rsidRPr="00CA0189">
      <w:rPr>
        <w:sz w:val="16"/>
      </w:rPr>
      <w:instrText xml:space="preserve"> PAGE   \* MERGEFORMAT </w:instrText>
    </w:r>
    <w:r w:rsidRPr="00CA0189">
      <w:rPr>
        <w:sz w:val="16"/>
      </w:rPr>
      <w:fldChar w:fldCharType="separate"/>
    </w:r>
    <w:r w:rsidR="004E7E3F">
      <w:rPr>
        <w:noProof/>
        <w:sz w:val="16"/>
      </w:rPr>
      <w:t>2</w:t>
    </w:r>
    <w:r w:rsidRPr="00CA0189">
      <w:rPr>
        <w:noProof/>
        <w:sz w:val="16"/>
      </w:rPr>
      <w:fldChar w:fldCharType="end"/>
    </w:r>
    <w:r w:rsidRPr="00DE70B5">
      <w:rPr>
        <w:rFonts w:ascii="Franklin Gothic Medium" w:hAnsi="Franklin Gothic Medium"/>
        <w:b/>
        <w:noProof/>
        <w:color w:val="23335E"/>
        <w:sz w:val="52"/>
        <w:szCs w:val="90"/>
        <w:vertAlign w:val="subscript"/>
      </w:rPr>
      <mc:AlternateContent>
        <mc:Choice Requires="wps">
          <w:drawing>
            <wp:anchor distT="0" distB="0" distL="114300" distR="114300" simplePos="0" relativeHeight="251656704" behindDoc="0" locked="0" layoutInCell="1" allowOverlap="1" wp14:anchorId="37164EC5" wp14:editId="6DD8BBC6">
              <wp:simplePos x="0" y="0"/>
              <wp:positionH relativeFrom="margin">
                <wp:posOffset>2540</wp:posOffset>
              </wp:positionH>
              <wp:positionV relativeFrom="paragraph">
                <wp:posOffset>294310</wp:posOffset>
              </wp:positionV>
              <wp:extent cx="6400800" cy="0"/>
              <wp:effectExtent l="0" t="0" r="19050" b="19050"/>
              <wp:wrapNone/>
              <wp:docPr id="6" name="Straight Connector 6" descr="Footer Divider" title="Footer Divider"/>
              <wp:cNvGraphicFramePr/>
              <a:graphic xmlns:a="http://schemas.openxmlformats.org/drawingml/2006/main">
                <a:graphicData uri="http://schemas.microsoft.com/office/word/2010/wordprocessingShape">
                  <wps:wsp>
                    <wps:cNvCnPr/>
                    <wps:spPr>
                      <a:xfrm>
                        <a:off x="0" y="0"/>
                        <a:ext cx="6400800" cy="0"/>
                      </a:xfrm>
                      <a:prstGeom prst="line">
                        <a:avLst/>
                      </a:prstGeom>
                      <a:ln w="9525">
                        <a:solidFill>
                          <a:srgbClr val="000000">
                            <a:alpha val="29804"/>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C4846" id="Straight Connector 6" o:spid="_x0000_s1026" alt="Title: Footer Divider - Description: Footer Divider"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23.15pt" to="504.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">
              <v:stroke opacity="19532f"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77765" w14:textId="77777777" w:rsidR="00703A73" w:rsidRDefault="00703A73" w:rsidP="00D64448">
      <w:pPr>
        <w:spacing w:after="0" w:line="240" w:lineRule="auto"/>
      </w:pPr>
      <w:r>
        <w:separator/>
      </w:r>
    </w:p>
    <w:p w14:paraId="70CC4EE8" w14:textId="77777777" w:rsidR="00703A73" w:rsidRDefault="00703A73"/>
  </w:footnote>
  <w:footnote w:type="continuationSeparator" w:id="0">
    <w:p w14:paraId="27777C7D" w14:textId="77777777" w:rsidR="00703A73" w:rsidRDefault="00703A73" w:rsidP="00D64448">
      <w:pPr>
        <w:spacing w:after="0" w:line="240" w:lineRule="auto"/>
      </w:pPr>
      <w:r>
        <w:continuationSeparator/>
      </w:r>
    </w:p>
    <w:p w14:paraId="2DEF9A48" w14:textId="77777777" w:rsidR="00703A73" w:rsidRDefault="00703A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6771" w14:textId="77777777" w:rsidR="00A8163F" w:rsidRDefault="00A81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344692"/>
      <w:docPartObj>
        <w:docPartGallery w:val="Watermarks"/>
        <w:docPartUnique/>
      </w:docPartObj>
    </w:sdtPr>
    <w:sdtEndPr/>
    <w:sdtContent>
      <w:p w14:paraId="7F51C9DA" w14:textId="7665B794" w:rsidR="00A8163F" w:rsidRDefault="005227CE">
        <w:pPr>
          <w:pStyle w:val="Header"/>
        </w:pPr>
        <w:r>
          <w:rPr>
            <w:noProof/>
          </w:rPr>
          <w:pict w14:anchorId="30DD21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9E79D" w14:textId="57B53B6D" w:rsidR="00C83058" w:rsidRDefault="00C83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3F79"/>
    <w:multiLevelType w:val="hybridMultilevel"/>
    <w:tmpl w:val="99D6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7071"/>
    <w:multiLevelType w:val="hybridMultilevel"/>
    <w:tmpl w:val="82B4C860"/>
    <w:lvl w:ilvl="0" w:tplc="8EFCC8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65BBA"/>
    <w:multiLevelType w:val="hybridMultilevel"/>
    <w:tmpl w:val="94785960"/>
    <w:lvl w:ilvl="0" w:tplc="F22C3FA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B66B5"/>
    <w:multiLevelType w:val="hybridMultilevel"/>
    <w:tmpl w:val="1B120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950E6"/>
    <w:multiLevelType w:val="hybridMultilevel"/>
    <w:tmpl w:val="82F0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A39D5"/>
    <w:multiLevelType w:val="hybridMultilevel"/>
    <w:tmpl w:val="B39E6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C4A16"/>
    <w:multiLevelType w:val="hybridMultilevel"/>
    <w:tmpl w:val="F684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437A4"/>
    <w:multiLevelType w:val="hybridMultilevel"/>
    <w:tmpl w:val="7BDAEC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C2170C"/>
    <w:multiLevelType w:val="multilevel"/>
    <w:tmpl w:val="9484F8F4"/>
    <w:lvl w:ilvl="0">
      <w:start w:val="1"/>
      <w:numFmt w:val="bullet"/>
      <w:pStyle w:val="Bullets"/>
      <w:lvlText w:val=""/>
      <w:lvlJc w:val="left"/>
      <w:pPr>
        <w:ind w:left="576" w:hanging="288"/>
      </w:pPr>
      <w:rPr>
        <w:rFonts w:ascii="Symbol" w:hAnsi="Symbol" w:hint="default"/>
      </w:rPr>
    </w:lvl>
    <w:lvl w:ilvl="1">
      <w:start w:val="1"/>
      <w:numFmt w:val="bullet"/>
      <w:lvlText w:val=""/>
      <w:lvlJc w:val="left"/>
      <w:pPr>
        <w:ind w:left="864" w:hanging="288"/>
      </w:pPr>
      <w:rPr>
        <w:rFonts w:ascii="Symbol" w:hAnsi="Symbol" w:hint="default"/>
      </w:rPr>
    </w:lvl>
    <w:lvl w:ilvl="2">
      <w:start w:val="1"/>
      <w:numFmt w:val="bullet"/>
      <w:lvlText w:val=""/>
      <w:lvlJc w:val="left"/>
      <w:pPr>
        <w:ind w:left="1152" w:hanging="288"/>
      </w:pPr>
      <w:rPr>
        <w:rFonts w:ascii="Symbol" w:hAnsi="Symbol" w:hint="default"/>
      </w:rPr>
    </w:lvl>
    <w:lvl w:ilvl="3">
      <w:start w:val="1"/>
      <w:numFmt w:val="bullet"/>
      <w:lvlText w:val=""/>
      <w:lvlJc w:val="left"/>
      <w:pPr>
        <w:ind w:left="1440" w:hanging="288"/>
      </w:pPr>
      <w:rPr>
        <w:rFonts w:ascii="Symbol" w:hAnsi="Symbol" w:hint="default"/>
      </w:rPr>
    </w:lvl>
    <w:lvl w:ilvl="4">
      <w:start w:val="1"/>
      <w:numFmt w:val="bullet"/>
      <w:lvlText w:val=""/>
      <w:lvlJc w:val="left"/>
      <w:pPr>
        <w:ind w:left="1728" w:hanging="288"/>
      </w:pPr>
      <w:rPr>
        <w:rFonts w:ascii="Symbol" w:hAnsi="Symbol" w:hint="default"/>
      </w:rPr>
    </w:lvl>
    <w:lvl w:ilvl="5">
      <w:start w:val="1"/>
      <w:numFmt w:val="bullet"/>
      <w:lvlText w:val=""/>
      <w:lvlJc w:val="left"/>
      <w:pPr>
        <w:ind w:left="2016" w:hanging="288"/>
      </w:pPr>
      <w:rPr>
        <w:rFonts w:ascii="Symbol" w:hAnsi="Symbol" w:hint="default"/>
      </w:rPr>
    </w:lvl>
    <w:lvl w:ilvl="6">
      <w:start w:val="1"/>
      <w:numFmt w:val="bullet"/>
      <w:lvlText w:val=""/>
      <w:lvlJc w:val="left"/>
      <w:pPr>
        <w:ind w:left="2304" w:hanging="288"/>
      </w:pPr>
      <w:rPr>
        <w:rFonts w:ascii="Symbol" w:hAnsi="Symbol" w:hint="default"/>
      </w:rPr>
    </w:lvl>
    <w:lvl w:ilvl="7">
      <w:start w:val="1"/>
      <w:numFmt w:val="bullet"/>
      <w:lvlText w:val=""/>
      <w:lvlJc w:val="left"/>
      <w:pPr>
        <w:ind w:left="2592" w:hanging="288"/>
      </w:pPr>
      <w:rPr>
        <w:rFonts w:ascii="Symbol" w:hAnsi="Symbol" w:hint="default"/>
      </w:rPr>
    </w:lvl>
    <w:lvl w:ilvl="8">
      <w:start w:val="1"/>
      <w:numFmt w:val="bullet"/>
      <w:lvlText w:val=""/>
      <w:lvlJc w:val="left"/>
      <w:pPr>
        <w:ind w:left="2880" w:hanging="288"/>
      </w:pPr>
      <w:rPr>
        <w:rFonts w:ascii="Symbol" w:hAnsi="Symbol" w:hint="default"/>
      </w:rPr>
    </w:lvl>
  </w:abstractNum>
  <w:num w:numId="1">
    <w:abstractNumId w:val="2"/>
  </w:num>
  <w:num w:numId="2">
    <w:abstractNumId w:val="2"/>
  </w:num>
  <w:num w:numId="3">
    <w:abstractNumId w:val="1"/>
  </w:num>
  <w:num w:numId="4">
    <w:abstractNumId w:val="6"/>
  </w:num>
  <w:num w:numId="5">
    <w:abstractNumId w:val="5"/>
  </w:num>
  <w:num w:numId="6">
    <w:abstractNumId w:val="2"/>
  </w:num>
  <w:num w:numId="7">
    <w:abstractNumId w:val="3"/>
  </w:num>
  <w:num w:numId="8">
    <w:abstractNumId w:val="8"/>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LockTheme/>
  <w:styleLockQFSet/>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D6"/>
    <w:rsid w:val="00012120"/>
    <w:rsid w:val="00012EA5"/>
    <w:rsid w:val="000135DF"/>
    <w:rsid w:val="00017D2E"/>
    <w:rsid w:val="00036E26"/>
    <w:rsid w:val="0004241F"/>
    <w:rsid w:val="000868B6"/>
    <w:rsid w:val="000A4801"/>
    <w:rsid w:val="000C444C"/>
    <w:rsid w:val="000E3AC4"/>
    <w:rsid w:val="000F2BBF"/>
    <w:rsid w:val="0014261F"/>
    <w:rsid w:val="001431BD"/>
    <w:rsid w:val="00150721"/>
    <w:rsid w:val="001604F0"/>
    <w:rsid w:val="00160FAD"/>
    <w:rsid w:val="00164E17"/>
    <w:rsid w:val="001A1C9C"/>
    <w:rsid w:val="001B5788"/>
    <w:rsid w:val="001C2604"/>
    <w:rsid w:val="001E077F"/>
    <w:rsid w:val="001F1383"/>
    <w:rsid w:val="002521FC"/>
    <w:rsid w:val="002738CC"/>
    <w:rsid w:val="002914F5"/>
    <w:rsid w:val="002976DE"/>
    <w:rsid w:val="002B070C"/>
    <w:rsid w:val="002B4013"/>
    <w:rsid w:val="002D265D"/>
    <w:rsid w:val="003067BB"/>
    <w:rsid w:val="003117C1"/>
    <w:rsid w:val="00312DEC"/>
    <w:rsid w:val="00327112"/>
    <w:rsid w:val="00340F58"/>
    <w:rsid w:val="0036550E"/>
    <w:rsid w:val="003701C4"/>
    <w:rsid w:val="003719B5"/>
    <w:rsid w:val="00380DEC"/>
    <w:rsid w:val="003857A4"/>
    <w:rsid w:val="003C49C5"/>
    <w:rsid w:val="003D1158"/>
    <w:rsid w:val="003D65CF"/>
    <w:rsid w:val="003F5BC5"/>
    <w:rsid w:val="004045AA"/>
    <w:rsid w:val="0041760F"/>
    <w:rsid w:val="00432500"/>
    <w:rsid w:val="00433030"/>
    <w:rsid w:val="00451EEE"/>
    <w:rsid w:val="004878A2"/>
    <w:rsid w:val="0049202D"/>
    <w:rsid w:val="0049348E"/>
    <w:rsid w:val="004C2361"/>
    <w:rsid w:val="004C44FC"/>
    <w:rsid w:val="004E7E3F"/>
    <w:rsid w:val="00507B6C"/>
    <w:rsid w:val="005227CE"/>
    <w:rsid w:val="00535CBC"/>
    <w:rsid w:val="00540B73"/>
    <w:rsid w:val="00573F6F"/>
    <w:rsid w:val="00586206"/>
    <w:rsid w:val="00586CD0"/>
    <w:rsid w:val="00595F16"/>
    <w:rsid w:val="00596AB5"/>
    <w:rsid w:val="005C002F"/>
    <w:rsid w:val="005F1687"/>
    <w:rsid w:val="006100A9"/>
    <w:rsid w:val="00611992"/>
    <w:rsid w:val="00621AAE"/>
    <w:rsid w:val="006402DE"/>
    <w:rsid w:val="006421DC"/>
    <w:rsid w:val="006545CA"/>
    <w:rsid w:val="00666EC1"/>
    <w:rsid w:val="0068247B"/>
    <w:rsid w:val="006879EF"/>
    <w:rsid w:val="006C65EC"/>
    <w:rsid w:val="006D1F24"/>
    <w:rsid w:val="006F464E"/>
    <w:rsid w:val="00703A73"/>
    <w:rsid w:val="00713BDA"/>
    <w:rsid w:val="00726F2E"/>
    <w:rsid w:val="007463C9"/>
    <w:rsid w:val="00767E24"/>
    <w:rsid w:val="007806D3"/>
    <w:rsid w:val="007A7C5F"/>
    <w:rsid w:val="007B67D6"/>
    <w:rsid w:val="007C0CE2"/>
    <w:rsid w:val="007E46B9"/>
    <w:rsid w:val="008019BB"/>
    <w:rsid w:val="00815B6B"/>
    <w:rsid w:val="0083490B"/>
    <w:rsid w:val="00860992"/>
    <w:rsid w:val="00870B65"/>
    <w:rsid w:val="00881B80"/>
    <w:rsid w:val="008954BD"/>
    <w:rsid w:val="008E1A27"/>
    <w:rsid w:val="008F3742"/>
    <w:rsid w:val="009049B6"/>
    <w:rsid w:val="00907334"/>
    <w:rsid w:val="009114B0"/>
    <w:rsid w:val="00923EE4"/>
    <w:rsid w:val="009247AF"/>
    <w:rsid w:val="00936638"/>
    <w:rsid w:val="00954694"/>
    <w:rsid w:val="00955175"/>
    <w:rsid w:val="0099254F"/>
    <w:rsid w:val="009A59C8"/>
    <w:rsid w:val="009B1963"/>
    <w:rsid w:val="009C7B36"/>
    <w:rsid w:val="009D3628"/>
    <w:rsid w:val="009D6930"/>
    <w:rsid w:val="009E7F08"/>
    <w:rsid w:val="009F0880"/>
    <w:rsid w:val="009F1FCF"/>
    <w:rsid w:val="00A10D50"/>
    <w:rsid w:val="00A1312E"/>
    <w:rsid w:val="00A17D9C"/>
    <w:rsid w:val="00A21D46"/>
    <w:rsid w:val="00A8163F"/>
    <w:rsid w:val="00A96492"/>
    <w:rsid w:val="00AA42CB"/>
    <w:rsid w:val="00AB27E7"/>
    <w:rsid w:val="00AD6745"/>
    <w:rsid w:val="00AF3004"/>
    <w:rsid w:val="00B11D55"/>
    <w:rsid w:val="00B145A2"/>
    <w:rsid w:val="00B34351"/>
    <w:rsid w:val="00B46BF7"/>
    <w:rsid w:val="00B51691"/>
    <w:rsid w:val="00B64335"/>
    <w:rsid w:val="00BA26B3"/>
    <w:rsid w:val="00BA595C"/>
    <w:rsid w:val="00BC2E61"/>
    <w:rsid w:val="00BF27A8"/>
    <w:rsid w:val="00BF3BDE"/>
    <w:rsid w:val="00C04EB1"/>
    <w:rsid w:val="00C15A67"/>
    <w:rsid w:val="00C22BEA"/>
    <w:rsid w:val="00C241DC"/>
    <w:rsid w:val="00C267C4"/>
    <w:rsid w:val="00C376E9"/>
    <w:rsid w:val="00C52B42"/>
    <w:rsid w:val="00C64F0A"/>
    <w:rsid w:val="00C760C2"/>
    <w:rsid w:val="00C82F62"/>
    <w:rsid w:val="00C83058"/>
    <w:rsid w:val="00CA0189"/>
    <w:rsid w:val="00CE22FF"/>
    <w:rsid w:val="00CE7F80"/>
    <w:rsid w:val="00CF5351"/>
    <w:rsid w:val="00CF6FF3"/>
    <w:rsid w:val="00D070C8"/>
    <w:rsid w:val="00D14C99"/>
    <w:rsid w:val="00D35CB2"/>
    <w:rsid w:val="00D47C62"/>
    <w:rsid w:val="00D53835"/>
    <w:rsid w:val="00D5393D"/>
    <w:rsid w:val="00D60E8D"/>
    <w:rsid w:val="00D64448"/>
    <w:rsid w:val="00D77370"/>
    <w:rsid w:val="00DA4F86"/>
    <w:rsid w:val="00DC4628"/>
    <w:rsid w:val="00DE3FAA"/>
    <w:rsid w:val="00E029F5"/>
    <w:rsid w:val="00E033C7"/>
    <w:rsid w:val="00E03586"/>
    <w:rsid w:val="00E10B81"/>
    <w:rsid w:val="00E14AE9"/>
    <w:rsid w:val="00E35C8C"/>
    <w:rsid w:val="00E73F14"/>
    <w:rsid w:val="00EB7869"/>
    <w:rsid w:val="00F03808"/>
    <w:rsid w:val="00F07B0F"/>
    <w:rsid w:val="00F22C8F"/>
    <w:rsid w:val="00F42C10"/>
    <w:rsid w:val="00F5782D"/>
    <w:rsid w:val="00F74B15"/>
    <w:rsid w:val="00F75D8E"/>
    <w:rsid w:val="00F95763"/>
    <w:rsid w:val="00FA1223"/>
    <w:rsid w:val="00FB291B"/>
    <w:rsid w:val="00FB42D3"/>
    <w:rsid w:val="00FD3C57"/>
    <w:rsid w:val="00FF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EB2CDC"/>
  <w15:chartTrackingRefBased/>
  <w15:docId w15:val="{14A4E09A-A047-4818-B4AB-B089C652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60" w:after="120" w:line="240" w:lineRule="atLeast"/>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65EC"/>
  </w:style>
  <w:style w:type="paragraph" w:styleId="Heading1">
    <w:name w:val="heading 1"/>
    <w:basedOn w:val="Normal"/>
    <w:next w:val="Normal"/>
    <w:link w:val="Heading1Char"/>
    <w:uiPriority w:val="9"/>
    <w:qFormat/>
    <w:rsid w:val="00E35C8C"/>
    <w:pPr>
      <w:widowControl w:val="0"/>
      <w:suppressAutoHyphens/>
      <w:autoSpaceDE w:val="0"/>
      <w:autoSpaceDN w:val="0"/>
      <w:adjustRightInd w:val="0"/>
      <w:spacing w:after="240" w:line="240" w:lineRule="auto"/>
      <w:textAlignment w:val="center"/>
      <w:outlineLvl w:val="0"/>
    </w:pPr>
    <w:rPr>
      <w:rFonts w:ascii="Franklin Gothic Medium" w:hAnsi="Franklin Gothic Medium" w:cs="SourceSansPro-Bold"/>
      <w:b/>
      <w:bCs/>
      <w:caps/>
      <w:color w:val="173963"/>
      <w:sz w:val="40"/>
      <w:szCs w:val="40"/>
    </w:rPr>
  </w:style>
  <w:style w:type="paragraph" w:styleId="Heading2">
    <w:name w:val="heading 2"/>
    <w:basedOn w:val="Normal"/>
    <w:next w:val="Normal"/>
    <w:link w:val="Heading2Char"/>
    <w:uiPriority w:val="9"/>
    <w:qFormat/>
    <w:rsid w:val="00E35C8C"/>
    <w:pPr>
      <w:widowControl w:val="0"/>
      <w:suppressAutoHyphens/>
      <w:autoSpaceDE w:val="0"/>
      <w:autoSpaceDN w:val="0"/>
      <w:adjustRightInd w:val="0"/>
      <w:spacing w:before="180" w:after="0" w:line="320" w:lineRule="atLeast"/>
      <w:textAlignment w:val="center"/>
      <w:outlineLvl w:val="1"/>
    </w:pPr>
    <w:rPr>
      <w:rFonts w:ascii="Franklin Gothic Medium" w:hAnsi="Franklin Gothic Medium" w:cs="SourceSansPro-Light"/>
      <w:color w:val="0071CE"/>
      <w:sz w:val="28"/>
      <w:szCs w:val="21"/>
    </w:rPr>
  </w:style>
  <w:style w:type="paragraph" w:styleId="Heading3">
    <w:name w:val="heading 3"/>
    <w:basedOn w:val="Heading2"/>
    <w:next w:val="Normal"/>
    <w:link w:val="Heading3Char"/>
    <w:uiPriority w:val="9"/>
    <w:qFormat/>
    <w:rsid w:val="00E35C8C"/>
    <w:pPr>
      <w:outlineLvl w:val="2"/>
    </w:pPr>
    <w:rPr>
      <w:sz w:val="24"/>
    </w:rPr>
  </w:style>
  <w:style w:type="paragraph" w:styleId="Heading4">
    <w:name w:val="heading 4"/>
    <w:aliases w:val="Date and Brief No"/>
    <w:basedOn w:val="Date-Rightaligned"/>
    <w:next w:val="Normal"/>
    <w:link w:val="Heading4Char"/>
    <w:uiPriority w:val="9"/>
    <w:rsid w:val="00E35C8C"/>
    <w:pPr>
      <w:ind w:left="6930"/>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7D9C"/>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A17D9C"/>
    <w:rPr>
      <w:sz w:val="20"/>
    </w:rPr>
  </w:style>
  <w:style w:type="paragraph" w:styleId="Footer">
    <w:name w:val="footer"/>
    <w:basedOn w:val="Normal"/>
    <w:link w:val="FooterChar"/>
    <w:uiPriority w:val="99"/>
    <w:rsid w:val="00A17D9C"/>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A17D9C"/>
    <w:rPr>
      <w:sz w:val="20"/>
    </w:rPr>
  </w:style>
  <w:style w:type="paragraph" w:customStyle="1" w:styleId="Date-Rightaligned">
    <w:name w:val="Date - Right aligned"/>
    <w:basedOn w:val="Normal"/>
    <w:uiPriority w:val="99"/>
    <w:qFormat/>
    <w:rsid w:val="00A96492"/>
    <w:pPr>
      <w:widowControl w:val="0"/>
      <w:autoSpaceDE w:val="0"/>
      <w:autoSpaceDN w:val="0"/>
      <w:adjustRightInd w:val="0"/>
      <w:spacing w:after="0" w:line="288" w:lineRule="auto"/>
      <w:jc w:val="right"/>
      <w:textAlignment w:val="center"/>
    </w:pPr>
    <w:rPr>
      <w:rFonts w:ascii="Franklin Gothic Medium" w:hAnsi="Franklin Gothic Medium" w:cs="SourceSansPro-Bold"/>
      <w:bCs/>
      <w:color w:val="6D6E71"/>
      <w:sz w:val="18"/>
      <w:szCs w:val="18"/>
    </w:rPr>
  </w:style>
  <w:style w:type="character" w:customStyle="1" w:styleId="Heading2Char">
    <w:name w:val="Heading 2 Char"/>
    <w:basedOn w:val="DefaultParagraphFont"/>
    <w:link w:val="Heading2"/>
    <w:uiPriority w:val="9"/>
    <w:rsid w:val="00E35C8C"/>
    <w:rPr>
      <w:rFonts w:ascii="Franklin Gothic Medium" w:hAnsi="Franklin Gothic Medium" w:cs="SourceSansPro-Light"/>
      <w:color w:val="0071CE"/>
      <w:sz w:val="28"/>
      <w:szCs w:val="21"/>
    </w:rPr>
  </w:style>
  <w:style w:type="character" w:customStyle="1" w:styleId="ItalEmphasis">
    <w:name w:val="Ital Emphasis"/>
    <w:uiPriority w:val="99"/>
    <w:rsid w:val="00A17D9C"/>
    <w:rPr>
      <w:rFonts w:ascii="Franklin Gothic Book" w:hAnsi="Franklin Gothic Book"/>
      <w:i/>
      <w:iCs/>
    </w:rPr>
  </w:style>
  <w:style w:type="character" w:styleId="Strong">
    <w:name w:val="Strong"/>
    <w:uiPriority w:val="22"/>
    <w:semiHidden/>
    <w:rsid w:val="00D64448"/>
  </w:style>
  <w:style w:type="paragraph" w:customStyle="1" w:styleId="NoParagraphStyle">
    <w:name w:val="[No Paragraph Style]"/>
    <w:rsid w:val="004C2361"/>
    <w:pPr>
      <w:widowControl w:val="0"/>
      <w:autoSpaceDE w:val="0"/>
      <w:autoSpaceDN w:val="0"/>
      <w:adjustRightInd w:val="0"/>
      <w:textAlignment w:val="center"/>
    </w:pPr>
    <w:rPr>
      <w:rFonts w:ascii="Franklin Gothic Book" w:hAnsi="Franklin Gothic Book" w:cs="MinionPro-Regular"/>
      <w:color w:val="000000"/>
      <w:sz w:val="20"/>
      <w:szCs w:val="24"/>
    </w:rPr>
  </w:style>
  <w:style w:type="paragraph" w:customStyle="1" w:styleId="Contactcopy-9ptbottomright">
    <w:name w:val="Contact copy - 9pt (bottom right)"/>
    <w:basedOn w:val="NoParagraphStyle"/>
    <w:link w:val="Contactcopy-9ptbottomrightChar"/>
    <w:uiPriority w:val="99"/>
    <w:rsid w:val="00A17D9C"/>
    <w:pPr>
      <w:spacing w:after="90" w:line="140" w:lineRule="atLeast"/>
    </w:pPr>
    <w:rPr>
      <w:rFonts w:cs="SourceSansPro-Semibold"/>
      <w:spacing w:val="-4"/>
      <w:sz w:val="18"/>
      <w:szCs w:val="18"/>
    </w:rPr>
  </w:style>
  <w:style w:type="paragraph" w:customStyle="1" w:styleId="Header4-Contactinfo">
    <w:name w:val="Header 4 - Contact info"/>
    <w:basedOn w:val="NoParagraphStyle"/>
    <w:uiPriority w:val="99"/>
    <w:rsid w:val="00A17D9C"/>
    <w:pPr>
      <w:spacing w:after="90" w:line="340" w:lineRule="atLeast"/>
    </w:pPr>
    <w:rPr>
      <w:rFonts w:ascii="Franklin Gothic Medium" w:hAnsi="Franklin Gothic Medium" w:cs="SourceSansPro-Semibold"/>
      <w:color w:val="2C6FB7"/>
      <w:szCs w:val="20"/>
    </w:rPr>
  </w:style>
  <w:style w:type="character" w:customStyle="1" w:styleId="Contactname-BOLD">
    <w:name w:val="Contact name - BOLD"/>
    <w:uiPriority w:val="99"/>
    <w:rsid w:val="00A17D9C"/>
    <w:rPr>
      <w:rFonts w:ascii="Franklin Gothic Medium" w:hAnsi="Franklin Gothic Medium"/>
    </w:rPr>
  </w:style>
  <w:style w:type="character" w:styleId="Hyperlink">
    <w:name w:val="Hyperlink"/>
    <w:basedOn w:val="DefaultParagraphFont"/>
    <w:uiPriority w:val="99"/>
    <w:rsid w:val="00A17D9C"/>
    <w:rPr>
      <w:rFonts w:ascii="Franklin Gothic Book" w:hAnsi="Franklin Gothic Book"/>
      <w:color w:val="0563C1" w:themeColor="hyperlink"/>
      <w:u w:val="single"/>
    </w:rPr>
  </w:style>
  <w:style w:type="character" w:customStyle="1" w:styleId="Heading1Char">
    <w:name w:val="Heading 1 Char"/>
    <w:basedOn w:val="DefaultParagraphFont"/>
    <w:link w:val="Heading1"/>
    <w:uiPriority w:val="9"/>
    <w:rsid w:val="00E35C8C"/>
    <w:rPr>
      <w:rFonts w:ascii="Franklin Gothic Medium" w:hAnsi="Franklin Gothic Medium" w:cs="SourceSansPro-Bold"/>
      <w:b/>
      <w:bCs/>
      <w:caps/>
      <w:color w:val="173963"/>
      <w:sz w:val="40"/>
      <w:szCs w:val="40"/>
    </w:rPr>
  </w:style>
  <w:style w:type="paragraph" w:customStyle="1" w:styleId="BodyCopy3">
    <w:name w:val="Body Copy 3"/>
    <w:basedOn w:val="Normal"/>
    <w:link w:val="BodyCopy3Char"/>
    <w:semiHidden/>
    <w:rsid w:val="00AB27E7"/>
  </w:style>
  <w:style w:type="paragraph" w:customStyle="1" w:styleId="Bullets">
    <w:name w:val="Bullets"/>
    <w:basedOn w:val="Normal"/>
    <w:link w:val="BulletsChar"/>
    <w:qFormat/>
    <w:rsid w:val="00DA4F86"/>
    <w:pPr>
      <w:widowControl w:val="0"/>
      <w:numPr>
        <w:numId w:val="8"/>
      </w:numPr>
      <w:suppressAutoHyphens/>
      <w:autoSpaceDE w:val="0"/>
      <w:autoSpaceDN w:val="0"/>
      <w:adjustRightInd w:val="0"/>
      <w:spacing w:line="280" w:lineRule="atLeast"/>
      <w:textAlignment w:val="center"/>
    </w:pPr>
    <w:rPr>
      <w:rFonts w:ascii="Franklin Gothic Book" w:hAnsi="Franklin Gothic Book" w:cs="SourceSansPro-Light"/>
      <w:color w:val="000000"/>
      <w:szCs w:val="21"/>
    </w:rPr>
  </w:style>
  <w:style w:type="character" w:customStyle="1" w:styleId="BodyCopy3Char">
    <w:name w:val="Body Copy 3 Char"/>
    <w:basedOn w:val="DefaultParagraphFont"/>
    <w:link w:val="BodyCopy3"/>
    <w:semiHidden/>
    <w:rsid w:val="00AB27E7"/>
    <w:rPr>
      <w:rFonts w:ascii="SourceSansPro-Light" w:hAnsi="SourceSansPro-Light" w:cs="SourceSansPro-Light"/>
      <w:color w:val="000000"/>
      <w:sz w:val="21"/>
      <w:szCs w:val="21"/>
    </w:rPr>
  </w:style>
  <w:style w:type="paragraph" w:customStyle="1" w:styleId="ItalicEmphasis">
    <w:name w:val="Italic Emphasis"/>
    <w:basedOn w:val="Normal"/>
    <w:link w:val="ItalicEmphasisChar"/>
    <w:semiHidden/>
    <w:rsid w:val="00AB27E7"/>
    <w:pPr>
      <w:widowControl w:val="0"/>
      <w:suppressAutoHyphens/>
      <w:autoSpaceDE w:val="0"/>
      <w:autoSpaceDN w:val="0"/>
      <w:adjustRightInd w:val="0"/>
      <w:spacing w:before="120" w:after="0" w:line="280" w:lineRule="atLeast"/>
      <w:textAlignment w:val="center"/>
    </w:pPr>
    <w:rPr>
      <w:rFonts w:ascii="Franklin Gothic Book" w:hAnsi="Franklin Gothic Book" w:cs="SourceSansPro-Light"/>
      <w:b/>
      <w:i/>
      <w:color w:val="000000"/>
      <w:sz w:val="20"/>
      <w:szCs w:val="21"/>
    </w:rPr>
  </w:style>
  <w:style w:type="character" w:customStyle="1" w:styleId="BulletsChar">
    <w:name w:val="Bullets Char"/>
    <w:basedOn w:val="DefaultParagraphFont"/>
    <w:link w:val="Bullets"/>
    <w:rsid w:val="00DA4F86"/>
    <w:rPr>
      <w:rFonts w:ascii="Franklin Gothic Book" w:hAnsi="Franklin Gothic Book" w:cs="SourceSansPro-Light"/>
      <w:color w:val="000000"/>
      <w:szCs w:val="21"/>
    </w:rPr>
  </w:style>
  <w:style w:type="character" w:customStyle="1" w:styleId="ItalicEmphasisChar">
    <w:name w:val="Italic Emphasis Char"/>
    <w:basedOn w:val="DefaultParagraphFont"/>
    <w:link w:val="ItalicEmphasis"/>
    <w:semiHidden/>
    <w:rsid w:val="00AB27E7"/>
    <w:rPr>
      <w:rFonts w:ascii="Franklin Gothic Book" w:hAnsi="Franklin Gothic Book" w:cs="SourceSansPro-Light"/>
      <w:b/>
      <w:i/>
      <w:color w:val="000000"/>
      <w:sz w:val="20"/>
      <w:szCs w:val="21"/>
    </w:rPr>
  </w:style>
  <w:style w:type="paragraph" w:customStyle="1" w:styleId="BodyCopy">
    <w:name w:val="Body Copy"/>
    <w:basedOn w:val="Normal"/>
    <w:link w:val="BodyCopyChar"/>
    <w:qFormat/>
    <w:rsid w:val="00936638"/>
    <w:pPr>
      <w:widowControl w:val="0"/>
      <w:suppressAutoHyphens/>
      <w:autoSpaceDE w:val="0"/>
      <w:autoSpaceDN w:val="0"/>
      <w:adjustRightInd w:val="0"/>
      <w:spacing w:line="260" w:lineRule="atLeast"/>
      <w:textAlignment w:val="center"/>
    </w:pPr>
    <w:rPr>
      <w:rFonts w:ascii="Franklin Gothic Book" w:hAnsi="Franklin Gothic Book" w:cs="SourceSansPro-Light"/>
      <w:color w:val="000000"/>
      <w:szCs w:val="21"/>
    </w:rPr>
  </w:style>
  <w:style w:type="character" w:customStyle="1" w:styleId="BodyCopyChar">
    <w:name w:val="Body Copy Char"/>
    <w:basedOn w:val="DefaultParagraphFont"/>
    <w:link w:val="BodyCopy"/>
    <w:rsid w:val="00936638"/>
    <w:rPr>
      <w:rFonts w:ascii="Franklin Gothic Book" w:hAnsi="Franklin Gothic Book" w:cs="SourceSansPro-Light"/>
      <w:color w:val="000000"/>
      <w:szCs w:val="21"/>
    </w:rPr>
  </w:style>
  <w:style w:type="paragraph" w:customStyle="1" w:styleId="FeaturedQuote">
    <w:name w:val="Featured Quote"/>
    <w:basedOn w:val="Normal"/>
    <w:link w:val="FeaturedQuoteChar"/>
    <w:qFormat/>
    <w:rsid w:val="00DA4F86"/>
    <w:pPr>
      <w:suppressAutoHyphens/>
      <w:spacing w:line="280" w:lineRule="atLeast"/>
      <w:ind w:left="1440" w:right="1440"/>
      <w:jc w:val="center"/>
    </w:pPr>
    <w:rPr>
      <w:rFonts w:asciiTheme="majorHAnsi" w:hAnsiTheme="majorHAnsi"/>
      <w:i/>
      <w:color w:val="003764"/>
    </w:rPr>
  </w:style>
  <w:style w:type="character" w:customStyle="1" w:styleId="FeaturedQuoteChar">
    <w:name w:val="Featured Quote Char"/>
    <w:basedOn w:val="DefaultParagraphFont"/>
    <w:link w:val="FeaturedQuote"/>
    <w:rsid w:val="00DA4F86"/>
    <w:rPr>
      <w:rFonts w:asciiTheme="majorHAnsi" w:hAnsiTheme="majorHAnsi"/>
      <w:i/>
      <w:color w:val="003764"/>
    </w:rPr>
  </w:style>
  <w:style w:type="paragraph" w:customStyle="1" w:styleId="ContactHeader">
    <w:name w:val="Contact Header"/>
    <w:basedOn w:val="Heading2"/>
    <w:link w:val="ContactHeaderChar"/>
    <w:qFormat/>
    <w:rsid w:val="00E35C8C"/>
    <w:rPr>
      <w:sz w:val="20"/>
    </w:rPr>
  </w:style>
  <w:style w:type="character" w:customStyle="1" w:styleId="ContactHeaderChar">
    <w:name w:val="Contact Header Char"/>
    <w:basedOn w:val="DefaultParagraphFont"/>
    <w:link w:val="ContactHeader"/>
    <w:rsid w:val="00E35C8C"/>
    <w:rPr>
      <w:rFonts w:ascii="Franklin Gothic Medium" w:hAnsi="Franklin Gothic Medium" w:cs="SourceSansPro-Light"/>
      <w:color w:val="0071CE"/>
      <w:sz w:val="20"/>
      <w:szCs w:val="21"/>
    </w:rPr>
  </w:style>
  <w:style w:type="paragraph" w:customStyle="1" w:styleId="ContactBody">
    <w:name w:val="Contact Body"/>
    <w:basedOn w:val="BasicParagraph"/>
    <w:link w:val="ContactBodyChar"/>
    <w:qFormat/>
    <w:rsid w:val="00E35C8C"/>
    <w:pPr>
      <w:suppressAutoHyphens/>
      <w:spacing w:line="240" w:lineRule="auto"/>
    </w:pPr>
    <w:rPr>
      <w:rFonts w:cs="Franklin Gothic Demi"/>
      <w:spacing w:val="-3"/>
      <w:sz w:val="16"/>
      <w:szCs w:val="16"/>
    </w:rPr>
  </w:style>
  <w:style w:type="character" w:customStyle="1" w:styleId="ContactBodyChar">
    <w:name w:val="Contact Body Char"/>
    <w:basedOn w:val="DefaultParagraphFont"/>
    <w:link w:val="ContactBody"/>
    <w:rsid w:val="00E35C8C"/>
    <w:rPr>
      <w:rFonts w:ascii="Franklin Gothic Book" w:hAnsi="Franklin Gothic Book" w:cs="Franklin Gothic Demi"/>
      <w:color w:val="000000"/>
      <w:spacing w:val="-3"/>
      <w:sz w:val="16"/>
      <w:szCs w:val="16"/>
    </w:rPr>
  </w:style>
  <w:style w:type="paragraph" w:customStyle="1" w:styleId="Subpageheading">
    <w:name w:val="Subpage heading"/>
    <w:basedOn w:val="Header"/>
    <w:link w:val="SubpageheadingChar"/>
    <w:qFormat/>
    <w:rsid w:val="00E35C8C"/>
    <w:pPr>
      <w:tabs>
        <w:tab w:val="clear" w:pos="4680"/>
        <w:tab w:val="clear" w:pos="9360"/>
      </w:tabs>
      <w:jc w:val="right"/>
    </w:pPr>
    <w:rPr>
      <w:rFonts w:ascii="Franklin Gothic Medium" w:hAnsi="Franklin Gothic Medium"/>
      <w:caps/>
      <w:color w:val="4472C4" w:themeColor="accent1"/>
      <w:sz w:val="24"/>
      <w:szCs w:val="24"/>
    </w:rPr>
  </w:style>
  <w:style w:type="character" w:customStyle="1" w:styleId="SubpageheadingChar">
    <w:name w:val="Subpage heading Char"/>
    <w:basedOn w:val="HeaderChar"/>
    <w:link w:val="Subpageheading"/>
    <w:rsid w:val="00E35C8C"/>
    <w:rPr>
      <w:rFonts w:ascii="Franklin Gothic Medium" w:hAnsi="Franklin Gothic Medium"/>
      <w:caps/>
      <w:color w:val="4472C4" w:themeColor="accent1"/>
      <w:sz w:val="24"/>
      <w:szCs w:val="24"/>
    </w:rPr>
  </w:style>
  <w:style w:type="character" w:customStyle="1" w:styleId="Contactcopy-9ptbottomrightChar">
    <w:name w:val="Contact copy - 9pt (bottom right) Char"/>
    <w:basedOn w:val="DefaultParagraphFont"/>
    <w:link w:val="Contactcopy-9ptbottomright"/>
    <w:uiPriority w:val="99"/>
    <w:rsid w:val="00A17D9C"/>
    <w:rPr>
      <w:rFonts w:ascii="Franklin Gothic Book" w:hAnsi="Franklin Gothic Book" w:cs="SourceSansPro-Semibold"/>
      <w:color w:val="000000"/>
      <w:spacing w:val="-4"/>
      <w:sz w:val="18"/>
      <w:szCs w:val="18"/>
    </w:rPr>
  </w:style>
  <w:style w:type="paragraph" w:customStyle="1" w:styleId="BasicParagraph">
    <w:name w:val="[Basic Paragraph]"/>
    <w:basedOn w:val="Normal"/>
    <w:uiPriority w:val="99"/>
    <w:semiHidden/>
    <w:rsid w:val="001A1C9C"/>
    <w:pPr>
      <w:autoSpaceDE w:val="0"/>
      <w:autoSpaceDN w:val="0"/>
      <w:adjustRightInd w:val="0"/>
      <w:spacing w:after="0" w:line="280" w:lineRule="atLeast"/>
      <w:textAlignment w:val="center"/>
    </w:pPr>
    <w:rPr>
      <w:rFonts w:ascii="Franklin Gothic Book" w:hAnsi="Franklin Gothic Book" w:cs="Franklin Gothic Book"/>
      <w:color w:val="000000"/>
      <w:sz w:val="20"/>
      <w:szCs w:val="20"/>
    </w:rPr>
  </w:style>
  <w:style w:type="character" w:customStyle="1" w:styleId="UnresolvedMention">
    <w:name w:val="Unresolved Mention"/>
    <w:basedOn w:val="DefaultParagraphFont"/>
    <w:uiPriority w:val="99"/>
    <w:semiHidden/>
    <w:unhideWhenUsed/>
    <w:rsid w:val="008019BB"/>
    <w:rPr>
      <w:color w:val="808080"/>
      <w:shd w:val="clear" w:color="auto" w:fill="E6E6E6"/>
    </w:rPr>
  </w:style>
  <w:style w:type="character" w:customStyle="1" w:styleId="Heading3Char">
    <w:name w:val="Heading 3 Char"/>
    <w:basedOn w:val="DefaultParagraphFont"/>
    <w:link w:val="Heading3"/>
    <w:uiPriority w:val="9"/>
    <w:rsid w:val="00E35C8C"/>
    <w:rPr>
      <w:rFonts w:ascii="Franklin Gothic Medium" w:hAnsi="Franklin Gothic Medium" w:cs="SourceSansPro-Light"/>
      <w:color w:val="0071CE"/>
      <w:sz w:val="24"/>
      <w:szCs w:val="21"/>
    </w:rPr>
  </w:style>
  <w:style w:type="character" w:customStyle="1" w:styleId="Heading4Char">
    <w:name w:val="Heading 4 Char"/>
    <w:aliases w:val="Date and Brief No Char"/>
    <w:basedOn w:val="DefaultParagraphFont"/>
    <w:link w:val="Heading4"/>
    <w:uiPriority w:val="9"/>
    <w:rsid w:val="00E35C8C"/>
    <w:rPr>
      <w:rFonts w:ascii="Franklin Gothic Medium" w:hAnsi="Franklin Gothic Medium" w:cs="SourceSansPro-Bold"/>
      <w:bCs/>
      <w:color w:val="6D6E71"/>
      <w:sz w:val="18"/>
      <w:szCs w:val="18"/>
    </w:rPr>
  </w:style>
  <w:style w:type="paragraph" w:styleId="ListParagraph">
    <w:name w:val="List Paragraph"/>
    <w:basedOn w:val="Normal"/>
    <w:uiPriority w:val="34"/>
    <w:qFormat/>
    <w:rsid w:val="00BC2E61"/>
    <w:pPr>
      <w:spacing w:before="0" w:line="264" w:lineRule="auto"/>
      <w:ind w:left="720"/>
      <w:contextualSpacing/>
    </w:pPr>
    <w:rPr>
      <w:rFonts w:eastAsiaTheme="minorEastAsia"/>
      <w:szCs w:val="21"/>
    </w:rPr>
  </w:style>
  <w:style w:type="character" w:styleId="CommentReference">
    <w:name w:val="annotation reference"/>
    <w:basedOn w:val="DefaultParagraphFont"/>
    <w:uiPriority w:val="99"/>
    <w:semiHidden/>
    <w:unhideWhenUsed/>
    <w:rsid w:val="002738CC"/>
    <w:rPr>
      <w:sz w:val="16"/>
      <w:szCs w:val="16"/>
    </w:rPr>
  </w:style>
  <w:style w:type="paragraph" w:styleId="CommentText">
    <w:name w:val="annotation text"/>
    <w:basedOn w:val="Normal"/>
    <w:link w:val="CommentTextChar"/>
    <w:uiPriority w:val="99"/>
    <w:semiHidden/>
    <w:unhideWhenUsed/>
    <w:rsid w:val="002738CC"/>
    <w:pPr>
      <w:spacing w:line="240" w:lineRule="auto"/>
    </w:pPr>
    <w:rPr>
      <w:sz w:val="20"/>
      <w:szCs w:val="20"/>
    </w:rPr>
  </w:style>
  <w:style w:type="character" w:customStyle="1" w:styleId="CommentTextChar">
    <w:name w:val="Comment Text Char"/>
    <w:basedOn w:val="DefaultParagraphFont"/>
    <w:link w:val="CommentText"/>
    <w:uiPriority w:val="99"/>
    <w:semiHidden/>
    <w:rsid w:val="002738CC"/>
    <w:rPr>
      <w:sz w:val="20"/>
      <w:szCs w:val="20"/>
    </w:rPr>
  </w:style>
  <w:style w:type="paragraph" w:styleId="CommentSubject">
    <w:name w:val="annotation subject"/>
    <w:basedOn w:val="CommentText"/>
    <w:next w:val="CommentText"/>
    <w:link w:val="CommentSubjectChar"/>
    <w:uiPriority w:val="99"/>
    <w:semiHidden/>
    <w:unhideWhenUsed/>
    <w:rsid w:val="002738CC"/>
    <w:rPr>
      <w:b/>
      <w:bCs/>
    </w:rPr>
  </w:style>
  <w:style w:type="character" w:customStyle="1" w:styleId="CommentSubjectChar">
    <w:name w:val="Comment Subject Char"/>
    <w:basedOn w:val="CommentTextChar"/>
    <w:link w:val="CommentSubject"/>
    <w:uiPriority w:val="99"/>
    <w:semiHidden/>
    <w:rsid w:val="002738CC"/>
    <w:rPr>
      <w:b/>
      <w:bCs/>
      <w:sz w:val="20"/>
      <w:szCs w:val="20"/>
    </w:rPr>
  </w:style>
  <w:style w:type="paragraph" w:styleId="BalloonText">
    <w:name w:val="Balloon Text"/>
    <w:basedOn w:val="Normal"/>
    <w:link w:val="BalloonTextChar"/>
    <w:uiPriority w:val="99"/>
    <w:semiHidden/>
    <w:unhideWhenUsed/>
    <w:rsid w:val="002738C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7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lmcdowell@sbctc.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cdowell\Downloads\Issue%20bri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BCTC">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301EAAAF5A9A14C98C32A8D7B77B290" ma:contentTypeVersion="4" ma:contentTypeDescription="Create a new document." ma:contentTypeScope="" ma:versionID="e364fc523c39ff84877964d62bb0c69e">
  <xsd:schema xmlns:xsd="http://www.w3.org/2001/XMLSchema" xmlns:xs="http://www.w3.org/2001/XMLSchema" xmlns:p="http://schemas.microsoft.com/office/2006/metadata/properties" xmlns:ns1="http://schemas.microsoft.com/sharepoint/v3" xmlns:ns2="686bc730-dfb5-4557-ac43-64e2aeb71117" xmlns:ns3="dbb9891f-5342-44b3-9004-2472729e727f" xmlns:ns4="http://schemas.microsoft.com/sharepoint/v4" targetNamespace="http://schemas.microsoft.com/office/2006/metadata/properties" ma:root="true" ma:fieldsID="b59568911a8627c463a330b5927c98aa" ns1:_="" ns2:_="" ns3:_="" ns4:_="">
    <xsd:import namespace="http://schemas.microsoft.com/sharepoint/v3"/>
    <xsd:import namespace="686bc730-dfb5-4557-ac43-64e2aeb71117"/>
    <xsd:import namespace="dbb9891f-5342-44b3-9004-2472729e727f"/>
    <xsd:import namespace="http://schemas.microsoft.com/sharepoint/v4"/>
    <xsd:element name="properties">
      <xsd:complexType>
        <xsd:sequence>
          <xsd:element name="documentManagement">
            <xsd:complexType>
              <xsd:all>
                <xsd:element ref="ns2:Menu_x0020_Group" minOccurs="0"/>
                <xsd:element ref="ns2:Category" minOccurs="0"/>
                <xsd:element ref="ns2:Content_x0020_Owner" minOccurs="0"/>
                <xsd:element ref="ns1:PublishingStartDate" minOccurs="0"/>
                <xsd:element ref="ns1:PublishingExpirationDate" minOccurs="0"/>
                <xsd:element ref="ns3:_dlc_DocId" minOccurs="0"/>
                <xsd:element ref="ns3:_dlc_DocIdUrl" minOccurs="0"/>
                <xsd:element ref="ns3: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6bc730-dfb5-4557-ac43-64e2aeb71117" elementFormDefault="qualified">
    <xsd:import namespace="http://schemas.microsoft.com/office/2006/documentManagement/types"/>
    <xsd:import namespace="http://schemas.microsoft.com/office/infopath/2007/PartnerControls"/>
    <xsd:element name="Menu_x0020_Group" ma:index="2" nillable="true" ma:displayName="Menu Group" ma:default="Publications &amp; Printing" ma:format="Dropdown" ma:internalName="Menu_x0020_Group" ma:readOnly="false">
      <xsd:simpleType>
        <xsd:restriction base="dms:Choice">
          <xsd:enumeration value="Publications &amp; Printing"/>
        </xsd:restriction>
      </xsd:simpleType>
    </xsd:element>
    <xsd:element name="Category" ma:index="3" nillable="true" ma:displayName="Category" ma:format="Dropdown" ma:internalName="Category">
      <xsd:simpleType>
        <xsd:restriction base="dms:Choice">
          <xsd:enumeration value="Agency Issue Briefs"/>
          <xsd:enumeration value="Business Cards"/>
          <xsd:enumeration value="Name Badges"/>
          <xsd:enumeration value="Logos"/>
          <xsd:enumeration value="SBCTC Templates"/>
          <xsd:enumeration value="Style Guide"/>
        </xsd:restriction>
      </xsd:simpleType>
    </xsd:element>
    <xsd:element name="Content_x0020_Owner" ma:index="10" nillable="true" ma:displayName="Content Owner" ma:list="UserInfo"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b9891f-5342-44b3-9004-2472729e727f"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686bc730-dfb5-4557-ac43-64e2aeb71117">SBCTC Templates</Category>
    <Content_x0020_Owner xmlns="686bc730-dfb5-4557-ac43-64e2aeb71117">
      <UserInfo>
        <DisplayName>Katie Rose</DisplayName>
        <AccountId>178</AccountId>
        <AccountType/>
      </UserInfo>
    </Content_x0020_Owner>
    <Menu_x0020_Group xmlns="686bc730-dfb5-4557-ac43-64e2aeb71117">Publications &amp; Printing</Menu_x0020_Group>
    <IconOverlay xmlns="http://schemas.microsoft.com/sharepoint/v4" xsi:nil="true"/>
    <PublishingStartDate xmlns="http://schemas.microsoft.com/sharepoint/v3" xsi:nil="true"/>
    <PublishingExpirationDate xmlns="http://schemas.microsoft.com/sharepoint/v3" xsi:nil="true"/>
    <_dlc_DocId xmlns="dbb9891f-5342-44b3-9004-2472729e727f">Z7X6SQ3F62JH-64-48</_dlc_DocId>
    <_dlc_DocIdUrl xmlns="dbb9891f-5342-44b3-9004-2472729e727f">
      <Url>https://portal.sbctc.edu/sites/Intranet/publications/_layouts/15/DocIdRedir.aspx?ID=Z7X6SQ3F62JH-64-48</Url>
      <Description>Z7X6SQ3F62JH-64-48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BF776-F7B0-462A-BA58-9D8EB1B38787}">
  <ds:schemaRefs>
    <ds:schemaRef ds:uri="http://schemas.microsoft.com/sharepoint/events"/>
  </ds:schemaRefs>
</ds:datastoreItem>
</file>

<file path=customXml/itemProps2.xml><?xml version="1.0" encoding="utf-8"?>
<ds:datastoreItem xmlns:ds="http://schemas.openxmlformats.org/officeDocument/2006/customXml" ds:itemID="{116C5657-D727-4C1A-8C89-695F974A8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6bc730-dfb5-4557-ac43-64e2aeb71117"/>
    <ds:schemaRef ds:uri="dbb9891f-5342-44b3-9004-2472729e727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6A3C2-F4AF-465C-80C1-17290B59CF61}">
  <ds:schemaRefs>
    <ds:schemaRef ds:uri="dbb9891f-5342-44b3-9004-2472729e727f"/>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http://schemas.microsoft.com/office/2006/metadata/properties"/>
    <ds:schemaRef ds:uri="686bc730-dfb5-4557-ac43-64e2aeb71117"/>
    <ds:schemaRef ds:uri="http://schemas.microsoft.com/sharepoint/v3"/>
    <ds:schemaRef ds:uri="http://purl.org/dc/terms/"/>
  </ds:schemaRefs>
</ds:datastoreItem>
</file>

<file path=customXml/itemProps4.xml><?xml version="1.0" encoding="utf-8"?>
<ds:datastoreItem xmlns:ds="http://schemas.openxmlformats.org/officeDocument/2006/customXml" ds:itemID="{1F383462-27D0-4642-A3F4-A55CDDD3117B}">
  <ds:schemaRefs>
    <ds:schemaRef ds:uri="http://schemas.microsoft.com/sharepoint/v3/contenttype/forms"/>
  </ds:schemaRefs>
</ds:datastoreItem>
</file>

<file path=customXml/itemProps5.xml><?xml version="1.0" encoding="utf-8"?>
<ds:datastoreItem xmlns:ds="http://schemas.openxmlformats.org/officeDocument/2006/customXml" ds:itemID="{1946F58A-27B8-4B68-881B-2F77A08E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Issue brief.dotx</Template>
  <TotalTime>11</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Issue brief</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brief</dc:title>
  <dc:subject/>
  <dc:creator>Laura McDowell</dc:creator>
  <cp:keywords/>
  <dc:description/>
  <cp:lastModifiedBy>Laura McDowell</cp:lastModifiedBy>
  <cp:revision>3</cp:revision>
  <cp:lastPrinted>2018-10-01T15:27:00Z</cp:lastPrinted>
  <dcterms:created xsi:type="dcterms:W3CDTF">2018-10-10T22:46:00Z</dcterms:created>
  <dcterms:modified xsi:type="dcterms:W3CDTF">2018-10-10T22:57:00Z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8ab8b4f6-a5ff-44cc-9bd8-407de845a1ed</vt:lpwstr>
  </property>
  <property fmtid="{D5CDD505-2E9C-101B-9397-08002B2CF9AE}" pid="3" name="ContentTypeId">
    <vt:lpwstr>0x0101007301EAAAF5A9A14C98C32A8D7B77B290</vt:lpwstr>
  </property>
  <property fmtid="{D5CDD505-2E9C-101B-9397-08002B2CF9AE}" pid="5" name="_NewReviewCycle">
    <vt:lpwstr/>
  </property>
</Properties>
</file>