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02" w:rsidRPr="00780FD2" w:rsidRDefault="00780FD2">
      <w:pPr>
        <w:rPr>
          <w:b/>
          <w:sz w:val="28"/>
          <w:szCs w:val="28"/>
        </w:rPr>
      </w:pPr>
      <w:r w:rsidRPr="00780FD2">
        <w:rPr>
          <w:b/>
          <w:sz w:val="28"/>
          <w:szCs w:val="28"/>
        </w:rPr>
        <w:t>Guided Pathways Scale of Adoption Assessment (SOAA) in Washington State</w:t>
      </w:r>
    </w:p>
    <w:p w:rsidR="003E2214" w:rsidRDefault="00780FD2" w:rsidP="00780FD2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SBCTC is collaborating with the Community College Research Center (CCRC) at Columbia University on r</w:t>
      </w:r>
      <w:r w:rsidRPr="00780FD2">
        <w:rPr>
          <w:sz w:val="28"/>
          <w:szCs w:val="28"/>
        </w:rPr>
        <w:t>esearch to study the implementation an</w:t>
      </w:r>
      <w:r>
        <w:rPr>
          <w:sz w:val="28"/>
          <w:szCs w:val="28"/>
        </w:rPr>
        <w:t>d</w:t>
      </w:r>
      <w:r w:rsidRPr="00780FD2">
        <w:rPr>
          <w:sz w:val="28"/>
          <w:szCs w:val="28"/>
        </w:rPr>
        <w:t xml:space="preserve"> early impacts of guided pathways</w:t>
      </w:r>
      <w:r>
        <w:rPr>
          <w:sz w:val="28"/>
          <w:szCs w:val="28"/>
        </w:rPr>
        <w:t>. The guided pathways Scale of Adoption Assessment (SOAA) will be administered syste</w:t>
      </w:r>
      <w:r w:rsidR="003E2214">
        <w:rPr>
          <w:sz w:val="28"/>
          <w:szCs w:val="28"/>
        </w:rPr>
        <w:t xml:space="preserve">m-wide as part of this effort. </w:t>
      </w:r>
    </w:p>
    <w:p w:rsidR="00780FD2" w:rsidRDefault="003E2214" w:rsidP="003E221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780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webinars has </w:t>
      </w:r>
      <w:r w:rsidR="00780FD2">
        <w:rPr>
          <w:sz w:val="28"/>
          <w:szCs w:val="28"/>
        </w:rPr>
        <w:t xml:space="preserve">been scheduled to assist with the SOAA launch in Washington State. </w:t>
      </w:r>
      <w:r>
        <w:rPr>
          <w:sz w:val="28"/>
          <w:szCs w:val="28"/>
        </w:rPr>
        <w:t>It will be offered twice, on January 25</w:t>
      </w:r>
      <w:r w:rsidRPr="003E22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29</w:t>
      </w:r>
      <w:r w:rsidRPr="003E22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10:00 – 11:00 AM</w:t>
      </w:r>
      <w:r w:rsidR="00780FD2" w:rsidRPr="00780FD2">
        <w:rPr>
          <w:sz w:val="28"/>
          <w:szCs w:val="28"/>
        </w:rPr>
        <w:t xml:space="preserve">. </w:t>
      </w:r>
      <w:r>
        <w:rPr>
          <w:sz w:val="28"/>
          <w:szCs w:val="28"/>
        </w:rPr>
        <w:t>Log-in information is below.</w:t>
      </w:r>
    </w:p>
    <w:p w:rsidR="003E2214" w:rsidRPr="00780FD2" w:rsidRDefault="003E2214" w:rsidP="003E2214">
      <w:pPr>
        <w:spacing w:before="100" w:beforeAutospacing="1" w:after="100" w:afterAutospacing="1" w:line="240" w:lineRule="auto"/>
        <w:rPr>
          <w:sz w:val="28"/>
          <w:szCs w:val="28"/>
        </w:rPr>
      </w:pPr>
      <w:bookmarkStart w:id="0" w:name="_GoBack"/>
      <w:bookmarkEnd w:id="0"/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b/>
          <w:bCs/>
          <w:sz w:val="28"/>
          <w:szCs w:val="28"/>
        </w:rPr>
        <w:t>LOG-IN INFORM</w:t>
      </w:r>
      <w:r w:rsidR="003E2214">
        <w:rPr>
          <w:b/>
          <w:bCs/>
          <w:sz w:val="28"/>
          <w:szCs w:val="28"/>
        </w:rPr>
        <w:t>ATION FOR JANUARY 25 at 10:00 a</w:t>
      </w:r>
      <w:r w:rsidRPr="00780FD2">
        <w:rPr>
          <w:b/>
          <w:bCs/>
          <w:sz w:val="28"/>
          <w:szCs w:val="28"/>
        </w:rPr>
        <w:t>m PST:</w:t>
      </w:r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sz w:val="28"/>
          <w:szCs w:val="28"/>
        </w:rPr>
        <w:t xml:space="preserve">Join from PC, Mac, iOS or Android: </w:t>
      </w:r>
      <w:hyperlink r:id="rId5" w:history="1">
        <w:r w:rsidRPr="00780FD2">
          <w:rPr>
            <w:rStyle w:val="Hyperlink"/>
            <w:sz w:val="28"/>
            <w:szCs w:val="28"/>
          </w:rPr>
          <w:t>https://meetings.ringcentral.com/j/1498076012</w:t>
        </w:r>
      </w:hyperlink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sz w:val="28"/>
          <w:szCs w:val="28"/>
        </w:rPr>
        <w:t>Or iPhone one-tap:  </w:t>
      </w:r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sz w:val="28"/>
          <w:szCs w:val="28"/>
        </w:rPr>
        <w:t>    +1(773)2319226,</w:t>
      </w:r>
      <w:proofErr w:type="gramStart"/>
      <w:r w:rsidRPr="00780FD2">
        <w:rPr>
          <w:sz w:val="28"/>
          <w:szCs w:val="28"/>
        </w:rPr>
        <w:t>,1498076012</w:t>
      </w:r>
      <w:proofErr w:type="gramEnd"/>
      <w:r w:rsidRPr="00780FD2">
        <w:rPr>
          <w:sz w:val="28"/>
          <w:szCs w:val="28"/>
        </w:rPr>
        <w:t>#   </w:t>
      </w:r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sz w:val="28"/>
          <w:szCs w:val="28"/>
        </w:rPr>
        <w:t>Or Telephone:</w:t>
      </w:r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sz w:val="28"/>
          <w:szCs w:val="28"/>
        </w:rPr>
        <w:t>    Dial: +1 (773) 231 9226   </w:t>
      </w:r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sz w:val="28"/>
          <w:szCs w:val="28"/>
        </w:rPr>
        <w:t>    Meeting ID: 149 807 6012 </w:t>
      </w:r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sz w:val="28"/>
          <w:szCs w:val="28"/>
        </w:rPr>
        <w:t xml:space="preserve">    International numbers available: </w:t>
      </w:r>
      <w:hyperlink r:id="rId6" w:history="1">
        <w:r w:rsidRPr="00780FD2">
          <w:rPr>
            <w:rStyle w:val="Hyperlink"/>
            <w:sz w:val="28"/>
            <w:szCs w:val="28"/>
          </w:rPr>
          <w:t>https://meetings.ringcentral.com/teleconference</w:t>
        </w:r>
      </w:hyperlink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sz w:val="28"/>
          <w:szCs w:val="28"/>
        </w:rPr>
        <w:t>    </w:t>
      </w:r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b/>
          <w:bCs/>
          <w:sz w:val="28"/>
          <w:szCs w:val="28"/>
        </w:rPr>
        <w:t>LOG-IN INFORMATION FOR JANUARY 29 at 10</w:t>
      </w:r>
      <w:r w:rsidR="003E2214">
        <w:rPr>
          <w:b/>
          <w:bCs/>
          <w:sz w:val="28"/>
          <w:szCs w:val="28"/>
        </w:rPr>
        <w:t xml:space="preserve">:00 </w:t>
      </w:r>
      <w:r w:rsidRPr="00780FD2">
        <w:rPr>
          <w:b/>
          <w:bCs/>
          <w:sz w:val="28"/>
          <w:szCs w:val="28"/>
        </w:rPr>
        <w:t>am PST:</w:t>
      </w:r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sz w:val="28"/>
          <w:szCs w:val="28"/>
        </w:rPr>
        <w:t xml:space="preserve">Join from PC, Mac, iOS or Android: </w:t>
      </w:r>
      <w:hyperlink r:id="rId7" w:history="1">
        <w:r w:rsidRPr="00780FD2">
          <w:rPr>
            <w:rStyle w:val="Hyperlink"/>
            <w:sz w:val="28"/>
            <w:szCs w:val="28"/>
          </w:rPr>
          <w:t>https://meetings.ringcentral.com/j/1491525624</w:t>
        </w:r>
      </w:hyperlink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sz w:val="28"/>
          <w:szCs w:val="28"/>
        </w:rPr>
        <w:t>Or iPhone one-tap:  </w:t>
      </w:r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sz w:val="28"/>
          <w:szCs w:val="28"/>
        </w:rPr>
        <w:t>    +1(773)2319226,</w:t>
      </w:r>
      <w:proofErr w:type="gramStart"/>
      <w:r w:rsidRPr="00780FD2">
        <w:rPr>
          <w:sz w:val="28"/>
          <w:szCs w:val="28"/>
        </w:rPr>
        <w:t>,1491525624</w:t>
      </w:r>
      <w:proofErr w:type="gramEnd"/>
      <w:r w:rsidRPr="00780FD2">
        <w:rPr>
          <w:sz w:val="28"/>
          <w:szCs w:val="28"/>
        </w:rPr>
        <w:t>#   </w:t>
      </w:r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sz w:val="28"/>
          <w:szCs w:val="28"/>
        </w:rPr>
        <w:t>Or T</w:t>
      </w:r>
      <w:r w:rsidR="003E2214">
        <w:rPr>
          <w:sz w:val="28"/>
          <w:szCs w:val="28"/>
        </w:rPr>
        <w:t>e</w:t>
      </w:r>
      <w:r w:rsidRPr="00780FD2">
        <w:rPr>
          <w:sz w:val="28"/>
          <w:szCs w:val="28"/>
        </w:rPr>
        <w:t>lephone:</w:t>
      </w:r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sz w:val="28"/>
          <w:szCs w:val="28"/>
        </w:rPr>
        <w:t>    Dial: +1 (773) 231 9226   </w:t>
      </w:r>
    </w:p>
    <w:p w:rsidR="00780FD2" w:rsidRPr="00780FD2" w:rsidRDefault="00780FD2" w:rsidP="00780FD2">
      <w:pPr>
        <w:rPr>
          <w:sz w:val="28"/>
          <w:szCs w:val="28"/>
        </w:rPr>
      </w:pPr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sz w:val="28"/>
          <w:szCs w:val="28"/>
        </w:rPr>
        <w:t>    Meeting ID: 149 152 5624 </w:t>
      </w:r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sz w:val="28"/>
          <w:szCs w:val="28"/>
        </w:rPr>
        <w:t xml:space="preserve">    International numbers available: </w:t>
      </w:r>
      <w:hyperlink r:id="rId8" w:history="1">
        <w:r w:rsidRPr="00780FD2">
          <w:rPr>
            <w:rStyle w:val="Hyperlink"/>
            <w:sz w:val="28"/>
            <w:szCs w:val="28"/>
          </w:rPr>
          <w:t>https://meetings.ringcentral.com/teleconference</w:t>
        </w:r>
      </w:hyperlink>
    </w:p>
    <w:p w:rsidR="00780FD2" w:rsidRPr="00780FD2" w:rsidRDefault="00780FD2" w:rsidP="00780FD2">
      <w:pPr>
        <w:rPr>
          <w:sz w:val="28"/>
          <w:szCs w:val="28"/>
        </w:rPr>
      </w:pPr>
      <w:r w:rsidRPr="00780FD2">
        <w:rPr>
          <w:sz w:val="28"/>
          <w:szCs w:val="28"/>
        </w:rPr>
        <w:t>    </w:t>
      </w:r>
    </w:p>
    <w:p w:rsidR="00780FD2" w:rsidRPr="00780FD2" w:rsidRDefault="00780FD2">
      <w:pPr>
        <w:rPr>
          <w:sz w:val="28"/>
          <w:szCs w:val="28"/>
        </w:rPr>
      </w:pPr>
    </w:p>
    <w:sectPr w:rsidR="00780FD2" w:rsidRPr="00780FD2" w:rsidSect="003E2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131E"/>
    <w:multiLevelType w:val="multilevel"/>
    <w:tmpl w:val="1D52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D2"/>
    <w:rsid w:val="000D5302"/>
    <w:rsid w:val="003E2214"/>
    <w:rsid w:val="0078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26E2"/>
  <w15:chartTrackingRefBased/>
  <w15:docId w15:val="{F6ADE71E-0A09-4E86-8E94-C25CF8B9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ringcentral.com/tele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ings.ringcentral.com/j/1491525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ings.ringcentral.com/teleconference" TargetMode="External"/><Relationship Id="rId5" Type="http://schemas.openxmlformats.org/officeDocument/2006/relationships/hyperlink" Target="https://meetings.ringcentral.com/j/14980760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1</cp:revision>
  <dcterms:created xsi:type="dcterms:W3CDTF">2018-01-16T15:36:00Z</dcterms:created>
  <dcterms:modified xsi:type="dcterms:W3CDTF">2018-01-16T15:49:00Z</dcterms:modified>
</cp:coreProperties>
</file>