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4B" w:rsidRPr="00CE1EFD" w:rsidRDefault="00CE1EFD" w:rsidP="00BF6F4B">
      <w:pPr>
        <w:rPr>
          <w:rFonts w:ascii="Century Gothic" w:hAnsi="Century Gothic"/>
          <w:b/>
          <w:color w:val="44546A"/>
          <w:sz w:val="24"/>
          <w:szCs w:val="24"/>
        </w:rPr>
      </w:pPr>
      <w:r w:rsidRPr="00CE1EFD">
        <w:rPr>
          <w:rFonts w:ascii="Century Gothic" w:hAnsi="Century Gothic"/>
          <w:b/>
          <w:color w:val="44546A"/>
          <w:sz w:val="24"/>
          <w:szCs w:val="24"/>
        </w:rPr>
        <w:t>Maintenance for Alma &amp; Primo</w:t>
      </w:r>
      <w:r w:rsidR="00F93F4A" w:rsidRPr="00CE1EFD">
        <w:rPr>
          <w:rFonts w:ascii="Century Gothic" w:hAnsi="Century Gothic"/>
          <w:b/>
          <w:color w:val="44546A"/>
          <w:sz w:val="24"/>
          <w:szCs w:val="24"/>
        </w:rPr>
        <w:t xml:space="preserve"> </w:t>
      </w:r>
      <w:r w:rsidRPr="00CE1EFD">
        <w:rPr>
          <w:rFonts w:ascii="Century Gothic" w:hAnsi="Century Gothic"/>
          <w:b/>
          <w:color w:val="44546A"/>
          <w:sz w:val="24"/>
          <w:szCs w:val="24"/>
        </w:rPr>
        <w:br/>
      </w:r>
    </w:p>
    <w:p w:rsidR="00BF6F4B" w:rsidRDefault="00BF6F4B" w:rsidP="00BF6F4B">
      <w:pPr>
        <w:rPr>
          <w:rFonts w:ascii="Century Gothic" w:hAnsi="Century Gothic"/>
          <w:b/>
          <w:color w:val="44546A"/>
          <w:sz w:val="20"/>
          <w:szCs w:val="20"/>
        </w:rPr>
      </w:pPr>
      <w:r w:rsidRPr="00D65CF5">
        <w:rPr>
          <w:rFonts w:ascii="Century Gothic" w:hAnsi="Century Gothic"/>
          <w:b/>
          <w:color w:val="44546A"/>
          <w:sz w:val="20"/>
          <w:szCs w:val="20"/>
        </w:rPr>
        <w:t>Alma</w:t>
      </w:r>
      <w:r w:rsidR="00B659F9">
        <w:rPr>
          <w:rFonts w:ascii="Century Gothic" w:hAnsi="Century Gothic"/>
          <w:b/>
          <w:color w:val="44546A"/>
          <w:sz w:val="20"/>
          <w:szCs w:val="20"/>
        </w:rPr>
        <w:t xml:space="preserve"> Maintenance</w:t>
      </w:r>
    </w:p>
    <w:p w:rsidR="00BF6F4B" w:rsidRDefault="00BF6F4B" w:rsidP="00BF6F4B">
      <w:pPr>
        <w:rPr>
          <w:rFonts w:ascii="Century Gothic" w:hAnsi="Century Gothic"/>
          <w:color w:val="44546A"/>
          <w:sz w:val="20"/>
          <w:szCs w:val="20"/>
        </w:rPr>
      </w:pPr>
      <w:r>
        <w:rPr>
          <w:rFonts w:ascii="Century Gothic" w:hAnsi="Century Gothic"/>
          <w:color w:val="44546A"/>
          <w:sz w:val="20"/>
          <w:szCs w:val="20"/>
        </w:rPr>
        <w:t>Weekly:</w:t>
      </w:r>
    </w:p>
    <w:p w:rsidR="00B659F9" w:rsidRDefault="00B659F9" w:rsidP="00B659F9">
      <w:pPr>
        <w:ind w:left="720"/>
        <w:rPr>
          <w:rFonts w:ascii="Century Gothic" w:hAnsi="Century Gothic"/>
          <w:color w:val="44546A"/>
          <w:sz w:val="20"/>
          <w:szCs w:val="20"/>
        </w:rPr>
      </w:pPr>
      <w:r w:rsidRPr="00B659F9">
        <w:rPr>
          <w:rFonts w:ascii="Century Gothic" w:hAnsi="Century Gothic"/>
          <w:color w:val="44546A"/>
          <w:sz w:val="20"/>
          <w:szCs w:val="20"/>
        </w:rPr>
        <w:t>CZ (Community Zone):</w:t>
      </w:r>
      <w:r w:rsidRPr="00D65CF5">
        <w:rPr>
          <w:rFonts w:ascii="Century Gothic" w:hAnsi="Century Gothic"/>
          <w:b/>
          <w:color w:val="44546A"/>
          <w:sz w:val="20"/>
          <w:szCs w:val="20"/>
        </w:rPr>
        <w:t xml:space="preserve"> </w:t>
      </w:r>
      <w:r w:rsidRPr="00D65CF5">
        <w:rPr>
          <w:rFonts w:ascii="Century Gothic" w:hAnsi="Century Gothic"/>
          <w:b/>
          <w:color w:val="44546A"/>
          <w:sz w:val="20"/>
          <w:szCs w:val="20"/>
        </w:rPr>
        <w:br/>
      </w:r>
      <w:r>
        <w:rPr>
          <w:rFonts w:ascii="Century Gothic" w:hAnsi="Century Gothic"/>
          <w:color w:val="44546A"/>
          <w:sz w:val="20"/>
          <w:szCs w:val="20"/>
        </w:rPr>
        <w:t>Weekly: Check for new portfolios (individual journals) and electronic collection (journal and eBook) database updates.  Update CZ, in Alma as needed. This is based on whether or not we have electronic portfolios or electronic collections that need updating</w:t>
      </w:r>
      <w:r w:rsidR="00464603">
        <w:rPr>
          <w:rFonts w:ascii="Century Gothic" w:hAnsi="Century Gothic"/>
          <w:color w:val="44546A"/>
          <w:sz w:val="20"/>
          <w:szCs w:val="20"/>
        </w:rPr>
        <w:t xml:space="preserve"> (add or delete)</w:t>
      </w:r>
      <w:r>
        <w:rPr>
          <w:rFonts w:ascii="Century Gothic" w:hAnsi="Century Gothic"/>
          <w:color w:val="44546A"/>
          <w:sz w:val="20"/>
          <w:szCs w:val="20"/>
        </w:rPr>
        <w:t xml:space="preserve">. </w:t>
      </w:r>
    </w:p>
    <w:p w:rsidR="00CE1EFD" w:rsidRDefault="00CE1EFD" w:rsidP="00CE1EFD">
      <w:pPr>
        <w:rPr>
          <w:rFonts w:ascii="Century Gothic" w:hAnsi="Century Gothic"/>
          <w:color w:val="44546A"/>
          <w:sz w:val="20"/>
          <w:szCs w:val="20"/>
        </w:rPr>
      </w:pPr>
    </w:p>
    <w:p w:rsidR="00B659F9" w:rsidRDefault="00B659F9" w:rsidP="00B659F9">
      <w:pPr>
        <w:rPr>
          <w:rFonts w:ascii="Century Gothic" w:hAnsi="Century Gothic"/>
          <w:color w:val="44546A"/>
          <w:sz w:val="20"/>
          <w:szCs w:val="20"/>
        </w:rPr>
      </w:pPr>
      <w:r>
        <w:rPr>
          <w:rFonts w:ascii="Century Gothic" w:hAnsi="Century Gothic"/>
          <w:color w:val="44546A"/>
          <w:sz w:val="20"/>
          <w:szCs w:val="20"/>
        </w:rPr>
        <w:t xml:space="preserve">Monthly: </w:t>
      </w:r>
    </w:p>
    <w:p w:rsidR="00B659F9" w:rsidRDefault="00B659F9" w:rsidP="00B659F9">
      <w:pPr>
        <w:ind w:left="720"/>
        <w:rPr>
          <w:rFonts w:ascii="Century Gothic" w:hAnsi="Century Gothic"/>
          <w:color w:val="44546A"/>
          <w:sz w:val="20"/>
          <w:szCs w:val="20"/>
        </w:rPr>
      </w:pPr>
      <w:r>
        <w:rPr>
          <w:rFonts w:ascii="Century Gothic" w:hAnsi="Century Gothic"/>
          <w:color w:val="44546A"/>
          <w:sz w:val="20"/>
          <w:szCs w:val="20"/>
        </w:rPr>
        <w:t xml:space="preserve">Alma has new releases that come out monthly. New and/or improved features are added. It is my responsibility to keep up with these changes and </w:t>
      </w:r>
      <w:r w:rsidR="000B351E">
        <w:rPr>
          <w:rFonts w:ascii="Century Gothic" w:hAnsi="Century Gothic"/>
          <w:color w:val="44546A"/>
          <w:sz w:val="20"/>
          <w:szCs w:val="20"/>
        </w:rPr>
        <w:t>train/</w:t>
      </w:r>
      <w:r>
        <w:rPr>
          <w:rFonts w:ascii="Century Gothic" w:hAnsi="Century Gothic"/>
          <w:color w:val="44546A"/>
          <w:sz w:val="20"/>
          <w:szCs w:val="20"/>
        </w:rPr>
        <w:t xml:space="preserve">work with staff, if it is something there is something new that is part of their workflow. </w:t>
      </w:r>
    </w:p>
    <w:p w:rsidR="00D65CF5" w:rsidRDefault="00D65CF5" w:rsidP="00BF6F4B">
      <w:pPr>
        <w:rPr>
          <w:rFonts w:ascii="Century Gothic" w:hAnsi="Century Gothic"/>
          <w:color w:val="44546A"/>
          <w:sz w:val="20"/>
          <w:szCs w:val="20"/>
        </w:rPr>
      </w:pPr>
    </w:p>
    <w:p w:rsidR="00B659F9" w:rsidRDefault="00B659F9" w:rsidP="00B659F9">
      <w:pPr>
        <w:rPr>
          <w:rFonts w:ascii="Century Gothic" w:hAnsi="Century Gothic"/>
          <w:color w:val="44546A"/>
          <w:sz w:val="20"/>
          <w:szCs w:val="20"/>
        </w:rPr>
      </w:pPr>
      <w:r>
        <w:rPr>
          <w:rFonts w:ascii="Century Gothic" w:hAnsi="Century Gothic"/>
          <w:color w:val="44546A"/>
          <w:sz w:val="20"/>
          <w:szCs w:val="20"/>
        </w:rPr>
        <w:t xml:space="preserve">Quarterly: </w:t>
      </w:r>
    </w:p>
    <w:p w:rsidR="00B659F9" w:rsidRDefault="00B659F9" w:rsidP="00B659F9">
      <w:pPr>
        <w:ind w:left="720"/>
        <w:rPr>
          <w:rFonts w:ascii="Century Gothic" w:hAnsi="Century Gothic"/>
          <w:color w:val="44546A"/>
          <w:sz w:val="20"/>
          <w:szCs w:val="20"/>
        </w:rPr>
      </w:pPr>
      <w:r>
        <w:rPr>
          <w:rFonts w:ascii="Century Gothic" w:hAnsi="Century Gothic"/>
          <w:color w:val="44546A"/>
          <w:sz w:val="20"/>
          <w:szCs w:val="20"/>
        </w:rPr>
        <w:t>Compare EBSCO eBook database</w:t>
      </w:r>
      <w:r w:rsidR="00033C57">
        <w:rPr>
          <w:rFonts w:ascii="Century Gothic" w:hAnsi="Century Gothic"/>
          <w:color w:val="44546A"/>
          <w:sz w:val="20"/>
          <w:szCs w:val="20"/>
        </w:rPr>
        <w:t>s</w:t>
      </w:r>
      <w:r>
        <w:rPr>
          <w:rFonts w:ascii="Century Gothic" w:hAnsi="Century Gothic"/>
          <w:color w:val="44546A"/>
          <w:sz w:val="20"/>
          <w:szCs w:val="20"/>
        </w:rPr>
        <w:t xml:space="preserve"> new title list</w:t>
      </w:r>
      <w:r w:rsidR="00033C57">
        <w:rPr>
          <w:rFonts w:ascii="Century Gothic" w:hAnsi="Century Gothic"/>
          <w:color w:val="44546A"/>
          <w:sz w:val="20"/>
          <w:szCs w:val="20"/>
        </w:rPr>
        <w:t>s</w:t>
      </w:r>
      <w:r>
        <w:rPr>
          <w:rFonts w:ascii="Century Gothic" w:hAnsi="Century Gothic"/>
          <w:color w:val="44546A"/>
          <w:sz w:val="20"/>
          <w:szCs w:val="20"/>
        </w:rPr>
        <w:t xml:space="preserve"> with the title list we currently have in Alma. Find titles that have been deleted by EBSCO, and make changes in Alma. </w:t>
      </w:r>
    </w:p>
    <w:p w:rsidR="00A75A49" w:rsidRDefault="00A75A49" w:rsidP="00B659F9">
      <w:pPr>
        <w:ind w:left="720"/>
        <w:rPr>
          <w:rFonts w:ascii="Century Gothic" w:hAnsi="Century Gothic"/>
          <w:color w:val="44546A"/>
          <w:sz w:val="20"/>
          <w:szCs w:val="20"/>
        </w:rPr>
      </w:pPr>
    </w:p>
    <w:p w:rsidR="00A75A49" w:rsidRDefault="00A75A49" w:rsidP="00B659F9">
      <w:pPr>
        <w:ind w:left="720"/>
        <w:rPr>
          <w:rFonts w:ascii="Century Gothic" w:hAnsi="Century Gothic"/>
          <w:color w:val="44546A"/>
          <w:sz w:val="20"/>
          <w:szCs w:val="20"/>
        </w:rPr>
      </w:pPr>
      <w:r>
        <w:rPr>
          <w:rFonts w:ascii="Century Gothic" w:hAnsi="Century Gothic"/>
          <w:color w:val="44546A"/>
          <w:sz w:val="20"/>
          <w:szCs w:val="20"/>
        </w:rPr>
        <w:t>Run Jobs in Alma for the following:</w:t>
      </w:r>
    </w:p>
    <w:p w:rsidR="00A75A49" w:rsidRDefault="00A75A49" w:rsidP="00A75A49">
      <w:pPr>
        <w:pStyle w:val="ListParagraph"/>
        <w:numPr>
          <w:ilvl w:val="0"/>
          <w:numId w:val="2"/>
        </w:numPr>
        <w:rPr>
          <w:rFonts w:ascii="Century Gothic" w:hAnsi="Century Gothic"/>
          <w:color w:val="44546A"/>
          <w:sz w:val="20"/>
          <w:szCs w:val="20"/>
        </w:rPr>
      </w:pPr>
      <w:r>
        <w:rPr>
          <w:rFonts w:ascii="Century Gothic" w:hAnsi="Century Gothic"/>
          <w:color w:val="44546A"/>
          <w:sz w:val="20"/>
          <w:szCs w:val="20"/>
        </w:rPr>
        <w:t>Expired patrons</w:t>
      </w:r>
    </w:p>
    <w:p w:rsidR="00A75A49" w:rsidRDefault="00A75A49" w:rsidP="00A75A49">
      <w:pPr>
        <w:pStyle w:val="ListParagraph"/>
        <w:numPr>
          <w:ilvl w:val="0"/>
          <w:numId w:val="2"/>
        </w:numPr>
        <w:rPr>
          <w:rFonts w:ascii="Century Gothic" w:hAnsi="Century Gothic"/>
          <w:color w:val="44546A"/>
          <w:sz w:val="20"/>
          <w:szCs w:val="20"/>
        </w:rPr>
      </w:pPr>
      <w:r>
        <w:rPr>
          <w:rFonts w:ascii="Century Gothic" w:hAnsi="Century Gothic"/>
          <w:color w:val="44546A"/>
          <w:sz w:val="20"/>
          <w:szCs w:val="20"/>
        </w:rPr>
        <w:t>Patron purge dates</w:t>
      </w:r>
    </w:p>
    <w:p w:rsidR="00A75A49" w:rsidRPr="00A75A49" w:rsidRDefault="00A75A49" w:rsidP="00A75A49">
      <w:pPr>
        <w:pStyle w:val="ListParagraph"/>
        <w:numPr>
          <w:ilvl w:val="0"/>
          <w:numId w:val="2"/>
        </w:numPr>
        <w:rPr>
          <w:rFonts w:ascii="Century Gothic" w:hAnsi="Century Gothic"/>
          <w:color w:val="44546A"/>
          <w:sz w:val="20"/>
          <w:szCs w:val="20"/>
        </w:rPr>
      </w:pPr>
      <w:r>
        <w:rPr>
          <w:rFonts w:ascii="Century Gothic" w:hAnsi="Century Gothic"/>
          <w:color w:val="44546A"/>
          <w:sz w:val="20"/>
          <w:szCs w:val="20"/>
        </w:rPr>
        <w:t>Expired Reserve lists</w:t>
      </w:r>
    </w:p>
    <w:p w:rsidR="00A75A49" w:rsidRDefault="00A75A49" w:rsidP="00B659F9">
      <w:pPr>
        <w:ind w:left="720"/>
        <w:rPr>
          <w:rFonts w:ascii="Century Gothic" w:hAnsi="Century Gothic"/>
          <w:color w:val="44546A"/>
          <w:sz w:val="20"/>
          <w:szCs w:val="20"/>
        </w:rPr>
      </w:pPr>
    </w:p>
    <w:p w:rsidR="0052402F" w:rsidRDefault="0052402F" w:rsidP="0052402F">
      <w:pPr>
        <w:rPr>
          <w:rFonts w:ascii="Century Gothic" w:hAnsi="Century Gothic"/>
          <w:color w:val="44546A"/>
          <w:sz w:val="20"/>
          <w:szCs w:val="20"/>
        </w:rPr>
      </w:pPr>
      <w:r>
        <w:rPr>
          <w:rFonts w:ascii="Century Gothic" w:hAnsi="Century Gothic"/>
          <w:color w:val="44546A"/>
          <w:sz w:val="20"/>
          <w:szCs w:val="20"/>
        </w:rPr>
        <w:t xml:space="preserve">As needed: </w:t>
      </w:r>
    </w:p>
    <w:p w:rsidR="00D45280" w:rsidRDefault="0052402F" w:rsidP="0052402F">
      <w:pPr>
        <w:ind w:left="720"/>
        <w:rPr>
          <w:rFonts w:ascii="Century Gothic" w:hAnsi="Century Gothic"/>
          <w:color w:val="44546A"/>
          <w:sz w:val="20"/>
          <w:szCs w:val="20"/>
        </w:rPr>
      </w:pPr>
      <w:r>
        <w:rPr>
          <w:rFonts w:ascii="Century Gothic" w:hAnsi="Century Gothic"/>
          <w:color w:val="44546A"/>
          <w:sz w:val="20"/>
          <w:szCs w:val="20"/>
        </w:rPr>
        <w:t xml:space="preserve">When we subscribe to new </w:t>
      </w:r>
      <w:r w:rsidR="00D45280">
        <w:rPr>
          <w:rFonts w:ascii="Century Gothic" w:hAnsi="Century Gothic"/>
          <w:color w:val="44546A"/>
          <w:sz w:val="20"/>
          <w:szCs w:val="20"/>
        </w:rPr>
        <w:t xml:space="preserve">electronic </w:t>
      </w:r>
      <w:r>
        <w:rPr>
          <w:rFonts w:ascii="Century Gothic" w:hAnsi="Century Gothic"/>
          <w:color w:val="44546A"/>
          <w:sz w:val="20"/>
          <w:szCs w:val="20"/>
        </w:rPr>
        <w:t>databases or choose not to subscribe to new databases, there is work that needs to be done in Alma</w:t>
      </w:r>
      <w:r w:rsidR="00D45280">
        <w:rPr>
          <w:rFonts w:ascii="Century Gothic" w:hAnsi="Century Gothic"/>
          <w:color w:val="44546A"/>
          <w:sz w:val="20"/>
          <w:szCs w:val="20"/>
        </w:rPr>
        <w:t xml:space="preserve"> and PCI (These tasks are done by the sys admin)</w:t>
      </w:r>
      <w:r>
        <w:rPr>
          <w:rFonts w:ascii="Century Gothic" w:hAnsi="Century Gothic"/>
          <w:color w:val="44546A"/>
          <w:sz w:val="20"/>
          <w:szCs w:val="20"/>
        </w:rPr>
        <w:t xml:space="preserve">. </w:t>
      </w:r>
    </w:p>
    <w:p w:rsidR="00D45280" w:rsidRDefault="0052402F" w:rsidP="00D45280">
      <w:pPr>
        <w:ind w:left="1440"/>
        <w:rPr>
          <w:rFonts w:ascii="Century Gothic" w:hAnsi="Century Gothic"/>
          <w:color w:val="44546A"/>
          <w:sz w:val="20"/>
          <w:szCs w:val="20"/>
        </w:rPr>
      </w:pPr>
      <w:r>
        <w:rPr>
          <w:rFonts w:ascii="Century Gothic" w:hAnsi="Century Gothic"/>
          <w:color w:val="44546A"/>
          <w:sz w:val="20"/>
          <w:szCs w:val="20"/>
        </w:rPr>
        <w:t>1. The database either needs to be activated, if it is found in the community zone, or de-activated</w:t>
      </w:r>
      <w:r w:rsidR="00033C57">
        <w:rPr>
          <w:rFonts w:ascii="Century Gothic" w:hAnsi="Century Gothic"/>
          <w:color w:val="44546A"/>
          <w:sz w:val="20"/>
          <w:szCs w:val="20"/>
        </w:rPr>
        <w:t xml:space="preserve"> if it is no longer available</w:t>
      </w:r>
      <w:r>
        <w:rPr>
          <w:rFonts w:ascii="Century Gothic" w:hAnsi="Century Gothic"/>
          <w:color w:val="44546A"/>
          <w:sz w:val="20"/>
          <w:szCs w:val="20"/>
        </w:rPr>
        <w:t xml:space="preserve">. </w:t>
      </w:r>
    </w:p>
    <w:p w:rsidR="00D45280" w:rsidRDefault="0052402F" w:rsidP="00D45280">
      <w:pPr>
        <w:ind w:left="1440"/>
        <w:rPr>
          <w:rFonts w:ascii="Century Gothic" w:hAnsi="Century Gothic"/>
          <w:color w:val="44546A"/>
          <w:sz w:val="20"/>
          <w:szCs w:val="20"/>
        </w:rPr>
      </w:pPr>
      <w:r>
        <w:rPr>
          <w:rFonts w:ascii="Century Gothic" w:hAnsi="Century Gothic"/>
          <w:color w:val="44546A"/>
          <w:sz w:val="20"/>
          <w:szCs w:val="20"/>
        </w:rPr>
        <w:t>2. Information needs to be added to the configurat</w:t>
      </w:r>
      <w:r w:rsidR="00033C57">
        <w:rPr>
          <w:rFonts w:ascii="Century Gothic" w:hAnsi="Century Gothic"/>
          <w:color w:val="44546A"/>
          <w:sz w:val="20"/>
          <w:szCs w:val="20"/>
        </w:rPr>
        <w:t xml:space="preserve">ion of the electronic database in Alma. </w:t>
      </w:r>
      <w:r>
        <w:rPr>
          <w:rFonts w:ascii="Century Gothic" w:hAnsi="Century Gothic"/>
          <w:color w:val="44546A"/>
          <w:sz w:val="20"/>
          <w:szCs w:val="20"/>
        </w:rPr>
        <w:t xml:space="preserve"> </w:t>
      </w:r>
    </w:p>
    <w:p w:rsidR="0052402F" w:rsidRDefault="0052402F" w:rsidP="00D45280">
      <w:pPr>
        <w:ind w:left="1440"/>
        <w:rPr>
          <w:rFonts w:ascii="Century Gothic" w:hAnsi="Century Gothic"/>
          <w:color w:val="44546A"/>
          <w:sz w:val="20"/>
          <w:szCs w:val="20"/>
        </w:rPr>
      </w:pPr>
      <w:r>
        <w:rPr>
          <w:rFonts w:ascii="Century Gothic" w:hAnsi="Century Gothic"/>
          <w:color w:val="44546A"/>
          <w:sz w:val="20"/>
          <w:szCs w:val="20"/>
        </w:rPr>
        <w:t xml:space="preserve">3. If the </w:t>
      </w:r>
      <w:r w:rsidR="00033C57">
        <w:rPr>
          <w:rFonts w:ascii="Century Gothic" w:hAnsi="Century Gothic"/>
          <w:color w:val="44546A"/>
          <w:sz w:val="20"/>
          <w:szCs w:val="20"/>
        </w:rPr>
        <w:t xml:space="preserve">new </w:t>
      </w:r>
      <w:r>
        <w:rPr>
          <w:rFonts w:ascii="Century Gothic" w:hAnsi="Century Gothic"/>
          <w:color w:val="44546A"/>
          <w:sz w:val="20"/>
          <w:szCs w:val="20"/>
        </w:rPr>
        <w:t>electronic database is not found</w:t>
      </w:r>
      <w:r w:rsidR="00033C57">
        <w:rPr>
          <w:rFonts w:ascii="Century Gothic" w:hAnsi="Century Gothic"/>
          <w:color w:val="44546A"/>
          <w:sz w:val="20"/>
          <w:szCs w:val="20"/>
        </w:rPr>
        <w:t xml:space="preserve"> in the CZ</w:t>
      </w:r>
      <w:r>
        <w:rPr>
          <w:rFonts w:ascii="Century Gothic" w:hAnsi="Century Gothic"/>
          <w:color w:val="44546A"/>
          <w:sz w:val="20"/>
          <w:szCs w:val="20"/>
        </w:rPr>
        <w:t xml:space="preserve">, then work needs to be done in the PCI, to activate alternative coverage, if </w:t>
      </w:r>
      <w:r w:rsidR="00033C57">
        <w:rPr>
          <w:rFonts w:ascii="Century Gothic" w:hAnsi="Century Gothic"/>
          <w:color w:val="44546A"/>
          <w:sz w:val="20"/>
          <w:szCs w:val="20"/>
        </w:rPr>
        <w:t>it is available for that particular database.</w:t>
      </w:r>
      <w:r>
        <w:rPr>
          <w:rFonts w:ascii="Century Gothic" w:hAnsi="Century Gothic"/>
          <w:color w:val="44546A"/>
          <w:sz w:val="20"/>
          <w:szCs w:val="20"/>
        </w:rPr>
        <w:t xml:space="preserve"> All electronic databases require activation or de</w:t>
      </w:r>
      <w:r w:rsidR="00D45280">
        <w:rPr>
          <w:rFonts w:ascii="Century Gothic" w:hAnsi="Century Gothic"/>
          <w:color w:val="44546A"/>
          <w:sz w:val="20"/>
          <w:szCs w:val="20"/>
        </w:rPr>
        <w:t xml:space="preserve">activation </w:t>
      </w:r>
      <w:r>
        <w:rPr>
          <w:rFonts w:ascii="Century Gothic" w:hAnsi="Century Gothic"/>
          <w:color w:val="44546A"/>
          <w:sz w:val="20"/>
          <w:szCs w:val="20"/>
        </w:rPr>
        <w:t>in PCI</w:t>
      </w:r>
      <w:r w:rsidR="00D45280">
        <w:rPr>
          <w:rFonts w:ascii="Century Gothic" w:hAnsi="Century Gothic"/>
          <w:color w:val="44546A"/>
          <w:sz w:val="20"/>
          <w:szCs w:val="20"/>
        </w:rPr>
        <w:t xml:space="preserve">. </w:t>
      </w:r>
      <w:r>
        <w:rPr>
          <w:rFonts w:ascii="Century Gothic" w:hAnsi="Century Gothic"/>
          <w:color w:val="44546A"/>
          <w:sz w:val="20"/>
          <w:szCs w:val="20"/>
        </w:rPr>
        <w:t xml:space="preserve"> </w:t>
      </w:r>
    </w:p>
    <w:p w:rsidR="00D45280" w:rsidRDefault="00D45280" w:rsidP="00D45280">
      <w:pPr>
        <w:rPr>
          <w:rFonts w:ascii="Century Gothic" w:hAnsi="Century Gothic"/>
          <w:color w:val="44546A"/>
          <w:sz w:val="20"/>
          <w:szCs w:val="20"/>
        </w:rPr>
      </w:pPr>
      <w:r>
        <w:rPr>
          <w:rFonts w:ascii="Century Gothic" w:hAnsi="Century Gothic"/>
          <w:color w:val="44546A"/>
          <w:sz w:val="20"/>
          <w:szCs w:val="20"/>
        </w:rPr>
        <w:tab/>
      </w:r>
      <w:r>
        <w:rPr>
          <w:rFonts w:ascii="Century Gothic" w:hAnsi="Century Gothic"/>
          <w:color w:val="44546A"/>
          <w:sz w:val="20"/>
          <w:szCs w:val="20"/>
        </w:rPr>
        <w:tab/>
      </w:r>
    </w:p>
    <w:p w:rsidR="00BF6F4B" w:rsidRPr="00D65CF5" w:rsidRDefault="00BF6F4B" w:rsidP="00BF6F4B">
      <w:pPr>
        <w:rPr>
          <w:rFonts w:ascii="Century Gothic" w:hAnsi="Century Gothic"/>
          <w:b/>
          <w:color w:val="44546A"/>
          <w:sz w:val="20"/>
          <w:szCs w:val="20"/>
        </w:rPr>
      </w:pPr>
      <w:r w:rsidRPr="00D65CF5">
        <w:rPr>
          <w:rFonts w:ascii="Century Gothic" w:hAnsi="Century Gothic"/>
          <w:b/>
          <w:color w:val="44546A"/>
          <w:sz w:val="20"/>
          <w:szCs w:val="20"/>
        </w:rPr>
        <w:t xml:space="preserve">Primo Maintenance: </w:t>
      </w:r>
    </w:p>
    <w:p w:rsidR="000B351E" w:rsidRDefault="000B351E" w:rsidP="00BF6F4B">
      <w:pPr>
        <w:rPr>
          <w:rFonts w:ascii="Century Gothic" w:hAnsi="Century Gothic"/>
          <w:color w:val="44546A"/>
          <w:sz w:val="20"/>
          <w:szCs w:val="20"/>
        </w:rPr>
      </w:pPr>
      <w:r>
        <w:rPr>
          <w:rFonts w:ascii="Century Gothic" w:hAnsi="Century Gothic"/>
          <w:color w:val="44546A"/>
          <w:sz w:val="20"/>
          <w:szCs w:val="20"/>
        </w:rPr>
        <w:t xml:space="preserve">Weekly: </w:t>
      </w:r>
    </w:p>
    <w:p w:rsidR="000B351E" w:rsidRDefault="000B351E" w:rsidP="000B351E">
      <w:pPr>
        <w:ind w:left="720"/>
        <w:rPr>
          <w:rFonts w:ascii="Century Gothic" w:hAnsi="Century Gothic"/>
          <w:color w:val="44546A"/>
          <w:sz w:val="20"/>
          <w:szCs w:val="20"/>
        </w:rPr>
      </w:pPr>
      <w:r>
        <w:rPr>
          <w:rFonts w:ascii="Century Gothic" w:hAnsi="Century Gothic"/>
          <w:color w:val="44546A"/>
          <w:sz w:val="20"/>
          <w:szCs w:val="20"/>
        </w:rPr>
        <w:t xml:space="preserve">New electronic databases that are available in the CZ need to be activated in the PCI. There are a lot of Open Access Resources available. Primo recently added 2 open textbook OER databases that I activated. </w:t>
      </w:r>
    </w:p>
    <w:p w:rsidR="00033C57" w:rsidRDefault="00033C57" w:rsidP="000B351E">
      <w:pPr>
        <w:ind w:left="720"/>
        <w:rPr>
          <w:rFonts w:ascii="Century Gothic" w:hAnsi="Century Gothic"/>
          <w:color w:val="44546A"/>
          <w:sz w:val="20"/>
          <w:szCs w:val="20"/>
        </w:rPr>
      </w:pPr>
    </w:p>
    <w:p w:rsidR="00BF6F4B" w:rsidRDefault="00BF6F4B" w:rsidP="00BF6F4B">
      <w:pPr>
        <w:rPr>
          <w:rFonts w:ascii="Century Gothic" w:hAnsi="Century Gothic"/>
          <w:color w:val="44546A"/>
          <w:sz w:val="20"/>
          <w:szCs w:val="20"/>
        </w:rPr>
      </w:pPr>
      <w:r>
        <w:rPr>
          <w:rFonts w:ascii="Century Gothic" w:hAnsi="Century Gothic"/>
          <w:color w:val="44546A"/>
          <w:sz w:val="20"/>
          <w:szCs w:val="20"/>
        </w:rPr>
        <w:t xml:space="preserve">Monthly: </w:t>
      </w:r>
    </w:p>
    <w:p w:rsidR="0052402F" w:rsidRDefault="00464603" w:rsidP="0052402F">
      <w:pPr>
        <w:ind w:left="720"/>
        <w:rPr>
          <w:rFonts w:ascii="Century Gothic" w:hAnsi="Century Gothic"/>
          <w:color w:val="44546A"/>
          <w:sz w:val="20"/>
          <w:szCs w:val="20"/>
        </w:rPr>
      </w:pPr>
      <w:r>
        <w:rPr>
          <w:rFonts w:ascii="Century Gothic" w:hAnsi="Century Gothic"/>
          <w:color w:val="44546A"/>
          <w:sz w:val="20"/>
          <w:szCs w:val="20"/>
        </w:rPr>
        <w:t xml:space="preserve">Primo Central Index (PCI) new releases are sent out monthly. </w:t>
      </w:r>
      <w:r w:rsidR="0052402F">
        <w:rPr>
          <w:rFonts w:ascii="Century Gothic" w:hAnsi="Century Gothic"/>
          <w:color w:val="44546A"/>
          <w:sz w:val="20"/>
          <w:szCs w:val="20"/>
        </w:rPr>
        <w:t xml:space="preserve">A list of new databases </w:t>
      </w:r>
      <w:r w:rsidR="00D45280">
        <w:rPr>
          <w:rFonts w:ascii="Century Gothic" w:hAnsi="Century Gothic"/>
          <w:color w:val="44546A"/>
          <w:sz w:val="20"/>
          <w:szCs w:val="20"/>
        </w:rPr>
        <w:t xml:space="preserve">and updates to Primo </w:t>
      </w:r>
      <w:r w:rsidR="0052402F">
        <w:rPr>
          <w:rFonts w:ascii="Century Gothic" w:hAnsi="Century Gothic"/>
          <w:color w:val="44546A"/>
          <w:sz w:val="20"/>
          <w:szCs w:val="20"/>
        </w:rPr>
        <w:t>are sent out</w:t>
      </w:r>
      <w:r w:rsidR="00D45280">
        <w:rPr>
          <w:rFonts w:ascii="Century Gothic" w:hAnsi="Century Gothic"/>
          <w:color w:val="44546A"/>
          <w:sz w:val="20"/>
          <w:szCs w:val="20"/>
        </w:rPr>
        <w:t>. For</w:t>
      </w:r>
      <w:r w:rsidR="0052402F">
        <w:rPr>
          <w:rFonts w:ascii="Century Gothic" w:hAnsi="Century Gothic"/>
          <w:color w:val="44546A"/>
          <w:sz w:val="20"/>
          <w:szCs w:val="20"/>
        </w:rPr>
        <w:t xml:space="preserve"> example </w:t>
      </w:r>
      <w:r w:rsidR="00D45280">
        <w:rPr>
          <w:rFonts w:ascii="Century Gothic" w:hAnsi="Century Gothic"/>
          <w:color w:val="44546A"/>
          <w:sz w:val="20"/>
          <w:szCs w:val="20"/>
        </w:rPr>
        <w:t xml:space="preserve">there may be a database that has a title change, or a title or database may no longer be available. </w:t>
      </w:r>
      <w:r w:rsidR="0052402F">
        <w:rPr>
          <w:rFonts w:ascii="Century Gothic" w:hAnsi="Century Gothic"/>
          <w:color w:val="44546A"/>
          <w:sz w:val="20"/>
          <w:szCs w:val="20"/>
        </w:rPr>
        <w:t xml:space="preserve">If changes need to be made </w:t>
      </w:r>
      <w:r w:rsidR="00D45280">
        <w:rPr>
          <w:rFonts w:ascii="Century Gothic" w:hAnsi="Century Gothic"/>
          <w:color w:val="44546A"/>
          <w:sz w:val="20"/>
          <w:szCs w:val="20"/>
        </w:rPr>
        <w:t xml:space="preserve">to </w:t>
      </w:r>
      <w:r w:rsidR="0052402F">
        <w:rPr>
          <w:rFonts w:ascii="Century Gothic" w:hAnsi="Century Gothic"/>
          <w:color w:val="44546A"/>
          <w:sz w:val="20"/>
          <w:szCs w:val="20"/>
        </w:rPr>
        <w:t xml:space="preserve">work needs to be done in the institution’s PCI. This is a task that is performed by the sys admin. </w:t>
      </w:r>
    </w:p>
    <w:p w:rsidR="00D45280" w:rsidRDefault="00D45280" w:rsidP="0052402F">
      <w:pPr>
        <w:ind w:left="720"/>
        <w:rPr>
          <w:rFonts w:ascii="Century Gothic" w:hAnsi="Century Gothic"/>
          <w:color w:val="44546A"/>
          <w:sz w:val="20"/>
          <w:szCs w:val="20"/>
        </w:rPr>
      </w:pPr>
    </w:p>
    <w:p w:rsidR="00D45280" w:rsidRDefault="00D45280" w:rsidP="00D45280">
      <w:pPr>
        <w:rPr>
          <w:rFonts w:ascii="Century Gothic" w:hAnsi="Century Gothic"/>
          <w:color w:val="44546A"/>
          <w:sz w:val="20"/>
          <w:szCs w:val="20"/>
        </w:rPr>
      </w:pPr>
      <w:r>
        <w:rPr>
          <w:rFonts w:ascii="Century Gothic" w:hAnsi="Century Gothic"/>
          <w:color w:val="44546A"/>
          <w:sz w:val="20"/>
          <w:szCs w:val="20"/>
        </w:rPr>
        <w:t xml:space="preserve">Quarterly: </w:t>
      </w:r>
    </w:p>
    <w:p w:rsidR="00D45280" w:rsidRDefault="00D45280" w:rsidP="00D45280">
      <w:pPr>
        <w:rPr>
          <w:rFonts w:ascii="Century Gothic" w:hAnsi="Century Gothic"/>
          <w:color w:val="44546A"/>
          <w:sz w:val="20"/>
          <w:szCs w:val="20"/>
        </w:rPr>
      </w:pPr>
      <w:r>
        <w:rPr>
          <w:rFonts w:ascii="Century Gothic" w:hAnsi="Century Gothic"/>
          <w:color w:val="44546A"/>
          <w:sz w:val="20"/>
          <w:szCs w:val="20"/>
        </w:rPr>
        <w:tab/>
        <w:t xml:space="preserve">BTC Library’s OneSearch/Primo page needs to be updated quarterly. </w:t>
      </w:r>
    </w:p>
    <w:p w:rsidR="00464603" w:rsidRDefault="0052402F" w:rsidP="00BF6F4B">
      <w:pPr>
        <w:rPr>
          <w:rFonts w:ascii="Century Gothic" w:hAnsi="Century Gothic"/>
          <w:color w:val="44546A"/>
          <w:sz w:val="20"/>
          <w:szCs w:val="20"/>
        </w:rPr>
      </w:pPr>
      <w:r>
        <w:rPr>
          <w:rFonts w:ascii="Century Gothic" w:hAnsi="Century Gothic"/>
          <w:color w:val="44546A"/>
          <w:sz w:val="20"/>
          <w:szCs w:val="20"/>
        </w:rPr>
        <w:t xml:space="preserve"> </w:t>
      </w:r>
    </w:p>
    <w:p w:rsidR="00BF6F4B" w:rsidRDefault="0052402F" w:rsidP="00BF6F4B">
      <w:pPr>
        <w:rPr>
          <w:rFonts w:ascii="Century Gothic" w:hAnsi="Century Gothic"/>
          <w:color w:val="44546A"/>
          <w:sz w:val="20"/>
          <w:szCs w:val="20"/>
        </w:rPr>
      </w:pPr>
      <w:r>
        <w:rPr>
          <w:rFonts w:ascii="Century Gothic" w:hAnsi="Century Gothic"/>
          <w:color w:val="44546A"/>
          <w:sz w:val="20"/>
          <w:szCs w:val="20"/>
        </w:rPr>
        <w:t>As needed</w:t>
      </w:r>
      <w:r w:rsidR="00BF6F4B">
        <w:rPr>
          <w:rFonts w:ascii="Century Gothic" w:hAnsi="Century Gothic"/>
          <w:color w:val="44546A"/>
          <w:sz w:val="20"/>
          <w:szCs w:val="20"/>
        </w:rPr>
        <w:t xml:space="preserve">: </w:t>
      </w:r>
    </w:p>
    <w:p w:rsidR="00EB5455" w:rsidRDefault="00D45280" w:rsidP="00D45280">
      <w:pPr>
        <w:ind w:left="720"/>
        <w:rPr>
          <w:rFonts w:ascii="Century Gothic" w:hAnsi="Century Gothic"/>
          <w:color w:val="44546A"/>
          <w:sz w:val="20"/>
          <w:szCs w:val="20"/>
        </w:rPr>
      </w:pPr>
      <w:r>
        <w:rPr>
          <w:rFonts w:ascii="Century Gothic" w:hAnsi="Century Gothic"/>
          <w:color w:val="44546A"/>
          <w:sz w:val="20"/>
          <w:szCs w:val="20"/>
        </w:rPr>
        <w:t xml:space="preserve">PCI updates (See “as needed” above for Alma). </w:t>
      </w:r>
    </w:p>
    <w:sectPr w:rsidR="00EB5455" w:rsidSect="00934BC1">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1E" w:rsidRDefault="000E3E1E" w:rsidP="00CE1EFD">
      <w:r>
        <w:separator/>
      </w:r>
    </w:p>
  </w:endnote>
  <w:endnote w:type="continuationSeparator" w:id="0">
    <w:p w:rsidR="000E3E1E" w:rsidRDefault="000E3E1E" w:rsidP="00CE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235591"/>
      <w:docPartObj>
        <w:docPartGallery w:val="Page Numbers (Bottom of Page)"/>
        <w:docPartUnique/>
      </w:docPartObj>
    </w:sdtPr>
    <w:sdtEndPr>
      <w:rPr>
        <w:color w:val="7F7F7F" w:themeColor="background1" w:themeShade="7F"/>
        <w:spacing w:val="60"/>
      </w:rPr>
    </w:sdtEndPr>
    <w:sdtContent>
      <w:p w:rsidR="00CE1EFD" w:rsidRDefault="00CE1E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3F4A">
          <w:rPr>
            <w:noProof/>
          </w:rPr>
          <w:t>1</w:t>
        </w:r>
        <w:r>
          <w:rPr>
            <w:noProof/>
          </w:rPr>
          <w:fldChar w:fldCharType="end"/>
        </w:r>
        <w:r>
          <w:t xml:space="preserve"> | </w:t>
        </w:r>
        <w:r>
          <w:rPr>
            <w:color w:val="7F7F7F" w:themeColor="background1" w:themeShade="7F"/>
            <w:spacing w:val="60"/>
          </w:rPr>
          <w:t>Page</w:t>
        </w:r>
      </w:p>
    </w:sdtContent>
  </w:sdt>
  <w:p w:rsidR="00CE1EFD" w:rsidRDefault="00CE1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1E" w:rsidRDefault="000E3E1E" w:rsidP="00CE1EFD">
      <w:r>
        <w:separator/>
      </w:r>
    </w:p>
  </w:footnote>
  <w:footnote w:type="continuationSeparator" w:id="0">
    <w:p w:rsidR="000E3E1E" w:rsidRDefault="000E3E1E" w:rsidP="00CE1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4747"/>
    <w:multiLevelType w:val="hybridMultilevel"/>
    <w:tmpl w:val="1130E0EA"/>
    <w:lvl w:ilvl="0" w:tplc="BA3AF9F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133AE"/>
    <w:multiLevelType w:val="hybridMultilevel"/>
    <w:tmpl w:val="5FFE1626"/>
    <w:lvl w:ilvl="0" w:tplc="1F9AC8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4B"/>
    <w:rsid w:val="00033C57"/>
    <w:rsid w:val="000B351E"/>
    <w:rsid w:val="000E3E1E"/>
    <w:rsid w:val="002231CB"/>
    <w:rsid w:val="0022327B"/>
    <w:rsid w:val="00226B47"/>
    <w:rsid w:val="00294FAA"/>
    <w:rsid w:val="00340E51"/>
    <w:rsid w:val="00400CB5"/>
    <w:rsid w:val="00437292"/>
    <w:rsid w:val="00464603"/>
    <w:rsid w:val="0052402F"/>
    <w:rsid w:val="00813126"/>
    <w:rsid w:val="008D5D93"/>
    <w:rsid w:val="00934BC1"/>
    <w:rsid w:val="00A75A49"/>
    <w:rsid w:val="00B105B8"/>
    <w:rsid w:val="00B659F9"/>
    <w:rsid w:val="00B740F9"/>
    <w:rsid w:val="00BF6F4B"/>
    <w:rsid w:val="00CE1EFD"/>
    <w:rsid w:val="00D45280"/>
    <w:rsid w:val="00D606FB"/>
    <w:rsid w:val="00D65CF5"/>
    <w:rsid w:val="00EB5455"/>
    <w:rsid w:val="00F9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920A2-AF86-4870-85F4-3E8902A0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603"/>
    <w:rPr>
      <w:color w:val="0563C1" w:themeColor="hyperlink"/>
      <w:u w:val="single"/>
    </w:rPr>
  </w:style>
  <w:style w:type="paragraph" w:styleId="Header">
    <w:name w:val="header"/>
    <w:basedOn w:val="Normal"/>
    <w:link w:val="HeaderChar"/>
    <w:uiPriority w:val="99"/>
    <w:unhideWhenUsed/>
    <w:rsid w:val="00CE1EFD"/>
    <w:pPr>
      <w:tabs>
        <w:tab w:val="center" w:pos="4680"/>
        <w:tab w:val="right" w:pos="9360"/>
      </w:tabs>
    </w:pPr>
  </w:style>
  <w:style w:type="character" w:customStyle="1" w:styleId="HeaderChar">
    <w:name w:val="Header Char"/>
    <w:basedOn w:val="DefaultParagraphFont"/>
    <w:link w:val="Header"/>
    <w:uiPriority w:val="99"/>
    <w:rsid w:val="00CE1EFD"/>
    <w:rPr>
      <w:rFonts w:ascii="Calibri" w:hAnsi="Calibri" w:cs="Times New Roman"/>
    </w:rPr>
  </w:style>
  <w:style w:type="paragraph" w:styleId="Footer">
    <w:name w:val="footer"/>
    <w:basedOn w:val="Normal"/>
    <w:link w:val="FooterChar"/>
    <w:uiPriority w:val="99"/>
    <w:unhideWhenUsed/>
    <w:rsid w:val="00CE1EFD"/>
    <w:pPr>
      <w:tabs>
        <w:tab w:val="center" w:pos="4680"/>
        <w:tab w:val="right" w:pos="9360"/>
      </w:tabs>
    </w:pPr>
  </w:style>
  <w:style w:type="character" w:customStyle="1" w:styleId="FooterChar">
    <w:name w:val="Footer Char"/>
    <w:basedOn w:val="DefaultParagraphFont"/>
    <w:link w:val="Footer"/>
    <w:uiPriority w:val="99"/>
    <w:rsid w:val="00CE1EFD"/>
    <w:rPr>
      <w:rFonts w:ascii="Calibri" w:hAnsi="Calibri" w:cs="Times New Roman"/>
    </w:rPr>
  </w:style>
  <w:style w:type="paragraph" w:styleId="ListParagraph">
    <w:name w:val="List Paragraph"/>
    <w:basedOn w:val="Normal"/>
    <w:uiPriority w:val="34"/>
    <w:qFormat/>
    <w:rsid w:val="00CE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6787">
      <w:bodyDiv w:val="1"/>
      <w:marLeft w:val="0"/>
      <w:marRight w:val="0"/>
      <w:marTop w:val="0"/>
      <w:marBottom w:val="0"/>
      <w:divBdr>
        <w:top w:val="none" w:sz="0" w:space="0" w:color="auto"/>
        <w:left w:val="none" w:sz="0" w:space="0" w:color="auto"/>
        <w:bottom w:val="none" w:sz="0" w:space="0" w:color="auto"/>
        <w:right w:val="none" w:sz="0" w:space="0" w:color="auto"/>
      </w:divBdr>
    </w:div>
    <w:div w:id="10570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Bellingham Technical College</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Taylor</dc:creator>
  <cp:keywords/>
  <dc:description/>
  <cp:lastModifiedBy>Traci Taylor</cp:lastModifiedBy>
  <cp:revision>3</cp:revision>
  <dcterms:created xsi:type="dcterms:W3CDTF">2017-05-24T23:54:00Z</dcterms:created>
  <dcterms:modified xsi:type="dcterms:W3CDTF">2017-05-24T23:55:00Z</dcterms:modified>
</cp:coreProperties>
</file>