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98013" w14:textId="77777777" w:rsidR="00606627" w:rsidRPr="00820217" w:rsidRDefault="00820217" w:rsidP="00820217">
      <w:pPr>
        <w:spacing w:after="0" w:line="240" w:lineRule="auto"/>
        <w:jc w:val="center"/>
        <w:rPr>
          <w:rFonts w:ascii="Arial" w:hAnsi="Arial" w:cs="Arial"/>
          <w:b/>
          <w:sz w:val="28"/>
          <w:szCs w:val="28"/>
        </w:rPr>
      </w:pPr>
      <w:bookmarkStart w:id="0" w:name="_GoBack"/>
      <w:bookmarkEnd w:id="0"/>
      <w:r w:rsidRPr="00820217">
        <w:rPr>
          <w:rFonts w:ascii="Arial" w:hAnsi="Arial" w:cs="Arial"/>
          <w:b/>
          <w:sz w:val="28"/>
          <w:szCs w:val="28"/>
        </w:rPr>
        <w:t>Washington General Service (WGS)</w:t>
      </w:r>
    </w:p>
    <w:p w14:paraId="63D344F2" w14:textId="77777777" w:rsidR="008F3B16" w:rsidRDefault="00820217" w:rsidP="00415BC8">
      <w:pPr>
        <w:spacing w:after="0" w:line="240" w:lineRule="auto"/>
        <w:jc w:val="center"/>
        <w:rPr>
          <w:rFonts w:ascii="Arial" w:hAnsi="Arial" w:cs="Arial"/>
          <w:b/>
          <w:sz w:val="28"/>
          <w:szCs w:val="28"/>
        </w:rPr>
      </w:pPr>
      <w:r w:rsidRPr="00820217">
        <w:rPr>
          <w:rFonts w:ascii="Arial" w:hAnsi="Arial" w:cs="Arial"/>
          <w:b/>
          <w:sz w:val="28"/>
          <w:szCs w:val="28"/>
        </w:rPr>
        <w:t>Position Description</w:t>
      </w:r>
    </w:p>
    <w:p w14:paraId="367B3979" w14:textId="77777777" w:rsidR="006C35A5" w:rsidRDefault="00D07171" w:rsidP="008A4008">
      <w:pPr>
        <w:spacing w:after="0" w:line="240" w:lineRule="auto"/>
        <w:rPr>
          <w:rFonts w:ascii="Arial" w:hAnsi="Arial" w:cs="Arial"/>
          <w:sz w:val="20"/>
          <w:szCs w:val="20"/>
        </w:rPr>
        <w:sectPr w:rsidR="006C35A5" w:rsidSect="007442C2">
          <w:headerReference w:type="even" r:id="rId12"/>
          <w:headerReference w:type="default" r:id="rId13"/>
          <w:footerReference w:type="default" r:id="rId14"/>
          <w:headerReference w:type="first" r:id="rId15"/>
          <w:pgSz w:w="12240" w:h="15840" w:code="1"/>
          <w:pgMar w:top="720" w:right="720" w:bottom="720" w:left="720" w:header="576" w:footer="576" w:gutter="0"/>
          <w:cols w:space="720"/>
          <w:formProt w:val="0"/>
          <w:docGrid w:linePitch="360"/>
        </w:sectPr>
      </w:pPr>
      <w:r w:rsidRPr="00D07171">
        <w:rPr>
          <w:rFonts w:ascii="Arial" w:hAnsi="Arial" w:cs="Arial"/>
          <w:sz w:val="20"/>
          <w:szCs w:val="20"/>
        </w:rPr>
        <w:t xml:space="preserve">For assistance completing this form, contact your Human Resource Office or see the </w:t>
      </w:r>
      <w:hyperlink r:id="rId16" w:history="1">
        <w:r w:rsidR="002B17AF" w:rsidRPr="00AC0DCF">
          <w:rPr>
            <w:rStyle w:val="Hyperlink"/>
            <w:rFonts w:ascii="Arial" w:hAnsi="Arial" w:cs="Arial"/>
            <w:sz w:val="20"/>
            <w:szCs w:val="20"/>
          </w:rPr>
          <w:t>WGS Position Description Guide</w:t>
        </w:r>
      </w:hyperlink>
      <w:r w:rsidR="002B17AF">
        <w:rPr>
          <w:rFonts w:ascii="Arial" w:hAnsi="Arial" w:cs="Arial"/>
          <w:sz w:val="20"/>
          <w:szCs w:val="20"/>
        </w:rPr>
        <w:t xml:space="preserve"> and</w:t>
      </w:r>
      <w:r w:rsidR="002B17AF" w:rsidRPr="001524D2">
        <w:rPr>
          <w:rFonts w:ascii="Arial" w:hAnsi="Arial" w:cs="Arial"/>
          <w:sz w:val="20"/>
          <w:szCs w:val="20"/>
        </w:rPr>
        <w:t xml:space="preserve"> </w:t>
      </w:r>
      <w:hyperlink r:id="rId17" w:history="1">
        <w:r w:rsidRPr="00922F81">
          <w:rPr>
            <w:rStyle w:val="Hyperlink"/>
            <w:rFonts w:ascii="Arial" w:hAnsi="Arial" w:cs="Arial"/>
            <w:sz w:val="20"/>
            <w:szCs w:val="20"/>
          </w:rPr>
          <w:t xml:space="preserve">WGS </w:t>
        </w:r>
        <w:r w:rsidR="00C242FC" w:rsidRPr="00922F81">
          <w:rPr>
            <w:rStyle w:val="Hyperlink"/>
            <w:rFonts w:ascii="Arial" w:hAnsi="Arial" w:cs="Arial"/>
            <w:sz w:val="20"/>
            <w:szCs w:val="20"/>
          </w:rPr>
          <w:t xml:space="preserve">Sample </w:t>
        </w:r>
        <w:r w:rsidRPr="00922F81">
          <w:rPr>
            <w:rStyle w:val="Hyperlink"/>
            <w:rFonts w:ascii="Arial" w:hAnsi="Arial" w:cs="Arial"/>
            <w:sz w:val="20"/>
            <w:szCs w:val="20"/>
          </w:rPr>
          <w:t>Position Description</w:t>
        </w:r>
      </w:hyperlink>
      <w:r w:rsidRPr="00D07171">
        <w:rPr>
          <w:rFonts w:ascii="Arial" w:hAnsi="Arial" w:cs="Arial"/>
          <w:sz w:val="20"/>
          <w:szCs w:val="20"/>
        </w:rPr>
        <w:t>.</w:t>
      </w:r>
      <w:r w:rsidR="00BD54FC">
        <w:rPr>
          <w:rFonts w:ascii="Arial" w:hAnsi="Arial" w:cs="Arial"/>
          <w:sz w:val="20"/>
          <w:szCs w:val="20"/>
        </w:rPr>
        <w:t xml:space="preserve">  </w:t>
      </w:r>
    </w:p>
    <w:p w14:paraId="3058A675" w14:textId="77777777" w:rsidR="00D07171" w:rsidRPr="00D07171" w:rsidRDefault="00D07171" w:rsidP="008A4008">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3733"/>
        <w:gridCol w:w="2062"/>
      </w:tblGrid>
      <w:tr w:rsidR="009974DD" w:rsidRPr="001524D2" w14:paraId="383CE423" w14:textId="77777777" w:rsidTr="00BA21FE">
        <w:trPr>
          <w:trHeight w:val="350"/>
        </w:trPr>
        <w:tc>
          <w:tcPr>
            <w:tcW w:w="10908" w:type="dxa"/>
            <w:gridSpan w:val="3"/>
            <w:tcBorders>
              <w:bottom w:val="single" w:sz="4" w:space="0" w:color="000000"/>
            </w:tcBorders>
            <w:shd w:val="clear" w:color="auto" w:fill="D9D9D9"/>
          </w:tcPr>
          <w:p w14:paraId="53F6A5A1" w14:textId="77777777" w:rsidR="009974DD" w:rsidRPr="001524D2" w:rsidRDefault="00BA21FE" w:rsidP="00415BC8">
            <w:pPr>
              <w:spacing w:before="40" w:after="40" w:line="240" w:lineRule="auto"/>
              <w:jc w:val="center"/>
              <w:rPr>
                <w:rFonts w:ascii="Arial" w:hAnsi="Arial" w:cs="Arial"/>
                <w:sz w:val="20"/>
                <w:szCs w:val="20"/>
              </w:rPr>
            </w:pPr>
            <w:r>
              <w:rPr>
                <w:rFonts w:ascii="Arial" w:hAnsi="Arial" w:cs="Arial"/>
                <w:b/>
                <w:sz w:val="20"/>
                <w:szCs w:val="20"/>
              </w:rPr>
              <w:t>Position</w:t>
            </w:r>
            <w:r w:rsidR="000C1257">
              <w:rPr>
                <w:rFonts w:ascii="Arial" w:hAnsi="Arial" w:cs="Arial"/>
                <w:b/>
                <w:sz w:val="20"/>
                <w:szCs w:val="20"/>
              </w:rPr>
              <w:t xml:space="preserve"> </w:t>
            </w:r>
            <w:r w:rsidR="009C4BDC">
              <w:rPr>
                <w:rFonts w:ascii="Arial" w:hAnsi="Arial" w:cs="Arial"/>
                <w:b/>
                <w:sz w:val="20"/>
                <w:szCs w:val="20"/>
              </w:rPr>
              <w:t>Information</w:t>
            </w:r>
          </w:p>
        </w:tc>
      </w:tr>
      <w:tr w:rsidR="00136562" w:rsidRPr="001524D2" w14:paraId="3BAD8EAE" w14:textId="77777777" w:rsidTr="009C4007">
        <w:trPr>
          <w:trHeight w:val="350"/>
        </w:trPr>
        <w:tc>
          <w:tcPr>
            <w:tcW w:w="5058" w:type="dxa"/>
            <w:tcBorders>
              <w:top w:val="single" w:sz="4" w:space="0" w:color="000000"/>
              <w:right w:val="single" w:sz="4" w:space="0" w:color="000000"/>
            </w:tcBorders>
          </w:tcPr>
          <w:p w14:paraId="1308D39B" w14:textId="1CA0605D" w:rsidR="00136562" w:rsidRDefault="005167D2" w:rsidP="00136562">
            <w:pPr>
              <w:spacing w:before="60" w:after="60" w:line="240" w:lineRule="auto"/>
              <w:rPr>
                <w:rFonts w:ascii="Arial" w:hAnsi="Arial" w:cs="Arial"/>
                <w:color w:val="0F243E"/>
                <w:sz w:val="20"/>
                <w:szCs w:val="20"/>
              </w:rPr>
            </w:pPr>
            <w:r>
              <w:rPr>
                <w:rFonts w:ascii="Arial" w:hAnsi="Arial" w:cs="Arial"/>
                <w:color w:val="0F243E"/>
                <w:sz w:val="20"/>
                <w:szCs w:val="20"/>
              </w:rPr>
              <w:t>Action:</w:t>
            </w:r>
            <w:r w:rsidR="00136562">
              <w:rPr>
                <w:rFonts w:ascii="Arial" w:hAnsi="Arial" w:cs="Arial"/>
                <w:color w:val="0F243E"/>
                <w:sz w:val="20"/>
                <w:szCs w:val="20"/>
              </w:rPr>
              <w:t xml:space="preserve"> </w:t>
            </w:r>
            <w:bookmarkStart w:id="1" w:name="Dropdown1"/>
            <w:r w:rsidR="002B17AF">
              <w:rPr>
                <w:rFonts w:ascii="Arial" w:hAnsi="Arial" w:cs="Arial"/>
                <w:color w:val="0F243E"/>
                <w:sz w:val="20"/>
                <w:szCs w:val="20"/>
              </w:rPr>
              <w:fldChar w:fldCharType="begin">
                <w:ffData>
                  <w:name w:val="Dropdown1"/>
                  <w:enabled/>
                  <w:calcOnExit w:val="0"/>
                  <w:ddList>
                    <w:listEntry w:val="                       "/>
                    <w:listEntry w:val="Establish"/>
                    <w:listEntry w:val="Reallocate"/>
                    <w:listEntry w:val="Review/No Change"/>
                    <w:listEntry w:val="Update"/>
                  </w:ddList>
                </w:ffData>
              </w:fldChar>
            </w:r>
            <w:r w:rsidR="002B17AF">
              <w:rPr>
                <w:rFonts w:ascii="Arial" w:hAnsi="Arial" w:cs="Arial"/>
                <w:color w:val="0F243E"/>
                <w:sz w:val="20"/>
                <w:szCs w:val="20"/>
              </w:rPr>
              <w:instrText xml:space="preserve"> FORMDROPDOWN </w:instrText>
            </w:r>
            <w:r w:rsidR="00935446">
              <w:rPr>
                <w:rFonts w:ascii="Arial" w:hAnsi="Arial" w:cs="Arial"/>
                <w:color w:val="0F243E"/>
                <w:sz w:val="20"/>
                <w:szCs w:val="20"/>
              </w:rPr>
            </w:r>
            <w:r w:rsidR="00935446">
              <w:rPr>
                <w:rFonts w:ascii="Arial" w:hAnsi="Arial" w:cs="Arial"/>
                <w:color w:val="0F243E"/>
                <w:sz w:val="20"/>
                <w:szCs w:val="20"/>
              </w:rPr>
              <w:fldChar w:fldCharType="separate"/>
            </w:r>
            <w:r w:rsidR="002B17AF">
              <w:rPr>
                <w:rFonts w:ascii="Arial" w:hAnsi="Arial" w:cs="Arial"/>
                <w:color w:val="0F243E"/>
                <w:sz w:val="20"/>
                <w:szCs w:val="20"/>
              </w:rPr>
              <w:fldChar w:fldCharType="end"/>
            </w:r>
            <w:bookmarkEnd w:id="1"/>
            <w:r>
              <w:rPr>
                <w:rFonts w:ascii="Arial" w:hAnsi="Arial" w:cs="Arial"/>
                <w:color w:val="0F243E"/>
                <w:sz w:val="20"/>
                <w:szCs w:val="20"/>
              </w:rPr>
              <w:t xml:space="preserve">      Date:</w:t>
            </w:r>
            <w:r w:rsidR="007E0183">
              <w:rPr>
                <w:rFonts w:ascii="Arial" w:hAnsi="Arial" w:cs="Arial"/>
                <w:color w:val="0F243E"/>
                <w:sz w:val="20"/>
                <w:szCs w:val="20"/>
              </w:rPr>
              <w:t xml:space="preserve"> </w:t>
            </w:r>
            <w:r w:rsidR="003C01C4">
              <w:rPr>
                <w:rFonts w:ascii="Arial" w:hAnsi="Arial" w:cs="Arial"/>
                <w:sz w:val="20"/>
                <w:szCs w:val="20"/>
              </w:rPr>
              <w:fldChar w:fldCharType="begin">
                <w:ffData>
                  <w:name w:val=""/>
                  <w:enabled/>
                  <w:calcOnExit w:val="0"/>
                  <w:textInput>
                    <w:type w:val="date"/>
                    <w:format w:val="MM/dd/yyyy"/>
                  </w:textInput>
                </w:ffData>
              </w:fldChar>
            </w:r>
            <w:r w:rsidR="003C01C4">
              <w:rPr>
                <w:rFonts w:ascii="Arial" w:hAnsi="Arial" w:cs="Arial"/>
                <w:sz w:val="20"/>
                <w:szCs w:val="20"/>
              </w:rPr>
              <w:instrText xml:space="preserve"> FORMTEXT </w:instrText>
            </w:r>
            <w:r w:rsidR="003C01C4">
              <w:rPr>
                <w:rFonts w:ascii="Arial" w:hAnsi="Arial" w:cs="Arial"/>
                <w:sz w:val="20"/>
                <w:szCs w:val="20"/>
              </w:rPr>
            </w:r>
            <w:r w:rsidR="003C01C4">
              <w:rPr>
                <w:rFonts w:ascii="Arial" w:hAnsi="Arial" w:cs="Arial"/>
                <w:sz w:val="20"/>
                <w:szCs w:val="20"/>
              </w:rPr>
              <w:fldChar w:fldCharType="separate"/>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3C01C4">
              <w:rPr>
                <w:rFonts w:ascii="Arial" w:hAnsi="Arial" w:cs="Arial"/>
                <w:sz w:val="20"/>
                <w:szCs w:val="20"/>
              </w:rPr>
              <w:fldChar w:fldCharType="end"/>
            </w:r>
          </w:p>
          <w:p w14:paraId="54AAA053" w14:textId="77777777" w:rsidR="00136562" w:rsidRDefault="00136562" w:rsidP="00205170">
            <w:pPr>
              <w:spacing w:before="60" w:after="60" w:line="240" w:lineRule="auto"/>
              <w:rPr>
                <w:rFonts w:ascii="Arial" w:hAnsi="Arial" w:cs="Arial"/>
                <w:color w:val="0F243E"/>
                <w:sz w:val="20"/>
                <w:szCs w:val="20"/>
              </w:rPr>
            </w:pPr>
            <w:r>
              <w:rPr>
                <w:rFonts w:ascii="Arial" w:hAnsi="Arial" w:cs="Arial"/>
                <w:sz w:val="20"/>
                <w:szCs w:val="20"/>
              </w:rPr>
              <w:t xml:space="preserve">Proposed Class Title: </w:t>
            </w:r>
            <w:r w:rsidR="004C33F6" w:rsidRPr="006715EB">
              <w:rPr>
                <w:rFonts w:ascii="Arial" w:hAnsi="Arial" w:cs="Arial"/>
                <w:sz w:val="20"/>
                <w:szCs w:val="20"/>
              </w:rPr>
              <w:fldChar w:fldCharType="begin">
                <w:ffData>
                  <w:name w:val=""/>
                  <w:enabled/>
                  <w:calcOnExit w:val="0"/>
                  <w:textInput/>
                </w:ffData>
              </w:fldChar>
            </w:r>
            <w:r w:rsidR="004C33F6" w:rsidRPr="006715EB">
              <w:rPr>
                <w:rFonts w:ascii="Arial" w:hAnsi="Arial" w:cs="Arial"/>
                <w:sz w:val="20"/>
                <w:szCs w:val="20"/>
              </w:rPr>
              <w:instrText xml:space="preserve"> FORMTEXT </w:instrText>
            </w:r>
            <w:r w:rsidR="004C33F6" w:rsidRPr="006715EB">
              <w:rPr>
                <w:rFonts w:ascii="Arial" w:hAnsi="Arial" w:cs="Arial"/>
                <w:sz w:val="20"/>
                <w:szCs w:val="20"/>
              </w:rPr>
            </w:r>
            <w:r w:rsidR="004C33F6" w:rsidRPr="006715EB">
              <w:rPr>
                <w:rFonts w:ascii="Arial" w:hAnsi="Arial" w:cs="Arial"/>
                <w:sz w:val="20"/>
                <w:szCs w:val="20"/>
              </w:rPr>
              <w:fldChar w:fldCharType="separate"/>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14:paraId="30D560C7" w14:textId="77777777" w:rsidR="00136562" w:rsidRDefault="00193AE4" w:rsidP="00136562">
            <w:pPr>
              <w:spacing w:before="60" w:after="60" w:line="240" w:lineRule="auto"/>
              <w:rPr>
                <w:rFonts w:ascii="Arial" w:hAnsi="Arial" w:cs="Arial"/>
                <w:sz w:val="20"/>
                <w:szCs w:val="20"/>
              </w:rPr>
            </w:pPr>
            <w:r>
              <w:rPr>
                <w:rFonts w:ascii="Arial" w:hAnsi="Arial" w:cs="Arial"/>
                <w:sz w:val="20"/>
                <w:szCs w:val="20"/>
              </w:rPr>
              <w:t xml:space="preserve">HR </w:t>
            </w:r>
            <w:r w:rsidR="00136562">
              <w:rPr>
                <w:rFonts w:ascii="Arial" w:hAnsi="Arial" w:cs="Arial"/>
                <w:sz w:val="20"/>
                <w:szCs w:val="20"/>
              </w:rPr>
              <w:t xml:space="preserve">Approved </w:t>
            </w:r>
            <w:r w:rsidR="00136562" w:rsidRPr="001524D2">
              <w:rPr>
                <w:rFonts w:ascii="Arial" w:hAnsi="Arial" w:cs="Arial"/>
                <w:sz w:val="20"/>
                <w:szCs w:val="20"/>
              </w:rPr>
              <w:t>Class Title:</w:t>
            </w:r>
          </w:p>
          <w:p w14:paraId="04EE76DB" w14:textId="77777777" w:rsidR="00136562" w:rsidRDefault="004C33F6" w:rsidP="00136562">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4B526AC0" w14:textId="77777777" w:rsidR="00136562" w:rsidRDefault="00136562" w:rsidP="00136562">
            <w:pPr>
              <w:spacing w:before="60" w:after="60" w:line="240" w:lineRule="auto"/>
              <w:rPr>
                <w:rFonts w:ascii="Arial" w:hAnsi="Arial" w:cs="Arial"/>
                <w:sz w:val="20"/>
                <w:szCs w:val="20"/>
              </w:rPr>
            </w:pPr>
            <w:r>
              <w:rPr>
                <w:rFonts w:ascii="Arial" w:hAnsi="Arial" w:cs="Arial"/>
                <w:sz w:val="20"/>
                <w:szCs w:val="20"/>
              </w:rPr>
              <w:t>Effective Date:</w:t>
            </w:r>
          </w:p>
          <w:p w14:paraId="33D6349F" w14:textId="27A0FF8C" w:rsidR="00136562" w:rsidRPr="00C301AC" w:rsidRDefault="003C01C4" w:rsidP="00653093">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Pr>
                <w:rFonts w:ascii="Arial" w:hAnsi="Arial" w:cs="Arial"/>
                <w:sz w:val="20"/>
                <w:szCs w:val="20"/>
              </w:rPr>
              <w:fldChar w:fldCharType="end"/>
            </w:r>
          </w:p>
        </w:tc>
      </w:tr>
      <w:tr w:rsidR="00493308" w:rsidRPr="001524D2" w14:paraId="56B84D09" w14:textId="77777777" w:rsidTr="0035070C">
        <w:trPr>
          <w:trHeight w:val="350"/>
        </w:trPr>
        <w:tc>
          <w:tcPr>
            <w:tcW w:w="5058" w:type="dxa"/>
            <w:tcBorders>
              <w:top w:val="single" w:sz="4" w:space="0" w:color="000000"/>
              <w:right w:val="single" w:sz="4" w:space="0" w:color="000000"/>
            </w:tcBorders>
          </w:tcPr>
          <w:p w14:paraId="0C4777AA" w14:textId="77777777" w:rsidR="00493308" w:rsidRDefault="00AF45E3" w:rsidP="00074ADA">
            <w:pPr>
              <w:spacing w:before="60" w:after="60" w:line="240" w:lineRule="auto"/>
              <w:rPr>
                <w:rFonts w:ascii="Arial" w:hAnsi="Arial" w:cs="Arial"/>
                <w:sz w:val="20"/>
                <w:szCs w:val="20"/>
              </w:rPr>
            </w:pPr>
            <w:r>
              <w:rPr>
                <w:rFonts w:ascii="Arial" w:hAnsi="Arial" w:cs="Arial"/>
                <w:sz w:val="20"/>
                <w:szCs w:val="20"/>
              </w:rPr>
              <w:t>Current Class Title:</w:t>
            </w:r>
          </w:p>
          <w:p w14:paraId="2CC66F0E" w14:textId="77777777" w:rsidR="00AF45E3" w:rsidRPr="006715EB" w:rsidRDefault="006715EB" w:rsidP="003B396B">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3B396B">
              <w:rPr>
                <w:rFonts w:ascii="Arial" w:hAnsi="Arial" w:cs="Arial"/>
                <w:noProof/>
                <w:sz w:val="20"/>
                <w:szCs w:val="20"/>
              </w:rPr>
              <w:t>Library &amp; Archives Paraprofessional 3</w:t>
            </w:r>
            <w:r w:rsidRPr="006715EB">
              <w:rPr>
                <w:rFonts w:ascii="Arial" w:hAnsi="Arial" w:cs="Arial"/>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14:paraId="539F2BB3" w14:textId="77777777" w:rsidR="00752172" w:rsidRDefault="0035070C" w:rsidP="00752172">
            <w:pPr>
              <w:spacing w:before="60" w:after="60" w:line="240" w:lineRule="auto"/>
              <w:rPr>
                <w:rFonts w:ascii="Arial" w:hAnsi="Arial" w:cs="Arial"/>
                <w:sz w:val="20"/>
                <w:szCs w:val="20"/>
              </w:rPr>
            </w:pPr>
            <w:r>
              <w:rPr>
                <w:rFonts w:ascii="Arial" w:hAnsi="Arial" w:cs="Arial"/>
                <w:sz w:val="20"/>
                <w:szCs w:val="20"/>
              </w:rPr>
              <w:t xml:space="preserve">HR Approved </w:t>
            </w:r>
            <w:r w:rsidR="00752172">
              <w:rPr>
                <w:rFonts w:ascii="Arial" w:hAnsi="Arial" w:cs="Arial"/>
                <w:sz w:val="20"/>
                <w:szCs w:val="20"/>
              </w:rPr>
              <w:t>Overtime Eligible:</w:t>
            </w:r>
          </w:p>
          <w:p w14:paraId="1C5C5409" w14:textId="77777777" w:rsidR="00493308" w:rsidRDefault="00752172" w:rsidP="00752172">
            <w:pPr>
              <w:spacing w:before="60" w:after="60" w:line="240" w:lineRule="auto"/>
              <w:rPr>
                <w:rFonts w:ascii="Arial" w:hAnsi="Arial" w:cs="Arial"/>
                <w:sz w:val="20"/>
                <w:szCs w:val="20"/>
              </w:rPr>
            </w:pPr>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r>
              <w:rPr>
                <w:rFonts w:ascii="Arial" w:hAnsi="Arial" w:cs="Arial"/>
                <w:color w:val="0F243E"/>
                <w:sz w:val="20"/>
                <w:szCs w:val="20"/>
              </w:rPr>
              <w:t xml:space="preserve">  </w:t>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1D10A73A" w14:textId="77777777" w:rsidR="00752172" w:rsidRPr="001524D2" w:rsidRDefault="00752172" w:rsidP="00752172">
            <w:pPr>
              <w:spacing w:before="60" w:after="60" w:line="240" w:lineRule="auto"/>
              <w:rPr>
                <w:rFonts w:ascii="Arial" w:hAnsi="Arial" w:cs="Arial"/>
                <w:sz w:val="20"/>
                <w:szCs w:val="20"/>
              </w:rPr>
            </w:pPr>
            <w:r w:rsidRPr="001524D2">
              <w:rPr>
                <w:rFonts w:ascii="Arial" w:hAnsi="Arial" w:cs="Arial"/>
                <w:sz w:val="20"/>
                <w:szCs w:val="20"/>
              </w:rPr>
              <w:t>Seasonal/Cyclic</w:t>
            </w:r>
            <w:r>
              <w:rPr>
                <w:rFonts w:ascii="Arial" w:hAnsi="Arial" w:cs="Arial"/>
                <w:sz w:val="20"/>
                <w:szCs w:val="20"/>
              </w:rPr>
              <w:t>:</w:t>
            </w:r>
          </w:p>
          <w:p w14:paraId="22EC1A43" w14:textId="77777777" w:rsidR="00493308" w:rsidRDefault="00752172" w:rsidP="00752172">
            <w:pPr>
              <w:spacing w:before="60" w:after="60" w:line="240" w:lineRule="auto"/>
              <w:rPr>
                <w:rFonts w:ascii="Arial" w:hAnsi="Arial" w:cs="Arial"/>
                <w:color w:val="0F243E"/>
                <w:sz w:val="20"/>
                <w:szCs w:val="20"/>
              </w:rPr>
            </w:pPr>
            <w:bookmarkStart w:id="2" w:name="OLE_LINK1"/>
            <w:bookmarkStart w:id="3" w:name="OLE_LINK2"/>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r>
              <w:rPr>
                <w:rFonts w:ascii="Arial" w:hAnsi="Arial" w:cs="Arial"/>
                <w:color w:val="0F243E"/>
                <w:sz w:val="20"/>
                <w:szCs w:val="20"/>
              </w:rPr>
              <w:t xml:space="preserve">  </w:t>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bookmarkEnd w:id="2"/>
            <w:bookmarkEnd w:id="3"/>
          </w:p>
        </w:tc>
      </w:tr>
      <w:tr w:rsidR="00752172" w:rsidRPr="001524D2" w14:paraId="0FCFDFEF" w14:textId="77777777" w:rsidTr="00593304">
        <w:trPr>
          <w:trHeight w:val="350"/>
        </w:trPr>
        <w:tc>
          <w:tcPr>
            <w:tcW w:w="5058" w:type="dxa"/>
            <w:tcBorders>
              <w:top w:val="single" w:sz="4" w:space="0" w:color="000000"/>
              <w:right w:val="single" w:sz="4" w:space="0" w:color="000000"/>
            </w:tcBorders>
          </w:tcPr>
          <w:p w14:paraId="77704428" w14:textId="77777777" w:rsidR="00752172" w:rsidRPr="001524D2" w:rsidRDefault="00752172" w:rsidP="00752172">
            <w:pPr>
              <w:spacing w:before="60" w:after="60" w:line="240" w:lineRule="auto"/>
              <w:rPr>
                <w:rFonts w:ascii="Arial" w:hAnsi="Arial" w:cs="Arial"/>
                <w:sz w:val="20"/>
                <w:szCs w:val="20"/>
              </w:rPr>
            </w:pPr>
            <w:r w:rsidRPr="001524D2">
              <w:rPr>
                <w:rFonts w:ascii="Arial" w:hAnsi="Arial" w:cs="Arial"/>
                <w:sz w:val="20"/>
                <w:szCs w:val="20"/>
              </w:rPr>
              <w:t>Work Schedule:</w:t>
            </w:r>
          </w:p>
          <w:p w14:paraId="28F3B655" w14:textId="77777777" w:rsidR="00752172" w:rsidRDefault="00752172" w:rsidP="00752172">
            <w:pPr>
              <w:spacing w:before="60" w:after="60" w:line="240" w:lineRule="auto"/>
              <w:rPr>
                <w:rFonts w:ascii="Arial" w:hAnsi="Arial" w:cs="Arial"/>
                <w:sz w:val="20"/>
                <w:szCs w:val="20"/>
              </w:rPr>
            </w:pPr>
            <w:r>
              <w:rPr>
                <w:rFonts w:ascii="Arial" w:hAnsi="Arial" w:cs="Arial"/>
                <w:sz w:val="20"/>
                <w:szCs w:val="20"/>
              </w:rPr>
              <w:t>Full</w:t>
            </w:r>
            <w:r w:rsidRPr="001524D2">
              <w:rPr>
                <w:rFonts w:ascii="Arial" w:hAnsi="Arial" w:cs="Arial"/>
                <w:sz w:val="20"/>
                <w:szCs w:val="20"/>
              </w:rPr>
              <w:t xml:space="preserve"> Time </w:t>
            </w:r>
            <w:r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r>
              <w:rPr>
                <w:rFonts w:ascii="Arial" w:hAnsi="Arial" w:cs="Arial"/>
                <w:color w:val="0F243E"/>
                <w:sz w:val="20"/>
                <w:szCs w:val="20"/>
              </w:rPr>
              <w:t xml:space="preserve">   Part</w:t>
            </w:r>
            <w:r w:rsidRPr="001524D2">
              <w:rPr>
                <w:rFonts w:ascii="Arial" w:hAnsi="Arial" w:cs="Arial"/>
                <w:color w:val="0F243E"/>
                <w:sz w:val="20"/>
                <w:szCs w:val="20"/>
              </w:rPr>
              <w:t xml:space="preserve"> Time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28A6A1D6" w14:textId="77777777" w:rsidR="00752172" w:rsidRDefault="00752172" w:rsidP="00752172">
            <w:pPr>
              <w:spacing w:before="60" w:after="60" w:line="240" w:lineRule="auto"/>
              <w:rPr>
                <w:rFonts w:ascii="Arial" w:hAnsi="Arial" w:cs="Arial"/>
                <w:sz w:val="20"/>
                <w:szCs w:val="20"/>
              </w:rPr>
            </w:pPr>
            <w:r>
              <w:rPr>
                <w:rFonts w:ascii="Arial" w:hAnsi="Arial" w:cs="Arial"/>
                <w:sz w:val="20"/>
                <w:szCs w:val="20"/>
              </w:rPr>
              <w:t>Position Number/Object Abbreviation:</w:t>
            </w:r>
          </w:p>
          <w:p w14:paraId="1B9B691C" w14:textId="77777777" w:rsidR="00752172" w:rsidRDefault="00752172" w:rsidP="000B6D2D">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3B396B">
              <w:rPr>
                <w:rFonts w:ascii="Arial" w:hAnsi="Arial" w:cs="Arial"/>
                <w:noProof/>
                <w:sz w:val="20"/>
                <w:szCs w:val="20"/>
              </w:rPr>
              <w:t>262</w:t>
            </w:r>
            <w:r w:rsidR="000B6D2D">
              <w:rPr>
                <w:rFonts w:ascii="Arial" w:hAnsi="Arial" w:cs="Arial"/>
                <w:noProof/>
                <w:sz w:val="20"/>
                <w:szCs w:val="20"/>
              </w:rPr>
              <w:t>L</w:t>
            </w:r>
            <w:r w:rsidRPr="006715EB">
              <w:rPr>
                <w:rFonts w:ascii="Arial" w:hAnsi="Arial" w:cs="Arial"/>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341C0CE6" w14:textId="77777777" w:rsidR="00752172" w:rsidRDefault="00752172" w:rsidP="00752172">
            <w:pPr>
              <w:spacing w:before="60" w:after="60" w:line="240" w:lineRule="auto"/>
              <w:rPr>
                <w:rFonts w:ascii="Arial" w:hAnsi="Arial" w:cs="Arial"/>
                <w:sz w:val="20"/>
                <w:szCs w:val="20"/>
              </w:rPr>
            </w:pPr>
            <w:r w:rsidRPr="001524D2">
              <w:rPr>
                <w:rFonts w:ascii="Arial" w:hAnsi="Arial" w:cs="Arial"/>
                <w:sz w:val="20"/>
                <w:szCs w:val="20"/>
              </w:rPr>
              <w:t>Salary Range:</w:t>
            </w:r>
          </w:p>
          <w:p w14:paraId="33279019" w14:textId="77777777" w:rsidR="00752172" w:rsidRPr="001524D2" w:rsidRDefault="00752172" w:rsidP="000B6D2D">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3B396B">
              <w:rPr>
                <w:rFonts w:ascii="Arial" w:hAnsi="Arial" w:cs="Arial"/>
                <w:noProof/>
                <w:sz w:val="20"/>
                <w:szCs w:val="20"/>
              </w:rPr>
              <w:t>3</w:t>
            </w:r>
            <w:r w:rsidR="000B6D2D">
              <w:rPr>
                <w:rFonts w:ascii="Arial" w:hAnsi="Arial" w:cs="Arial"/>
                <w:noProof/>
                <w:sz w:val="20"/>
                <w:szCs w:val="20"/>
              </w:rPr>
              <w:t>9</w:t>
            </w:r>
            <w:r w:rsidRPr="006715EB">
              <w:rPr>
                <w:rFonts w:ascii="Arial" w:hAnsi="Arial" w:cs="Arial"/>
                <w:sz w:val="20"/>
                <w:szCs w:val="20"/>
              </w:rPr>
              <w:fldChar w:fldCharType="end"/>
            </w:r>
          </w:p>
        </w:tc>
      </w:tr>
      <w:tr w:rsidR="00BA21FE" w:rsidRPr="001524D2" w14:paraId="7C5C8AB6" w14:textId="77777777" w:rsidTr="00593304">
        <w:tc>
          <w:tcPr>
            <w:tcW w:w="5058" w:type="dxa"/>
            <w:tcBorders>
              <w:right w:val="single" w:sz="4" w:space="0" w:color="000000"/>
            </w:tcBorders>
          </w:tcPr>
          <w:p w14:paraId="34CE86ED" w14:textId="77777777" w:rsidR="00493308" w:rsidRPr="00E0396E" w:rsidRDefault="00493308" w:rsidP="00493308">
            <w:pPr>
              <w:spacing w:before="60" w:after="60" w:line="240" w:lineRule="auto"/>
              <w:rPr>
                <w:rFonts w:ascii="Arial" w:hAnsi="Arial" w:cs="Arial"/>
                <w:sz w:val="20"/>
                <w:szCs w:val="20"/>
              </w:rPr>
            </w:pPr>
            <w:r>
              <w:rPr>
                <w:rFonts w:ascii="Arial" w:hAnsi="Arial" w:cs="Arial"/>
                <w:sz w:val="20"/>
                <w:szCs w:val="20"/>
              </w:rPr>
              <w:t>P</w:t>
            </w:r>
            <w:r w:rsidRPr="001524D2">
              <w:rPr>
                <w:rFonts w:ascii="Arial" w:hAnsi="Arial" w:cs="Arial"/>
                <w:sz w:val="20"/>
                <w:szCs w:val="20"/>
              </w:rPr>
              <w:t>ositi</w:t>
            </w:r>
            <w:r>
              <w:rPr>
                <w:rFonts w:ascii="Arial" w:hAnsi="Arial" w:cs="Arial"/>
                <w:sz w:val="20"/>
                <w:szCs w:val="20"/>
              </w:rPr>
              <w:t xml:space="preserve">on </w:t>
            </w:r>
            <w:r w:rsidR="004059D7">
              <w:rPr>
                <w:rFonts w:ascii="Arial" w:hAnsi="Arial" w:cs="Arial"/>
                <w:sz w:val="20"/>
                <w:szCs w:val="20"/>
              </w:rPr>
              <w:t>Included in</w:t>
            </w:r>
            <w:r>
              <w:rPr>
                <w:rFonts w:ascii="Arial" w:hAnsi="Arial" w:cs="Arial"/>
                <w:sz w:val="20"/>
                <w:szCs w:val="20"/>
              </w:rPr>
              <w:t xml:space="preserve"> a Bargaining Unit: </w:t>
            </w:r>
            <w:r w:rsidRPr="001524D2">
              <w:rPr>
                <w:rFonts w:ascii="Arial" w:hAnsi="Arial" w:cs="Arial"/>
                <w:sz w:val="20"/>
                <w:szCs w:val="20"/>
              </w:rPr>
              <w:t xml:space="preserve">Yes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E0396E">
              <w:rPr>
                <w:rFonts w:ascii="Arial" w:hAnsi="Arial" w:cs="Arial"/>
                <w:color w:val="0F243E"/>
                <w:sz w:val="20"/>
                <w:szCs w:val="20"/>
              </w:rPr>
              <w:t xml:space="preserve">  </w:t>
            </w:r>
            <w:r>
              <w:rPr>
                <w:rFonts w:ascii="Arial" w:hAnsi="Arial" w:cs="Arial"/>
                <w:color w:val="0F243E"/>
                <w:sz w:val="20"/>
                <w:szCs w:val="20"/>
              </w:rPr>
              <w:t xml:space="preserve"> </w:t>
            </w:r>
            <w:r w:rsidRPr="001524D2">
              <w:rPr>
                <w:rFonts w:ascii="Arial" w:hAnsi="Arial" w:cs="Arial"/>
                <w:color w:val="0F243E"/>
                <w:sz w:val="20"/>
                <w:szCs w:val="20"/>
              </w:rPr>
              <w:t xml:space="preserve">No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p>
          <w:p w14:paraId="721B074A" w14:textId="77777777" w:rsidR="00BA21FE" w:rsidRDefault="00493308" w:rsidP="003B396B">
            <w:pPr>
              <w:spacing w:before="60" w:after="60" w:line="240" w:lineRule="auto"/>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Pr>
                <w:rFonts w:ascii="Arial" w:hAnsi="Arial" w:cs="Arial"/>
                <w:color w:val="0F243E"/>
                <w:sz w:val="20"/>
                <w:szCs w:val="20"/>
              </w:rPr>
              <w:t xml:space="preserve">, </w:t>
            </w:r>
            <w:r w:rsidR="004059D7" w:rsidRPr="00EA52AF">
              <w:rPr>
                <w:rFonts w:ascii="Arial" w:hAnsi="Arial" w:cs="Arial"/>
                <w:sz w:val="20"/>
                <w:szCs w:val="20"/>
              </w:rPr>
              <w:t>in</w:t>
            </w:r>
            <w:r w:rsidR="00EA52AF" w:rsidRPr="00EA52AF">
              <w:rPr>
                <w:rFonts w:ascii="Arial" w:hAnsi="Arial" w:cs="Arial"/>
                <w:sz w:val="20"/>
                <w:szCs w:val="20"/>
              </w:rPr>
              <w:t>dicate</w:t>
            </w:r>
            <w:r w:rsidRPr="00EA52AF">
              <w:rPr>
                <w:rFonts w:ascii="Arial" w:hAnsi="Arial" w:cs="Arial"/>
                <w:sz w:val="20"/>
                <w:szCs w:val="20"/>
              </w:rPr>
              <w:t xml:space="preserve"> union</w:t>
            </w:r>
            <w:r>
              <w:rPr>
                <w:rFonts w:ascii="Arial" w:hAnsi="Arial" w:cs="Arial"/>
                <w:color w:val="0F243E"/>
                <w:sz w:val="20"/>
                <w:szCs w:val="20"/>
              </w:rPr>
              <w:t>:</w:t>
            </w:r>
            <w:r w:rsidRPr="001524D2">
              <w:rPr>
                <w:rFonts w:ascii="Arial" w:hAnsi="Arial" w:cs="Arial"/>
                <w:color w:val="0F243E"/>
                <w:sz w:val="20"/>
                <w:szCs w:val="20"/>
              </w:rPr>
              <w:t xml:space="preserve"> </w:t>
            </w:r>
            <w:r w:rsidR="00EA52AF" w:rsidRPr="006715EB">
              <w:rPr>
                <w:rFonts w:ascii="Arial" w:hAnsi="Arial" w:cs="Arial"/>
                <w:sz w:val="20"/>
                <w:szCs w:val="20"/>
              </w:rPr>
              <w:fldChar w:fldCharType="begin">
                <w:ffData>
                  <w:name w:val=""/>
                  <w:enabled/>
                  <w:calcOnExit w:val="0"/>
                  <w:textInput/>
                </w:ffData>
              </w:fldChar>
            </w:r>
            <w:r w:rsidR="00EA52AF" w:rsidRPr="006715EB">
              <w:rPr>
                <w:rFonts w:ascii="Arial" w:hAnsi="Arial" w:cs="Arial"/>
                <w:sz w:val="20"/>
                <w:szCs w:val="20"/>
              </w:rPr>
              <w:instrText xml:space="preserve"> FORMTEXT </w:instrText>
            </w:r>
            <w:r w:rsidR="00EA52AF" w:rsidRPr="006715EB">
              <w:rPr>
                <w:rFonts w:ascii="Arial" w:hAnsi="Arial" w:cs="Arial"/>
                <w:sz w:val="20"/>
                <w:szCs w:val="20"/>
              </w:rPr>
            </w:r>
            <w:r w:rsidR="00EA52AF" w:rsidRPr="006715EB">
              <w:rPr>
                <w:rFonts w:ascii="Arial" w:hAnsi="Arial" w:cs="Arial"/>
                <w:sz w:val="20"/>
                <w:szCs w:val="20"/>
              </w:rPr>
              <w:fldChar w:fldCharType="separate"/>
            </w:r>
            <w:r w:rsidR="003B396B">
              <w:rPr>
                <w:rFonts w:ascii="Arial" w:hAnsi="Arial" w:cs="Arial"/>
                <w:noProof/>
                <w:sz w:val="20"/>
                <w:szCs w:val="20"/>
              </w:rPr>
              <w:t>WPEA</w:t>
            </w:r>
            <w:r w:rsidR="00EA52AF" w:rsidRPr="006715EB">
              <w:rPr>
                <w:rFonts w:ascii="Arial" w:hAnsi="Arial" w:cs="Arial"/>
                <w:sz w:val="20"/>
                <w:szCs w:val="20"/>
              </w:rPr>
              <w:fldChar w:fldCharType="end"/>
            </w:r>
          </w:p>
        </w:tc>
        <w:tc>
          <w:tcPr>
            <w:tcW w:w="5850" w:type="dxa"/>
            <w:gridSpan w:val="2"/>
            <w:tcBorders>
              <w:top w:val="single" w:sz="4" w:space="0" w:color="000000"/>
              <w:left w:val="single" w:sz="4" w:space="0" w:color="000000"/>
              <w:bottom w:val="single" w:sz="4" w:space="0" w:color="000000"/>
              <w:right w:val="single" w:sz="4" w:space="0" w:color="000000"/>
            </w:tcBorders>
          </w:tcPr>
          <w:p w14:paraId="11F38FE1" w14:textId="77777777" w:rsidR="00493308" w:rsidRPr="001524D2" w:rsidRDefault="00493308" w:rsidP="00493308">
            <w:pPr>
              <w:spacing w:before="60" w:after="60" w:line="240" w:lineRule="auto"/>
              <w:rPr>
                <w:rFonts w:ascii="Arial" w:hAnsi="Arial" w:cs="Arial"/>
                <w:sz w:val="20"/>
                <w:szCs w:val="20"/>
              </w:rPr>
            </w:pPr>
            <w:r>
              <w:rPr>
                <w:rFonts w:ascii="Arial" w:hAnsi="Arial" w:cs="Arial"/>
                <w:sz w:val="20"/>
                <w:szCs w:val="20"/>
              </w:rPr>
              <w:t>Assignment Pay:</w:t>
            </w:r>
          </w:p>
          <w:p w14:paraId="47E37717" w14:textId="77777777" w:rsidR="00BA21FE" w:rsidRPr="001524D2" w:rsidRDefault="00493308" w:rsidP="00A533BB">
            <w:pPr>
              <w:spacing w:before="60" w:after="60" w:line="240" w:lineRule="auto"/>
              <w:rPr>
                <w:rFonts w:ascii="Arial" w:hAnsi="Arial" w:cs="Arial"/>
                <w:sz w:val="20"/>
                <w:szCs w:val="20"/>
              </w:rPr>
            </w:pPr>
            <w:r>
              <w:rPr>
                <w:rFonts w:ascii="Arial" w:hAnsi="Arial" w:cs="Arial"/>
                <w:sz w:val="20"/>
                <w:szCs w:val="20"/>
              </w:rPr>
              <w:t>Dual Language</w:t>
            </w:r>
            <w:r w:rsidRPr="001524D2">
              <w:rPr>
                <w:rFonts w:ascii="Arial" w:hAnsi="Arial" w:cs="Arial"/>
                <w:sz w:val="20"/>
                <w:szCs w:val="20"/>
              </w:rPr>
              <w:t xml:space="preserve">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w:t>
            </w:r>
            <w:r>
              <w:rPr>
                <w:rFonts w:ascii="Arial" w:hAnsi="Arial" w:cs="Arial"/>
                <w:color w:val="0F243E"/>
                <w:sz w:val="20"/>
                <w:szCs w:val="20"/>
              </w:rPr>
              <w:t>Other</w:t>
            </w:r>
            <w:r w:rsidRPr="001524D2">
              <w:rPr>
                <w:rFonts w:ascii="Arial" w:hAnsi="Arial" w:cs="Arial"/>
                <w:color w:val="0F243E"/>
                <w:sz w:val="20"/>
                <w:szCs w:val="20"/>
              </w:rPr>
              <w:t xml:space="preserve">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Pr>
                <w:rFonts w:ascii="Arial" w:hAnsi="Arial" w:cs="Arial"/>
                <w:b/>
                <w:color w:val="0F243E"/>
                <w:sz w:val="20"/>
                <w:szCs w:val="20"/>
              </w:rPr>
              <w:t xml:space="preserve"> </w:t>
            </w:r>
            <w:r w:rsidR="004C33F6" w:rsidRPr="006715EB">
              <w:rPr>
                <w:rFonts w:ascii="Arial" w:hAnsi="Arial" w:cs="Arial"/>
                <w:sz w:val="20"/>
                <w:szCs w:val="20"/>
              </w:rPr>
              <w:fldChar w:fldCharType="begin">
                <w:ffData>
                  <w:name w:val=""/>
                  <w:enabled/>
                  <w:calcOnExit w:val="0"/>
                  <w:textInput/>
                </w:ffData>
              </w:fldChar>
            </w:r>
            <w:r w:rsidR="004C33F6" w:rsidRPr="006715EB">
              <w:rPr>
                <w:rFonts w:ascii="Arial" w:hAnsi="Arial" w:cs="Arial"/>
                <w:sz w:val="20"/>
                <w:szCs w:val="20"/>
              </w:rPr>
              <w:instrText xml:space="preserve"> FORMTEXT </w:instrText>
            </w:r>
            <w:r w:rsidR="004C33F6" w:rsidRPr="006715EB">
              <w:rPr>
                <w:rFonts w:ascii="Arial" w:hAnsi="Arial" w:cs="Arial"/>
                <w:sz w:val="20"/>
                <w:szCs w:val="20"/>
              </w:rPr>
            </w:r>
            <w:r w:rsidR="004C33F6" w:rsidRPr="006715EB">
              <w:rPr>
                <w:rFonts w:ascii="Arial" w:hAnsi="Arial" w:cs="Arial"/>
                <w:sz w:val="20"/>
                <w:szCs w:val="20"/>
              </w:rPr>
              <w:fldChar w:fldCharType="separate"/>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sz w:val="20"/>
                <w:szCs w:val="20"/>
              </w:rPr>
              <w:fldChar w:fldCharType="end"/>
            </w:r>
          </w:p>
        </w:tc>
      </w:tr>
      <w:tr w:rsidR="001C5E6F" w:rsidRPr="001524D2" w14:paraId="565C6F2C" w14:textId="77777777" w:rsidTr="00593304">
        <w:tc>
          <w:tcPr>
            <w:tcW w:w="5058" w:type="dxa"/>
          </w:tcPr>
          <w:p w14:paraId="054274C3" w14:textId="77777777" w:rsidR="00DB7ADF" w:rsidRPr="001524D2" w:rsidRDefault="00DB7ADF" w:rsidP="00DB7ADF">
            <w:pPr>
              <w:spacing w:before="60" w:after="60" w:line="240" w:lineRule="auto"/>
              <w:rPr>
                <w:rFonts w:ascii="Arial" w:hAnsi="Arial" w:cs="Arial"/>
                <w:sz w:val="20"/>
                <w:szCs w:val="20"/>
              </w:rPr>
            </w:pPr>
            <w:r>
              <w:rPr>
                <w:rFonts w:ascii="Arial" w:hAnsi="Arial" w:cs="Arial"/>
                <w:sz w:val="20"/>
                <w:szCs w:val="20"/>
              </w:rPr>
              <w:t>Incumbent’s Name (If filled position):</w:t>
            </w:r>
          </w:p>
          <w:p w14:paraId="61860E11" w14:textId="2B18EE80" w:rsidR="005F64A5" w:rsidRPr="006715EB" w:rsidRDefault="004C33F6" w:rsidP="0065309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Pr="006715EB">
              <w:rPr>
                <w:rFonts w:ascii="Arial" w:hAnsi="Arial" w:cs="Arial"/>
                <w:sz w:val="20"/>
                <w:szCs w:val="20"/>
              </w:rPr>
              <w:fldChar w:fldCharType="end"/>
            </w:r>
          </w:p>
        </w:tc>
        <w:tc>
          <w:tcPr>
            <w:tcW w:w="5850" w:type="dxa"/>
            <w:gridSpan w:val="2"/>
          </w:tcPr>
          <w:p w14:paraId="6ED688FA" w14:textId="77777777" w:rsidR="0050258F" w:rsidRPr="001524D2" w:rsidRDefault="0050258F" w:rsidP="0050258F">
            <w:pPr>
              <w:spacing w:before="60" w:after="60" w:line="240" w:lineRule="auto"/>
              <w:rPr>
                <w:rFonts w:ascii="Arial" w:hAnsi="Arial" w:cs="Arial"/>
                <w:sz w:val="20"/>
                <w:szCs w:val="20"/>
              </w:rPr>
            </w:pPr>
            <w:r w:rsidRPr="001524D2">
              <w:rPr>
                <w:rFonts w:ascii="Arial" w:hAnsi="Arial" w:cs="Arial"/>
                <w:sz w:val="20"/>
                <w:szCs w:val="20"/>
              </w:rPr>
              <w:t>Address Where Position Is Located:</w:t>
            </w:r>
          </w:p>
          <w:p w14:paraId="3751C0C1" w14:textId="369210E5" w:rsidR="005F64A5" w:rsidRPr="001524D2" w:rsidRDefault="004C33F6" w:rsidP="0065309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Pr="006715EB">
              <w:rPr>
                <w:rFonts w:ascii="Arial" w:hAnsi="Arial" w:cs="Arial"/>
                <w:sz w:val="20"/>
                <w:szCs w:val="20"/>
              </w:rPr>
              <w:fldChar w:fldCharType="end"/>
            </w:r>
          </w:p>
        </w:tc>
      </w:tr>
      <w:tr w:rsidR="009C4BDC" w:rsidRPr="001524D2" w14:paraId="49CBB456" w14:textId="77777777" w:rsidTr="009C4BDC">
        <w:tc>
          <w:tcPr>
            <w:tcW w:w="5058" w:type="dxa"/>
          </w:tcPr>
          <w:p w14:paraId="3321DAA1" w14:textId="77777777" w:rsidR="009C4BDC" w:rsidRDefault="002B17AF" w:rsidP="00593304">
            <w:pPr>
              <w:spacing w:before="60" w:after="60" w:line="240" w:lineRule="auto"/>
              <w:rPr>
                <w:rFonts w:ascii="Arial" w:hAnsi="Arial" w:cs="Arial"/>
                <w:sz w:val="20"/>
                <w:szCs w:val="20"/>
              </w:rPr>
            </w:pPr>
            <w:r>
              <w:rPr>
                <w:rFonts w:ascii="Arial" w:hAnsi="Arial" w:cs="Arial"/>
                <w:sz w:val="20"/>
                <w:szCs w:val="20"/>
              </w:rPr>
              <w:t>Agency/Division/</w:t>
            </w:r>
            <w:r w:rsidR="009C4BDC" w:rsidRPr="001524D2">
              <w:rPr>
                <w:rFonts w:ascii="Arial" w:hAnsi="Arial" w:cs="Arial"/>
                <w:sz w:val="20"/>
                <w:szCs w:val="20"/>
              </w:rPr>
              <w:t>Unit:</w:t>
            </w:r>
          </w:p>
          <w:p w14:paraId="34CD1EB1" w14:textId="1C58CD43" w:rsidR="009C4BDC" w:rsidRPr="001524D2" w:rsidRDefault="004C33F6" w:rsidP="0065309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Pr="006715EB">
              <w:rPr>
                <w:rFonts w:ascii="Arial" w:hAnsi="Arial" w:cs="Arial"/>
                <w:sz w:val="20"/>
                <w:szCs w:val="20"/>
              </w:rPr>
              <w:fldChar w:fldCharType="end"/>
            </w:r>
          </w:p>
        </w:tc>
        <w:tc>
          <w:tcPr>
            <w:tcW w:w="5850" w:type="dxa"/>
            <w:gridSpan w:val="2"/>
          </w:tcPr>
          <w:p w14:paraId="3C1F3BBA" w14:textId="77777777" w:rsidR="009C4BDC" w:rsidRPr="001524D2" w:rsidRDefault="009C4BDC" w:rsidP="009C4BDC">
            <w:pPr>
              <w:spacing w:before="60" w:after="60" w:line="240" w:lineRule="auto"/>
              <w:rPr>
                <w:rFonts w:ascii="Arial" w:hAnsi="Arial" w:cs="Arial"/>
                <w:sz w:val="20"/>
                <w:szCs w:val="20"/>
              </w:rPr>
            </w:pPr>
            <w:r w:rsidRPr="001524D2">
              <w:rPr>
                <w:rFonts w:ascii="Arial" w:hAnsi="Arial" w:cs="Arial"/>
                <w:sz w:val="20"/>
                <w:szCs w:val="20"/>
              </w:rPr>
              <w:t>Supervisor’s Name and Title:</w:t>
            </w:r>
          </w:p>
          <w:p w14:paraId="154316BB" w14:textId="03A0AE80" w:rsidR="009C4BDC" w:rsidRPr="001524D2" w:rsidRDefault="004C33F6" w:rsidP="0065309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Pr="006715EB">
              <w:rPr>
                <w:rFonts w:ascii="Arial" w:hAnsi="Arial" w:cs="Arial"/>
                <w:sz w:val="20"/>
                <w:szCs w:val="20"/>
              </w:rPr>
              <w:fldChar w:fldCharType="end"/>
            </w:r>
          </w:p>
        </w:tc>
      </w:tr>
      <w:tr w:rsidR="009C4BDC" w:rsidRPr="001524D2" w14:paraId="03A32634" w14:textId="77777777" w:rsidTr="004C6286">
        <w:tc>
          <w:tcPr>
            <w:tcW w:w="5058" w:type="dxa"/>
          </w:tcPr>
          <w:p w14:paraId="26D22E1F" w14:textId="77777777" w:rsidR="009C4BDC" w:rsidRPr="001524D2" w:rsidRDefault="009C4BDC" w:rsidP="009C4BDC">
            <w:pPr>
              <w:spacing w:before="60" w:after="60" w:line="240" w:lineRule="auto"/>
              <w:rPr>
                <w:rFonts w:ascii="Arial" w:hAnsi="Arial" w:cs="Arial"/>
                <w:sz w:val="20"/>
                <w:szCs w:val="20"/>
              </w:rPr>
            </w:pPr>
            <w:r>
              <w:rPr>
                <w:rFonts w:ascii="Arial" w:hAnsi="Arial" w:cs="Arial"/>
                <w:sz w:val="20"/>
                <w:szCs w:val="20"/>
              </w:rPr>
              <w:t>Supervisor’s Position Number</w:t>
            </w:r>
            <w:r w:rsidRPr="001524D2">
              <w:rPr>
                <w:rFonts w:ascii="Arial" w:hAnsi="Arial" w:cs="Arial"/>
                <w:sz w:val="20"/>
                <w:szCs w:val="20"/>
              </w:rPr>
              <w:t>:</w:t>
            </w:r>
          </w:p>
          <w:p w14:paraId="68401DCC" w14:textId="77777777" w:rsidR="009C4BDC" w:rsidRDefault="004C33F6" w:rsidP="009C4BDC">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5850" w:type="dxa"/>
            <w:gridSpan w:val="2"/>
          </w:tcPr>
          <w:p w14:paraId="7EC40056" w14:textId="77777777" w:rsidR="009C4BDC" w:rsidRDefault="009C4BDC" w:rsidP="002C065F">
            <w:pPr>
              <w:spacing w:before="60" w:after="60" w:line="240" w:lineRule="auto"/>
              <w:rPr>
                <w:rFonts w:ascii="Arial" w:hAnsi="Arial" w:cs="Arial"/>
                <w:sz w:val="20"/>
                <w:szCs w:val="20"/>
              </w:rPr>
            </w:pPr>
            <w:r w:rsidRPr="001524D2">
              <w:rPr>
                <w:rFonts w:ascii="Arial" w:hAnsi="Arial" w:cs="Arial"/>
                <w:sz w:val="20"/>
                <w:szCs w:val="20"/>
              </w:rPr>
              <w:t>Supervisor’s Phone:</w:t>
            </w:r>
          </w:p>
          <w:p w14:paraId="404DCC4B" w14:textId="2E196DD8" w:rsidR="009C4BDC" w:rsidRPr="001524D2" w:rsidRDefault="004C33F6" w:rsidP="0065309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00653093">
              <w:rPr>
                <w:rFonts w:ascii="Arial" w:hAnsi="Arial" w:cs="Arial"/>
                <w:sz w:val="20"/>
                <w:szCs w:val="20"/>
              </w:rPr>
              <w:t> </w:t>
            </w:r>
            <w:r w:rsidRPr="006715EB">
              <w:rPr>
                <w:rFonts w:ascii="Arial" w:hAnsi="Arial" w:cs="Arial"/>
                <w:sz w:val="20"/>
                <w:szCs w:val="20"/>
              </w:rPr>
              <w:fldChar w:fldCharType="end"/>
            </w:r>
          </w:p>
        </w:tc>
      </w:tr>
    </w:tbl>
    <w:p w14:paraId="24FD3AE9" w14:textId="77777777" w:rsidR="00955635" w:rsidRDefault="00955635" w:rsidP="0078679F">
      <w:pPr>
        <w:spacing w:after="0" w:line="240" w:lineRule="auto"/>
        <w:jc w:val="center"/>
        <w:rPr>
          <w:rFonts w:ascii="Arial" w:hAnsi="Arial" w:cs="Arial"/>
          <w:b/>
          <w:sz w:val="20"/>
          <w:szCs w:val="20"/>
        </w:rPr>
        <w:sectPr w:rsidR="00955635" w:rsidSect="006C35A5">
          <w:type w:val="continuous"/>
          <w:pgSz w:w="12240" w:h="15840" w:code="1"/>
          <w:pgMar w:top="720" w:right="720" w:bottom="720"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9077"/>
      </w:tblGrid>
      <w:tr w:rsidR="0088591B" w:rsidRPr="00C47CFC" w14:paraId="4BCE2A31" w14:textId="77777777" w:rsidTr="00416A6C">
        <w:tc>
          <w:tcPr>
            <w:tcW w:w="10790" w:type="dxa"/>
            <w:gridSpan w:val="2"/>
            <w:shd w:val="clear" w:color="auto" w:fill="D9D9D9"/>
          </w:tcPr>
          <w:p w14:paraId="21C9C1F5" w14:textId="77777777" w:rsidR="00D15639" w:rsidRPr="00C47CFC" w:rsidRDefault="007E1B9C" w:rsidP="00415BC8">
            <w:pPr>
              <w:spacing w:before="40" w:after="40" w:line="240" w:lineRule="auto"/>
              <w:jc w:val="center"/>
              <w:rPr>
                <w:rFonts w:ascii="Segoe UI Semilight" w:hAnsi="Segoe UI Semilight" w:cs="Segoe UI Semilight"/>
                <w:b/>
                <w:sz w:val="20"/>
                <w:szCs w:val="20"/>
              </w:rPr>
            </w:pPr>
            <w:r w:rsidRPr="00C47CFC">
              <w:rPr>
                <w:rFonts w:ascii="Segoe UI Semilight" w:hAnsi="Segoe UI Semilight" w:cs="Segoe UI Semilight"/>
                <w:b/>
                <w:sz w:val="20"/>
                <w:szCs w:val="20"/>
              </w:rPr>
              <w:t>Position Objective</w:t>
            </w:r>
          </w:p>
          <w:p w14:paraId="54228827" w14:textId="77777777" w:rsidR="0088591B" w:rsidRPr="00C47CFC" w:rsidRDefault="007E1B9C" w:rsidP="00415BC8">
            <w:pPr>
              <w:spacing w:before="40" w:after="4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Briefly explain the purpose of the position and how it support</w:t>
            </w:r>
            <w:r w:rsidR="00D15639" w:rsidRPr="00C47CFC">
              <w:rPr>
                <w:rFonts w:ascii="Segoe UI Semilight" w:hAnsi="Segoe UI Semilight" w:cs="Segoe UI Semilight"/>
                <w:sz w:val="20"/>
                <w:szCs w:val="20"/>
              </w:rPr>
              <w:t>s</w:t>
            </w:r>
            <w:r w:rsidRPr="00C47CFC">
              <w:rPr>
                <w:rFonts w:ascii="Segoe UI Semilight" w:hAnsi="Segoe UI Semilight" w:cs="Segoe UI Semilight"/>
                <w:sz w:val="20"/>
                <w:szCs w:val="20"/>
              </w:rPr>
              <w:t xml:space="preserve"> the </w:t>
            </w:r>
            <w:r w:rsidR="00D15639" w:rsidRPr="00C47CFC">
              <w:rPr>
                <w:rFonts w:ascii="Segoe UI Semilight" w:hAnsi="Segoe UI Semilight" w:cs="Segoe UI Semilight"/>
                <w:sz w:val="20"/>
                <w:szCs w:val="20"/>
              </w:rPr>
              <w:t xml:space="preserve">organization’s mission </w:t>
            </w:r>
            <w:r w:rsidR="00D15639" w:rsidRPr="00C47CFC">
              <w:rPr>
                <w:rFonts w:ascii="Segoe UI Semilight" w:hAnsi="Segoe UI Semilight" w:cs="Segoe UI Semilight"/>
                <w:b/>
                <w:sz w:val="20"/>
                <w:szCs w:val="20"/>
              </w:rPr>
              <w:t>(attach</w:t>
            </w:r>
            <w:r w:rsidRPr="00C47CFC">
              <w:rPr>
                <w:rFonts w:ascii="Segoe UI Semilight" w:hAnsi="Segoe UI Semilight" w:cs="Segoe UI Semilight"/>
                <w:b/>
                <w:sz w:val="20"/>
                <w:szCs w:val="20"/>
              </w:rPr>
              <w:t xml:space="preserve"> an organization</w:t>
            </w:r>
            <w:r w:rsidR="009C4BDC" w:rsidRPr="00C47CFC">
              <w:rPr>
                <w:rFonts w:ascii="Segoe UI Semilight" w:hAnsi="Segoe UI Semilight" w:cs="Segoe UI Semilight"/>
                <w:b/>
                <w:sz w:val="20"/>
                <w:szCs w:val="20"/>
              </w:rPr>
              <w:t>al</w:t>
            </w:r>
            <w:r w:rsidRPr="00C47CFC">
              <w:rPr>
                <w:rFonts w:ascii="Segoe UI Semilight" w:hAnsi="Segoe UI Semilight" w:cs="Segoe UI Semilight"/>
                <w:b/>
                <w:sz w:val="20"/>
                <w:szCs w:val="20"/>
              </w:rPr>
              <w:t xml:space="preserve"> chart)</w:t>
            </w:r>
            <w:r w:rsidRPr="00C47CFC">
              <w:rPr>
                <w:rFonts w:ascii="Segoe UI Semilight" w:hAnsi="Segoe UI Semilight" w:cs="Segoe UI Semilight"/>
                <w:sz w:val="20"/>
                <w:szCs w:val="20"/>
              </w:rPr>
              <w:t>.</w:t>
            </w:r>
          </w:p>
        </w:tc>
      </w:tr>
      <w:tr w:rsidR="0088591B" w:rsidRPr="00C47CFC" w14:paraId="258EF970" w14:textId="77777777" w:rsidTr="00416A6C">
        <w:tc>
          <w:tcPr>
            <w:tcW w:w="10790" w:type="dxa"/>
            <w:gridSpan w:val="2"/>
          </w:tcPr>
          <w:p w14:paraId="3F357477" w14:textId="77777777" w:rsidR="00686485" w:rsidRPr="00C47CFC" w:rsidRDefault="003B396B" w:rsidP="00686485">
            <w:p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This position</w:t>
            </w:r>
            <w:r w:rsidR="00AE5014" w:rsidRPr="00C47CFC">
              <w:rPr>
                <w:rFonts w:ascii="Segoe UI Semilight" w:hAnsi="Segoe UI Semilight" w:cs="Segoe UI Semilight"/>
                <w:sz w:val="20"/>
                <w:szCs w:val="20"/>
              </w:rPr>
              <w:t xml:space="preserve"> directly supports the Library's mission to connect our community with information resources and serves as the access</w:t>
            </w:r>
            <w:r w:rsidR="00680180" w:rsidRPr="00C47CFC">
              <w:rPr>
                <w:rFonts w:ascii="Segoe UI Semilight" w:hAnsi="Segoe UI Semilight" w:cs="Segoe UI Semilight"/>
                <w:sz w:val="20"/>
                <w:szCs w:val="20"/>
              </w:rPr>
              <w:t>/public</w:t>
            </w:r>
            <w:r w:rsidR="00AE5014" w:rsidRPr="00C47CFC">
              <w:rPr>
                <w:rFonts w:ascii="Segoe UI Semilight" w:hAnsi="Segoe UI Semilight" w:cs="Segoe UI Semilight"/>
                <w:sz w:val="20"/>
                <w:szCs w:val="20"/>
              </w:rPr>
              <w:t xml:space="preserve"> services lead in support of circulation desk activities. Enhances learner success by providing efficient and effective</w:t>
            </w:r>
            <w:r w:rsidRPr="00C47CFC">
              <w:rPr>
                <w:rFonts w:ascii="Segoe UI Semilight" w:hAnsi="Segoe UI Semilight" w:cs="Segoe UI Semilight"/>
                <w:sz w:val="20"/>
                <w:szCs w:val="20"/>
              </w:rPr>
              <w:t xml:space="preserve"> access to services and resources of the</w:t>
            </w:r>
            <w:r w:rsidR="00F300D7" w:rsidRPr="00C47CFC">
              <w:rPr>
                <w:rFonts w:ascii="Segoe UI Semilight" w:hAnsi="Segoe UI Semilight" w:cs="Segoe UI Semilight"/>
                <w:sz w:val="20"/>
                <w:szCs w:val="20"/>
              </w:rPr>
              <w:t xml:space="preserve"> </w:t>
            </w:r>
            <w:r w:rsidR="00AE5014" w:rsidRPr="00C47CFC">
              <w:rPr>
                <w:rFonts w:ascii="Segoe UI Semilight" w:hAnsi="Segoe UI Semilight" w:cs="Segoe UI Semilight"/>
                <w:sz w:val="20"/>
                <w:szCs w:val="20"/>
              </w:rPr>
              <w:t xml:space="preserve">college library, refers </w:t>
            </w:r>
            <w:r w:rsidRPr="00C47CFC">
              <w:rPr>
                <w:rFonts w:ascii="Segoe UI Semilight" w:hAnsi="Segoe UI Semilight" w:cs="Segoe UI Semilight"/>
                <w:sz w:val="20"/>
                <w:szCs w:val="20"/>
              </w:rPr>
              <w:t>patrons appropriately, implements circulation policies</w:t>
            </w:r>
            <w:r w:rsidR="00AE5014" w:rsidRPr="00C47CFC">
              <w:rPr>
                <w:rFonts w:ascii="Segoe UI Semilight" w:hAnsi="Segoe UI Semilight" w:cs="Segoe UI Semilight"/>
                <w:sz w:val="20"/>
                <w:szCs w:val="20"/>
              </w:rPr>
              <w:t>, and support</w:t>
            </w:r>
            <w:r w:rsidRPr="00C47CFC">
              <w:rPr>
                <w:rFonts w:ascii="Segoe UI Semilight" w:hAnsi="Segoe UI Semilight" w:cs="Segoe UI Semilight"/>
                <w:sz w:val="20"/>
                <w:szCs w:val="20"/>
              </w:rPr>
              <w:t xml:space="preserve">s </w:t>
            </w:r>
            <w:r w:rsidR="00AE5014" w:rsidRPr="00C47CFC">
              <w:rPr>
                <w:rFonts w:ascii="Segoe UI Semilight" w:hAnsi="Segoe UI Semilight" w:cs="Segoe UI Semilight"/>
                <w:sz w:val="20"/>
                <w:szCs w:val="20"/>
              </w:rPr>
              <w:t xml:space="preserve">a </w:t>
            </w:r>
            <w:r w:rsidRPr="00C47CFC">
              <w:rPr>
                <w:rFonts w:ascii="Segoe UI Semilight" w:hAnsi="Segoe UI Semilight" w:cs="Segoe UI Semilight"/>
                <w:sz w:val="20"/>
                <w:szCs w:val="20"/>
              </w:rPr>
              <w:t>safe and comfort</w:t>
            </w:r>
            <w:r w:rsidR="00AE5014" w:rsidRPr="00C47CFC">
              <w:rPr>
                <w:rFonts w:ascii="Segoe UI Semilight" w:hAnsi="Segoe UI Semilight" w:cs="Segoe UI Semilight"/>
                <w:sz w:val="20"/>
                <w:szCs w:val="20"/>
              </w:rPr>
              <w:t xml:space="preserve">able learning environment.  </w:t>
            </w:r>
            <w:r w:rsidRPr="00C47CFC">
              <w:rPr>
                <w:rFonts w:ascii="Segoe UI Semilight" w:hAnsi="Segoe UI Semilight" w:cs="Segoe UI Semilight"/>
                <w:sz w:val="20"/>
                <w:szCs w:val="20"/>
              </w:rPr>
              <w:t xml:space="preserve"> </w:t>
            </w:r>
            <w:r w:rsidR="00AE5014" w:rsidRPr="00C47CFC">
              <w:rPr>
                <w:rFonts w:ascii="Segoe UI Semilight" w:hAnsi="Segoe UI Semilight" w:cs="Segoe UI Semilight"/>
                <w:sz w:val="20"/>
                <w:szCs w:val="20"/>
              </w:rPr>
              <w:t>Additional</w:t>
            </w:r>
            <w:r w:rsidRPr="00C47CFC">
              <w:rPr>
                <w:rFonts w:ascii="Segoe UI Semilight" w:hAnsi="Segoe UI Semilight" w:cs="Segoe UI Semilight"/>
                <w:sz w:val="20"/>
                <w:szCs w:val="20"/>
              </w:rPr>
              <w:t xml:space="preserve"> responsibilities </w:t>
            </w:r>
            <w:r w:rsidR="00AE5014" w:rsidRPr="00C47CFC">
              <w:rPr>
                <w:rFonts w:ascii="Segoe UI Semilight" w:hAnsi="Segoe UI Semilight" w:cs="Segoe UI Semilight"/>
                <w:sz w:val="20"/>
                <w:szCs w:val="20"/>
              </w:rPr>
              <w:t>include</w:t>
            </w:r>
            <w:r w:rsidRPr="00C47CFC">
              <w:rPr>
                <w:rFonts w:ascii="Segoe UI Semilight" w:hAnsi="Segoe UI Semilight" w:cs="Segoe UI Semilight"/>
                <w:sz w:val="20"/>
                <w:szCs w:val="20"/>
              </w:rPr>
              <w:t xml:space="preserve"> </w:t>
            </w:r>
            <w:r w:rsidR="00AE5014" w:rsidRPr="00C47CFC">
              <w:rPr>
                <w:rFonts w:ascii="Segoe UI Semilight" w:hAnsi="Segoe UI Semilight" w:cs="Segoe UI Semilight"/>
                <w:sz w:val="20"/>
                <w:szCs w:val="20"/>
              </w:rPr>
              <w:t>oversight of</w:t>
            </w:r>
            <w:r w:rsidRPr="00C47CFC">
              <w:rPr>
                <w:rFonts w:ascii="Segoe UI Semilight" w:hAnsi="Segoe UI Semilight" w:cs="Segoe UI Semilight"/>
                <w:sz w:val="20"/>
                <w:szCs w:val="20"/>
              </w:rPr>
              <w:t xml:space="preserve"> circulation procedures</w:t>
            </w:r>
            <w:r w:rsidR="00AE5014" w:rsidRPr="00C47CFC">
              <w:rPr>
                <w:rFonts w:ascii="Segoe UI Semilight" w:hAnsi="Segoe UI Semilight" w:cs="Segoe UI Semilight"/>
                <w:sz w:val="20"/>
                <w:szCs w:val="20"/>
              </w:rPr>
              <w:t xml:space="preserve">, </w:t>
            </w:r>
            <w:r w:rsidR="00EC0C06" w:rsidRPr="00C47CFC">
              <w:rPr>
                <w:rFonts w:ascii="Segoe UI Semilight" w:hAnsi="Segoe UI Semilight" w:cs="Segoe UI Semilight"/>
                <w:sz w:val="20"/>
                <w:szCs w:val="20"/>
              </w:rPr>
              <w:t>maintain</w:t>
            </w:r>
            <w:r w:rsidR="00741D54" w:rsidRPr="00C47CFC">
              <w:rPr>
                <w:rFonts w:ascii="Segoe UI Semilight" w:hAnsi="Segoe UI Semilight" w:cs="Segoe UI Semilight"/>
                <w:sz w:val="20"/>
                <w:szCs w:val="20"/>
              </w:rPr>
              <w:t xml:space="preserve"> </w:t>
            </w:r>
            <w:r w:rsidR="00AE5014" w:rsidRPr="00C47CFC">
              <w:rPr>
                <w:rFonts w:ascii="Segoe UI Semilight" w:hAnsi="Segoe UI Semilight" w:cs="Segoe UI Semilight"/>
                <w:sz w:val="20"/>
                <w:szCs w:val="20"/>
              </w:rPr>
              <w:t xml:space="preserve">patron records, </w:t>
            </w:r>
            <w:r w:rsidR="00EC0C06" w:rsidRPr="00C47CFC">
              <w:rPr>
                <w:rFonts w:ascii="Segoe UI Semilight" w:hAnsi="Segoe UI Semilight" w:cs="Segoe UI Semilight"/>
                <w:sz w:val="20"/>
                <w:szCs w:val="20"/>
              </w:rPr>
              <w:t>interlibrary loan processing</w:t>
            </w:r>
            <w:r w:rsidRPr="00C47CFC">
              <w:rPr>
                <w:rFonts w:ascii="Segoe UI Semilight" w:hAnsi="Segoe UI Semilight" w:cs="Segoe UI Semilight"/>
                <w:sz w:val="20"/>
                <w:szCs w:val="20"/>
              </w:rPr>
              <w:t>; serials</w:t>
            </w:r>
            <w:r w:rsidR="00EC0C06" w:rsidRPr="00C47CFC">
              <w:rPr>
                <w:rFonts w:ascii="Segoe UI Semilight" w:hAnsi="Segoe UI Semilight" w:cs="Segoe UI Semilight"/>
                <w:sz w:val="20"/>
                <w:szCs w:val="20"/>
              </w:rPr>
              <w:t xml:space="preserve"> processing and</w:t>
            </w:r>
            <w:r w:rsidRPr="00C47CFC">
              <w:rPr>
                <w:rFonts w:ascii="Segoe UI Semilight" w:hAnsi="Segoe UI Semilight" w:cs="Segoe UI Semilight"/>
                <w:sz w:val="20"/>
                <w:szCs w:val="20"/>
              </w:rPr>
              <w:t xml:space="preserve"> inventory; reserves and stacks maintenanc</w:t>
            </w:r>
            <w:r w:rsidR="00EC0C06" w:rsidRPr="00C47CFC">
              <w:rPr>
                <w:rFonts w:ascii="Segoe UI Semilight" w:hAnsi="Segoe UI Semilight" w:cs="Segoe UI Semilight"/>
                <w:sz w:val="20"/>
                <w:szCs w:val="20"/>
              </w:rPr>
              <w:t>e; direct</w:t>
            </w:r>
            <w:r w:rsidR="00AE5014" w:rsidRPr="00C47CFC">
              <w:rPr>
                <w:rFonts w:ascii="Segoe UI Semilight" w:hAnsi="Segoe UI Semilight" w:cs="Segoe UI Semilight"/>
                <w:sz w:val="20"/>
                <w:szCs w:val="20"/>
              </w:rPr>
              <w:t xml:space="preserve"> technology</w:t>
            </w:r>
            <w:r w:rsidRPr="00C47CFC">
              <w:rPr>
                <w:rFonts w:ascii="Segoe UI Semilight" w:hAnsi="Segoe UI Semilight" w:cs="Segoe UI Semilight"/>
                <w:sz w:val="20"/>
                <w:szCs w:val="20"/>
              </w:rPr>
              <w:t xml:space="preserve"> suppor</w:t>
            </w:r>
            <w:r w:rsidR="00AE5014" w:rsidRPr="00C47CFC">
              <w:rPr>
                <w:rFonts w:ascii="Segoe UI Semilight" w:hAnsi="Segoe UI Semilight" w:cs="Segoe UI Semilight"/>
                <w:sz w:val="20"/>
                <w:szCs w:val="20"/>
              </w:rPr>
              <w:t>t</w:t>
            </w:r>
            <w:r w:rsidR="00EC0C06" w:rsidRPr="00C47CFC">
              <w:rPr>
                <w:rFonts w:ascii="Segoe UI Semilight" w:hAnsi="Segoe UI Semilight" w:cs="Segoe UI Semilight"/>
                <w:sz w:val="20"/>
                <w:szCs w:val="20"/>
              </w:rPr>
              <w:t xml:space="preserve"> in library public service area,</w:t>
            </w:r>
            <w:r w:rsidR="00AE5014" w:rsidRPr="00C47CFC">
              <w:rPr>
                <w:rFonts w:ascii="Segoe UI Semilight" w:hAnsi="Segoe UI Semilight" w:cs="Segoe UI Semilight"/>
                <w:sz w:val="20"/>
                <w:szCs w:val="20"/>
              </w:rPr>
              <w:t xml:space="preserve"> and oversight of student employees.</w:t>
            </w:r>
          </w:p>
          <w:p w14:paraId="00C1CAD5" w14:textId="77777777" w:rsidR="001524D2" w:rsidRPr="00C47CFC" w:rsidRDefault="007B6E2E" w:rsidP="00AE5014">
            <w:pPr>
              <w:spacing w:before="60" w:after="60" w:line="240" w:lineRule="auto"/>
              <w:rPr>
                <w:rFonts w:ascii="Segoe UI Semilight" w:hAnsi="Segoe UI Semilight" w:cs="Segoe UI Semilight"/>
                <w:b/>
                <w:sz w:val="24"/>
                <w:szCs w:val="24"/>
              </w:rPr>
            </w:pPr>
            <w:r w:rsidRPr="00C47CFC">
              <w:rPr>
                <w:rFonts w:ascii="Segoe UI Semilight" w:hAnsi="Segoe UI Semilight" w:cs="Segoe UI Semilight"/>
                <w:sz w:val="20"/>
                <w:szCs w:val="20"/>
              </w:rPr>
              <w:t xml:space="preserve">The successful incumbent is able to effectively communicate in oral, written, and non-verbal format with colleagues and diverse learner population.  It is vital that all library staff remain current in technologies and learning resources that are critical to student retention and success.   The successful incumbent is also able to use evidence and employ solutions-oriented, problem-solving, strategies when contributing to the library and institutional mission.  </w:t>
            </w:r>
          </w:p>
        </w:tc>
      </w:tr>
      <w:tr w:rsidR="0088591B" w:rsidRPr="00C47CFC" w14:paraId="49140015" w14:textId="77777777" w:rsidTr="00416A6C">
        <w:tc>
          <w:tcPr>
            <w:tcW w:w="10790" w:type="dxa"/>
            <w:gridSpan w:val="2"/>
            <w:shd w:val="clear" w:color="auto" w:fill="D9D9D9"/>
          </w:tcPr>
          <w:p w14:paraId="79041008" w14:textId="77777777" w:rsidR="0088591B" w:rsidRPr="00C47CFC" w:rsidRDefault="00A83456" w:rsidP="00415BC8">
            <w:pPr>
              <w:spacing w:before="40" w:after="40" w:line="240" w:lineRule="auto"/>
              <w:jc w:val="center"/>
              <w:rPr>
                <w:rFonts w:ascii="Segoe UI Semilight" w:hAnsi="Segoe UI Semilight" w:cs="Segoe UI Semilight"/>
                <w:b/>
                <w:sz w:val="20"/>
                <w:szCs w:val="20"/>
              </w:rPr>
            </w:pPr>
            <w:r w:rsidRPr="00C47CFC">
              <w:rPr>
                <w:rFonts w:ascii="Segoe UI Semilight" w:hAnsi="Segoe UI Semilight" w:cs="Segoe UI Semilight"/>
                <w:b/>
                <w:sz w:val="20"/>
                <w:szCs w:val="20"/>
              </w:rPr>
              <w:t>Assigned W</w:t>
            </w:r>
            <w:r w:rsidR="00D15639" w:rsidRPr="00C47CFC">
              <w:rPr>
                <w:rFonts w:ascii="Segoe UI Semilight" w:hAnsi="Segoe UI Semilight" w:cs="Segoe UI Semilight"/>
                <w:b/>
                <w:sz w:val="20"/>
                <w:szCs w:val="20"/>
              </w:rPr>
              <w:t>ork Activities (Duties and Tasks)</w:t>
            </w:r>
          </w:p>
          <w:p w14:paraId="2BE80027" w14:textId="77777777" w:rsidR="003D4156" w:rsidRPr="00C47CFC" w:rsidRDefault="00D15639" w:rsidP="00415BC8">
            <w:pPr>
              <w:spacing w:before="40" w:after="4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Descr</w:t>
            </w:r>
            <w:r w:rsidR="009C4794" w:rsidRPr="00C47CFC">
              <w:rPr>
                <w:rFonts w:ascii="Segoe UI Semilight" w:hAnsi="Segoe UI Semilight" w:cs="Segoe UI Semilight"/>
                <w:sz w:val="20"/>
                <w:szCs w:val="20"/>
              </w:rPr>
              <w:t xml:space="preserve">ibe the duties and tasks, and </w:t>
            </w:r>
            <w:r w:rsidR="00807FE2" w:rsidRPr="00C47CFC">
              <w:rPr>
                <w:rFonts w:ascii="Segoe UI Semilight" w:hAnsi="Segoe UI Semilight" w:cs="Segoe UI Semilight"/>
              </w:rPr>
              <w:t>underline the</w:t>
            </w:r>
            <w:r w:rsidR="009C4794" w:rsidRPr="00C47CFC">
              <w:rPr>
                <w:rFonts w:ascii="Segoe UI Semilight" w:hAnsi="Segoe UI Semilight" w:cs="Segoe UI Semilight"/>
              </w:rPr>
              <w:t xml:space="preserve"> e</w:t>
            </w:r>
            <w:r w:rsidR="00807FE2" w:rsidRPr="00C47CFC">
              <w:rPr>
                <w:rFonts w:ascii="Segoe UI Semilight" w:hAnsi="Segoe UI Semilight" w:cs="Segoe UI Semilight"/>
              </w:rPr>
              <w:t>ssential functions</w:t>
            </w:r>
            <w:r w:rsidR="00467B94" w:rsidRPr="00C47CFC">
              <w:rPr>
                <w:rFonts w:ascii="Segoe UI Semilight" w:hAnsi="Segoe UI Semilight" w:cs="Segoe UI Semilight"/>
                <w:sz w:val="20"/>
                <w:szCs w:val="20"/>
              </w:rPr>
              <w:t>.</w:t>
            </w:r>
            <w:r w:rsidRPr="00C47CFC">
              <w:rPr>
                <w:rFonts w:ascii="Segoe UI Semilight" w:hAnsi="Segoe UI Semilight" w:cs="Segoe UI Semilight"/>
                <w:sz w:val="20"/>
                <w:szCs w:val="20"/>
              </w:rPr>
              <w:t xml:space="preserve"> Assign a percentage of time to each duty. Task statements should describe the </w:t>
            </w:r>
            <w:r w:rsidRPr="00C47CFC">
              <w:rPr>
                <w:rFonts w:ascii="Segoe UI Semilight" w:hAnsi="Segoe UI Semilight" w:cs="Segoe UI Semilight"/>
                <w:b/>
                <w:sz w:val="20"/>
                <w:szCs w:val="20"/>
              </w:rPr>
              <w:t>action</w:t>
            </w:r>
            <w:r w:rsidR="00C3477A" w:rsidRPr="00C47CFC">
              <w:rPr>
                <w:rFonts w:ascii="Segoe UI Semilight" w:hAnsi="Segoe UI Semilight" w:cs="Segoe UI Semilight"/>
                <w:sz w:val="20"/>
                <w:szCs w:val="20"/>
              </w:rPr>
              <w:t xml:space="preserve"> performed;</w:t>
            </w:r>
            <w:r w:rsidRPr="00C47CFC">
              <w:rPr>
                <w:rFonts w:ascii="Segoe UI Semilight" w:hAnsi="Segoe UI Semilight" w:cs="Segoe UI Semilight"/>
                <w:sz w:val="20"/>
                <w:szCs w:val="20"/>
              </w:rPr>
              <w:t xml:space="preserve"> to </w:t>
            </w:r>
            <w:r w:rsidRPr="00C47CFC">
              <w:rPr>
                <w:rFonts w:ascii="Segoe UI Semilight" w:hAnsi="Segoe UI Semilight" w:cs="Segoe UI Semilight"/>
                <w:b/>
                <w:sz w:val="20"/>
                <w:szCs w:val="20"/>
              </w:rPr>
              <w:t>whom or what</w:t>
            </w:r>
            <w:r w:rsidR="00C3477A" w:rsidRPr="00C47CFC">
              <w:rPr>
                <w:rFonts w:ascii="Segoe UI Semilight" w:hAnsi="Segoe UI Semilight" w:cs="Segoe UI Semilight"/>
                <w:i/>
                <w:sz w:val="20"/>
                <w:szCs w:val="20"/>
              </w:rPr>
              <w:t>;</w:t>
            </w:r>
            <w:r w:rsidRPr="00C47CFC">
              <w:rPr>
                <w:rFonts w:ascii="Segoe UI Semilight" w:hAnsi="Segoe UI Semilight" w:cs="Segoe UI Semilight"/>
                <w:sz w:val="20"/>
                <w:szCs w:val="20"/>
              </w:rPr>
              <w:t xml:space="preserve"> using what </w:t>
            </w:r>
            <w:r w:rsidRPr="00C47CFC">
              <w:rPr>
                <w:rFonts w:ascii="Segoe UI Semilight" w:hAnsi="Segoe UI Semilight" w:cs="Segoe UI Semilight"/>
                <w:b/>
                <w:sz w:val="20"/>
                <w:szCs w:val="20"/>
              </w:rPr>
              <w:t>tools</w:t>
            </w:r>
            <w:r w:rsidR="00C3477A" w:rsidRPr="00C47CFC">
              <w:rPr>
                <w:rFonts w:ascii="Segoe UI Semilight" w:hAnsi="Segoe UI Semilight" w:cs="Segoe UI Semilight"/>
                <w:b/>
                <w:sz w:val="20"/>
                <w:szCs w:val="20"/>
              </w:rPr>
              <w:t xml:space="preserve">, </w:t>
            </w:r>
            <w:r w:rsidRPr="00C47CFC">
              <w:rPr>
                <w:rFonts w:ascii="Segoe UI Semilight" w:hAnsi="Segoe UI Semilight" w:cs="Segoe UI Semilight"/>
                <w:b/>
                <w:sz w:val="20"/>
                <w:szCs w:val="20"/>
              </w:rPr>
              <w:t>equipment</w:t>
            </w:r>
            <w:r w:rsidR="00C3477A" w:rsidRPr="00C47CFC">
              <w:rPr>
                <w:rFonts w:ascii="Segoe UI Semilight" w:hAnsi="Segoe UI Semilight" w:cs="Segoe UI Semilight"/>
                <w:b/>
                <w:sz w:val="20"/>
                <w:szCs w:val="20"/>
              </w:rPr>
              <w:t xml:space="preserve">, </w:t>
            </w:r>
            <w:r w:rsidRPr="00C47CFC">
              <w:rPr>
                <w:rFonts w:ascii="Segoe UI Semilight" w:hAnsi="Segoe UI Semilight" w:cs="Segoe UI Semilight"/>
                <w:b/>
                <w:sz w:val="20"/>
                <w:szCs w:val="20"/>
              </w:rPr>
              <w:t>methods</w:t>
            </w:r>
            <w:r w:rsidR="00C3477A" w:rsidRPr="00C47CFC">
              <w:rPr>
                <w:rFonts w:ascii="Segoe UI Semilight" w:hAnsi="Segoe UI Semilight" w:cs="Segoe UI Semilight"/>
                <w:b/>
                <w:sz w:val="20"/>
                <w:szCs w:val="20"/>
              </w:rPr>
              <w:t xml:space="preserve">, and/or </w:t>
            </w:r>
            <w:r w:rsidRPr="00C47CFC">
              <w:rPr>
                <w:rFonts w:ascii="Segoe UI Semilight" w:hAnsi="Segoe UI Semilight" w:cs="Segoe UI Semilight"/>
                <w:b/>
                <w:sz w:val="20"/>
                <w:szCs w:val="20"/>
              </w:rPr>
              <w:t>processes</w:t>
            </w:r>
            <w:r w:rsidR="00C3477A" w:rsidRPr="00C47CFC">
              <w:rPr>
                <w:rFonts w:ascii="Segoe UI Semilight" w:hAnsi="Segoe UI Semilight" w:cs="Segoe UI Semilight"/>
                <w:i/>
                <w:sz w:val="20"/>
                <w:szCs w:val="20"/>
              </w:rPr>
              <w:t>;</w:t>
            </w:r>
            <w:r w:rsidRPr="00C47CFC">
              <w:rPr>
                <w:rFonts w:ascii="Segoe UI Semilight" w:hAnsi="Segoe UI Semilight" w:cs="Segoe UI Semilight"/>
                <w:sz w:val="20"/>
                <w:szCs w:val="20"/>
              </w:rPr>
              <w:t xml:space="preserve"> and the </w:t>
            </w:r>
            <w:r w:rsidRPr="00C47CFC">
              <w:rPr>
                <w:rFonts w:ascii="Segoe UI Semilight" w:hAnsi="Segoe UI Semilight" w:cs="Segoe UI Semilight"/>
                <w:b/>
                <w:sz w:val="20"/>
                <w:szCs w:val="20"/>
              </w:rPr>
              <w:t>final product or outcome</w:t>
            </w:r>
            <w:r w:rsidR="00C3477A" w:rsidRPr="00C47CFC">
              <w:rPr>
                <w:rFonts w:ascii="Segoe UI Semilight" w:hAnsi="Segoe UI Semilight" w:cs="Segoe UI Semilight"/>
                <w:sz w:val="20"/>
                <w:szCs w:val="20"/>
              </w:rPr>
              <w:t>.</w:t>
            </w:r>
          </w:p>
          <w:p w14:paraId="7E5A8FFC" w14:textId="77777777" w:rsidR="00B57089" w:rsidRPr="00C47CFC" w:rsidRDefault="00B57089" w:rsidP="00415BC8">
            <w:pPr>
              <w:spacing w:before="40" w:after="40" w:line="240" w:lineRule="auto"/>
              <w:rPr>
                <w:rFonts w:ascii="Segoe UI Semilight" w:hAnsi="Segoe UI Semilight" w:cs="Segoe UI Semilight"/>
                <w:sz w:val="20"/>
                <w:szCs w:val="20"/>
              </w:rPr>
            </w:pPr>
          </w:p>
          <w:p w14:paraId="7352C31C" w14:textId="77777777" w:rsidR="00D15639" w:rsidRPr="00C47CFC" w:rsidRDefault="00D15639" w:rsidP="002B17AF">
            <w:pPr>
              <w:spacing w:before="40" w:after="4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For more guidance, see</w:t>
            </w:r>
            <w:r w:rsidR="007D21A4" w:rsidRPr="00C47CFC">
              <w:rPr>
                <w:rFonts w:ascii="Segoe UI Semilight" w:hAnsi="Segoe UI Semilight" w:cs="Segoe UI Semilight"/>
                <w:sz w:val="20"/>
                <w:szCs w:val="20"/>
              </w:rPr>
              <w:t xml:space="preserve"> the </w:t>
            </w:r>
            <w:hyperlink r:id="rId18" w:history="1">
              <w:r w:rsidR="00B57089" w:rsidRPr="00C47CFC">
                <w:rPr>
                  <w:rStyle w:val="Hyperlink"/>
                  <w:rFonts w:ascii="Segoe UI Semilight" w:hAnsi="Segoe UI Semilight" w:cs="Segoe UI Semilight"/>
                  <w:sz w:val="20"/>
                  <w:szCs w:val="20"/>
                </w:rPr>
                <w:t>Essential Functions Guide</w:t>
              </w:r>
            </w:hyperlink>
            <w:r w:rsidR="00B57089" w:rsidRPr="00C47CFC">
              <w:rPr>
                <w:rFonts w:ascii="Segoe UI Semilight" w:hAnsi="Segoe UI Semilight" w:cs="Segoe UI Semilight"/>
                <w:sz w:val="20"/>
                <w:szCs w:val="20"/>
              </w:rPr>
              <w:t xml:space="preserve"> </w:t>
            </w:r>
            <w:r w:rsidRPr="00C47CFC">
              <w:rPr>
                <w:rFonts w:ascii="Segoe UI Semilight" w:hAnsi="Segoe UI Semilight" w:cs="Segoe UI Semilight"/>
                <w:sz w:val="20"/>
                <w:szCs w:val="20"/>
              </w:rPr>
              <w:t xml:space="preserve">and </w:t>
            </w:r>
            <w:hyperlink r:id="rId19" w:history="1">
              <w:r w:rsidR="003F46B1" w:rsidRPr="00C47CFC">
                <w:rPr>
                  <w:rStyle w:val="Hyperlink"/>
                  <w:rFonts w:ascii="Segoe UI Semilight" w:hAnsi="Segoe UI Semilight" w:cs="Segoe UI Semilight"/>
                  <w:sz w:val="20"/>
                  <w:szCs w:val="20"/>
                </w:rPr>
                <w:t>Examples of Work Statements</w:t>
              </w:r>
            </w:hyperlink>
            <w:r w:rsidR="00ED1DCA" w:rsidRPr="00C47CFC">
              <w:rPr>
                <w:rFonts w:ascii="Segoe UI Semilight" w:hAnsi="Segoe UI Semilight" w:cs="Segoe UI Semilight"/>
              </w:rPr>
              <w:t>.</w:t>
            </w:r>
          </w:p>
        </w:tc>
      </w:tr>
      <w:tr w:rsidR="00D15639" w:rsidRPr="00C47CFC" w14:paraId="02D99499" w14:textId="77777777" w:rsidTr="00416A6C">
        <w:tc>
          <w:tcPr>
            <w:tcW w:w="1713" w:type="dxa"/>
            <w:tcBorders>
              <w:right w:val="single" w:sz="4" w:space="0" w:color="auto"/>
            </w:tcBorders>
            <w:shd w:val="clear" w:color="auto" w:fill="D9D9D9"/>
          </w:tcPr>
          <w:p w14:paraId="1F5409A9" w14:textId="77777777" w:rsidR="00D15639" w:rsidRPr="00C47CFC" w:rsidRDefault="00D15639" w:rsidP="00127230">
            <w:pPr>
              <w:spacing w:before="40" w:after="40" w:line="240" w:lineRule="auto"/>
              <w:jc w:val="center"/>
              <w:rPr>
                <w:rFonts w:ascii="Segoe UI Semilight" w:hAnsi="Segoe UI Semilight" w:cs="Segoe UI Semilight"/>
                <w:b/>
                <w:sz w:val="18"/>
                <w:szCs w:val="18"/>
              </w:rPr>
            </w:pPr>
            <w:r w:rsidRPr="00C47CFC">
              <w:rPr>
                <w:rFonts w:ascii="Segoe UI Semilight" w:hAnsi="Segoe UI Semilight" w:cs="Segoe UI Semilight"/>
                <w:b/>
                <w:sz w:val="18"/>
                <w:szCs w:val="18"/>
              </w:rPr>
              <w:t>% o</w:t>
            </w:r>
            <w:r w:rsidR="00FD3E49" w:rsidRPr="00C47CFC">
              <w:rPr>
                <w:rFonts w:ascii="Segoe UI Semilight" w:hAnsi="Segoe UI Semilight" w:cs="Segoe UI Semilight"/>
                <w:b/>
                <w:sz w:val="18"/>
                <w:szCs w:val="18"/>
              </w:rPr>
              <w:t>f t</w:t>
            </w:r>
            <w:r w:rsidRPr="00C47CFC">
              <w:rPr>
                <w:rFonts w:ascii="Segoe UI Semilight" w:hAnsi="Segoe UI Semilight" w:cs="Segoe UI Semilight"/>
                <w:b/>
                <w:sz w:val="18"/>
                <w:szCs w:val="18"/>
              </w:rPr>
              <w:t>ime</w:t>
            </w:r>
          </w:p>
          <w:p w14:paraId="76035EAD" w14:textId="77777777" w:rsidR="00FD3E49" w:rsidRPr="00C47CFC" w:rsidRDefault="00B8426B" w:rsidP="00127230">
            <w:pPr>
              <w:spacing w:before="40" w:after="40" w:line="240" w:lineRule="auto"/>
              <w:jc w:val="center"/>
              <w:rPr>
                <w:rFonts w:ascii="Segoe UI Semilight" w:hAnsi="Segoe UI Semilight" w:cs="Segoe UI Semilight"/>
                <w:sz w:val="20"/>
                <w:szCs w:val="20"/>
              </w:rPr>
            </w:pPr>
            <w:r w:rsidRPr="00C47CFC">
              <w:rPr>
                <w:rFonts w:ascii="Segoe UI Semilight" w:hAnsi="Segoe UI Semilight" w:cs="Segoe UI Semilight"/>
                <w:sz w:val="18"/>
                <w:szCs w:val="18"/>
              </w:rPr>
              <w:t>(</w:t>
            </w:r>
            <w:r w:rsidR="00B30143" w:rsidRPr="00C47CFC">
              <w:rPr>
                <w:rFonts w:ascii="Segoe UI Semilight" w:hAnsi="Segoe UI Semilight" w:cs="Segoe UI Semilight"/>
                <w:sz w:val="18"/>
                <w:szCs w:val="18"/>
              </w:rPr>
              <w:t>Must</w:t>
            </w:r>
            <w:r w:rsidR="00FD3E49" w:rsidRPr="00C47CFC">
              <w:rPr>
                <w:rFonts w:ascii="Segoe UI Semilight" w:hAnsi="Segoe UI Semilight" w:cs="Segoe UI Semilight"/>
                <w:sz w:val="18"/>
                <w:szCs w:val="18"/>
              </w:rPr>
              <w:t xml:space="preserve"> </w:t>
            </w:r>
            <w:r w:rsidR="001524D2" w:rsidRPr="00C47CFC">
              <w:rPr>
                <w:rFonts w:ascii="Segoe UI Semilight" w:hAnsi="Segoe UI Semilight" w:cs="Segoe UI Semilight"/>
                <w:sz w:val="18"/>
                <w:szCs w:val="18"/>
              </w:rPr>
              <w:t>total</w:t>
            </w:r>
            <w:r w:rsidR="00FD3E49" w:rsidRPr="00C47CFC">
              <w:rPr>
                <w:rFonts w:ascii="Segoe UI Semilight" w:hAnsi="Segoe UI Semilight" w:cs="Segoe UI Semilight"/>
                <w:sz w:val="18"/>
                <w:szCs w:val="18"/>
              </w:rPr>
              <w:t xml:space="preserve"> 100%)</w:t>
            </w:r>
          </w:p>
        </w:tc>
        <w:tc>
          <w:tcPr>
            <w:tcW w:w="9077" w:type="dxa"/>
            <w:tcBorders>
              <w:left w:val="single" w:sz="4" w:space="0" w:color="auto"/>
            </w:tcBorders>
            <w:shd w:val="clear" w:color="auto" w:fill="D9D9D9"/>
          </w:tcPr>
          <w:p w14:paraId="7A53FB38" w14:textId="77777777" w:rsidR="00D15639" w:rsidRPr="00C47CFC" w:rsidRDefault="00FD3E49" w:rsidP="009C4007">
            <w:pPr>
              <w:spacing w:before="40" w:after="4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t>List the assigned work in order of importance, wit</w:t>
            </w:r>
            <w:r w:rsidR="009C4794" w:rsidRPr="00C47CFC">
              <w:rPr>
                <w:rFonts w:ascii="Segoe UI Semilight" w:hAnsi="Segoe UI Semilight" w:cs="Segoe UI Semilight"/>
                <w:b/>
                <w:sz w:val="20"/>
                <w:szCs w:val="20"/>
              </w:rPr>
              <w:t xml:space="preserve">h essential functions </w:t>
            </w:r>
            <w:r w:rsidR="009C4007" w:rsidRPr="00C47CFC">
              <w:rPr>
                <w:rFonts w:ascii="Segoe UI Semilight" w:hAnsi="Segoe UI Semilight" w:cs="Segoe UI Semilight"/>
                <w:b/>
                <w:sz w:val="20"/>
                <w:szCs w:val="20"/>
              </w:rPr>
              <w:t>underlined</w:t>
            </w:r>
            <w:r w:rsidRPr="00C47CFC">
              <w:rPr>
                <w:rFonts w:ascii="Segoe UI Semilight" w:hAnsi="Segoe UI Semilight" w:cs="Segoe UI Semilight"/>
                <w:b/>
                <w:sz w:val="20"/>
                <w:szCs w:val="20"/>
              </w:rPr>
              <w:t>.</w:t>
            </w:r>
          </w:p>
        </w:tc>
      </w:tr>
      <w:tr w:rsidR="00D15639" w:rsidRPr="00C47CFC" w14:paraId="6F3A07DB" w14:textId="77777777" w:rsidTr="00416A6C">
        <w:tc>
          <w:tcPr>
            <w:tcW w:w="1713" w:type="dxa"/>
            <w:tcBorders>
              <w:right w:val="single" w:sz="4" w:space="0" w:color="auto"/>
            </w:tcBorders>
          </w:tcPr>
          <w:p w14:paraId="702671CB" w14:textId="77777777" w:rsidR="00331C01" w:rsidRPr="00C47CFC" w:rsidRDefault="007B6E2E" w:rsidP="00331C01">
            <w:pPr>
              <w:spacing w:before="240" w:after="0"/>
              <w:rPr>
                <w:rFonts w:ascii="Segoe UI Semilight" w:hAnsi="Segoe UI Semilight" w:cs="Segoe UI Semilight"/>
              </w:rPr>
            </w:pPr>
            <w:r w:rsidRPr="00C47CFC">
              <w:rPr>
                <w:rFonts w:ascii="Segoe UI Semilight" w:hAnsi="Segoe UI Semilight" w:cs="Segoe UI Semilight"/>
                <w:sz w:val="20"/>
                <w:szCs w:val="20"/>
              </w:rPr>
              <w:t>4</w:t>
            </w:r>
            <w:r w:rsidR="00F300D7" w:rsidRPr="00C47CFC">
              <w:rPr>
                <w:rFonts w:ascii="Segoe UI Semilight" w:hAnsi="Segoe UI Semilight" w:cs="Segoe UI Semilight"/>
                <w:sz w:val="20"/>
                <w:szCs w:val="20"/>
              </w:rPr>
              <w:t>0%</w:t>
            </w:r>
          </w:p>
          <w:p w14:paraId="0DE86C24" w14:textId="77777777" w:rsidR="00D15639" w:rsidRPr="00C47CFC" w:rsidRDefault="00D15639" w:rsidP="00021BC8">
            <w:pPr>
              <w:spacing w:before="60" w:after="60" w:line="240" w:lineRule="auto"/>
              <w:jc w:val="center"/>
              <w:rPr>
                <w:rFonts w:ascii="Segoe UI Semilight" w:hAnsi="Segoe UI Semilight" w:cs="Segoe UI Semilight"/>
                <w:sz w:val="20"/>
                <w:szCs w:val="20"/>
              </w:rPr>
            </w:pPr>
          </w:p>
        </w:tc>
        <w:tc>
          <w:tcPr>
            <w:tcW w:w="9077" w:type="dxa"/>
            <w:tcBorders>
              <w:left w:val="single" w:sz="4" w:space="0" w:color="auto"/>
            </w:tcBorders>
          </w:tcPr>
          <w:p w14:paraId="28896125" w14:textId="77777777" w:rsidR="00FD3E49" w:rsidRPr="00C47CFC" w:rsidRDefault="00FD3E49" w:rsidP="00021BC8">
            <w:pPr>
              <w:spacing w:before="60" w:after="6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t xml:space="preserve">Duty: </w:t>
            </w:r>
          </w:p>
          <w:p w14:paraId="39608788" w14:textId="77777777" w:rsidR="00ED0ABF" w:rsidRPr="00C47CFC" w:rsidRDefault="00680180" w:rsidP="00021BC8">
            <w:p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Access/</w:t>
            </w:r>
            <w:r w:rsidR="00F300D7" w:rsidRPr="00C47CFC">
              <w:rPr>
                <w:rFonts w:ascii="Segoe UI Semilight" w:hAnsi="Segoe UI Semilight" w:cs="Segoe UI Semilight"/>
                <w:sz w:val="20"/>
                <w:szCs w:val="20"/>
              </w:rPr>
              <w:t>Public Services Lead</w:t>
            </w:r>
            <w:r w:rsidR="003D0ECF" w:rsidRPr="00C47CFC">
              <w:rPr>
                <w:rFonts w:ascii="Segoe UI Semilight" w:hAnsi="Segoe UI Semilight" w:cs="Segoe UI Semilight"/>
                <w:sz w:val="20"/>
                <w:szCs w:val="20"/>
              </w:rPr>
              <w:t xml:space="preserve">, Provide direct Access/Public Service by explaining policies, referring reference questions, answering library inquiries, and assisting with technology usage. </w:t>
            </w:r>
          </w:p>
          <w:p w14:paraId="473C43FF" w14:textId="77777777" w:rsidR="00FD3E49" w:rsidRPr="00C47CFC" w:rsidRDefault="00FD3E49" w:rsidP="00021BC8">
            <w:pPr>
              <w:spacing w:before="60" w:after="6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lastRenderedPageBreak/>
              <w:t xml:space="preserve">Tasks include: </w:t>
            </w:r>
          </w:p>
          <w:p w14:paraId="6E097470" w14:textId="77777777" w:rsidR="003D0ECF" w:rsidRPr="00C47CFC" w:rsidRDefault="003D0ECF"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Schedule and Coordinate Circulation Desk Coverage.</w:t>
            </w:r>
          </w:p>
          <w:p w14:paraId="7BC4CE9E" w14:textId="77777777" w:rsidR="006210A8"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Assist students, faculty, and staff in locating library materials.  </w:t>
            </w:r>
          </w:p>
          <w:p w14:paraId="48376CD3" w14:textId="77777777" w:rsidR="006210A8"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Provide guidance to students in how to look up items in the Library catalog, locate materials on the shelf, and place holds on items.  </w:t>
            </w:r>
          </w:p>
          <w:p w14:paraId="1156A403" w14:textId="77777777" w:rsidR="006210A8"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Create and update patron records, perform library circulation functions such as item check outs, renewals and returns. </w:t>
            </w:r>
          </w:p>
          <w:p w14:paraId="43DEB3E6" w14:textId="77777777" w:rsidR="006210A8"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Accept fines and fees; make decisions regarding fine waivers when appropriate to situation.  </w:t>
            </w:r>
          </w:p>
          <w:p w14:paraId="51A849DB" w14:textId="77777777" w:rsidR="006210A8"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Assist students with technology needs including use of Library Catalog, basic inquires on use of online research databases, Microsoft Office products, applications, computer workstations, document formatting, printers, and copiers.  </w:t>
            </w:r>
          </w:p>
          <w:p w14:paraId="40264574" w14:textId="77777777" w:rsidR="006210A8"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Refer inquiries and research assistance needs to Faculty Librarians whenever appropriate.  </w:t>
            </w:r>
          </w:p>
          <w:p w14:paraId="17434664" w14:textId="77777777" w:rsidR="006210A8"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Refer patrons to appropriate departments such as the Testing Center, Financial Aid, Transitional Studies, and the Student Advising Center.</w:t>
            </w:r>
          </w:p>
          <w:p w14:paraId="0AF0163D" w14:textId="77777777" w:rsidR="007B6E2E" w:rsidRPr="00C47CFC" w:rsidRDefault="006210A8"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Share in general duties essential to front desk operations such as answering phones and directional questions, </w:t>
            </w:r>
            <w:r w:rsidR="007B6E2E" w:rsidRPr="00C47CFC">
              <w:rPr>
                <w:rFonts w:ascii="Segoe UI Semilight" w:hAnsi="Segoe UI Semilight" w:cs="Segoe UI Semilight"/>
                <w:sz w:val="20"/>
              </w:rPr>
              <w:t>sign in guest patrons</w:t>
            </w:r>
          </w:p>
          <w:p w14:paraId="3791E692" w14:textId="77777777" w:rsidR="007B6E2E" w:rsidRPr="00C47CFC" w:rsidRDefault="007B6E2E"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Perform Resource sharing duties including generating hold slips and preparing</w:t>
            </w:r>
            <w:r w:rsidR="006210A8" w:rsidRPr="00C47CFC">
              <w:rPr>
                <w:rFonts w:ascii="Segoe UI Semilight" w:hAnsi="Segoe UI Semilight" w:cs="Segoe UI Semilight"/>
                <w:sz w:val="20"/>
              </w:rPr>
              <w:t xml:space="preserve"> outgoing courier bags for transpo</w:t>
            </w:r>
            <w:r w:rsidRPr="00C47CFC">
              <w:rPr>
                <w:rFonts w:ascii="Segoe UI Semilight" w:hAnsi="Segoe UI Semilight" w:cs="Segoe UI Semilight"/>
                <w:sz w:val="20"/>
              </w:rPr>
              <w:t>rtation to other libraries.</w:t>
            </w:r>
          </w:p>
          <w:p w14:paraId="734742A8" w14:textId="77777777" w:rsidR="006210A8" w:rsidRPr="00C47CFC" w:rsidRDefault="007B6E2E"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R</w:t>
            </w:r>
            <w:r w:rsidR="006210A8" w:rsidRPr="00C47CFC">
              <w:rPr>
                <w:rFonts w:ascii="Segoe UI Semilight" w:hAnsi="Segoe UI Semilight" w:cs="Segoe UI Semilight"/>
                <w:sz w:val="20"/>
              </w:rPr>
              <w:t>eceive incoming courier deliveries and package shipments</w:t>
            </w:r>
            <w:r w:rsidRPr="00C47CFC">
              <w:rPr>
                <w:rFonts w:ascii="Segoe UI Semilight" w:hAnsi="Segoe UI Semilight" w:cs="Segoe UI Semilight"/>
                <w:sz w:val="20"/>
              </w:rPr>
              <w:t>; and routing invoices and materials, etc appropriately</w:t>
            </w:r>
            <w:r w:rsidR="006210A8" w:rsidRPr="00C47CFC">
              <w:rPr>
                <w:rFonts w:ascii="Segoe UI Semilight" w:hAnsi="Segoe UI Semilight" w:cs="Segoe UI Semilight"/>
                <w:sz w:val="20"/>
              </w:rPr>
              <w:t xml:space="preserve">. </w:t>
            </w:r>
          </w:p>
          <w:p w14:paraId="0FD51C26" w14:textId="77777777" w:rsidR="003D0ECF" w:rsidRPr="00C47CFC" w:rsidRDefault="00680180"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Hire student employees in collaboration with Library Director.  Oversee</w:t>
            </w:r>
            <w:r w:rsidR="00D2644B" w:rsidRPr="00C47CFC">
              <w:rPr>
                <w:rFonts w:ascii="Segoe UI Semilight" w:hAnsi="Segoe UI Semilight" w:cs="Segoe UI Semilight"/>
                <w:sz w:val="20"/>
              </w:rPr>
              <w:t xml:space="preserve"> train</w:t>
            </w:r>
            <w:r w:rsidRPr="00C47CFC">
              <w:rPr>
                <w:rFonts w:ascii="Segoe UI Semilight" w:hAnsi="Segoe UI Semilight" w:cs="Segoe UI Semilight"/>
                <w:sz w:val="20"/>
              </w:rPr>
              <w:t>ing and supervision of student employees</w:t>
            </w:r>
            <w:r w:rsidR="00D2644B" w:rsidRPr="00C47CFC">
              <w:rPr>
                <w:rFonts w:ascii="Segoe UI Semilight" w:hAnsi="Segoe UI Semilight" w:cs="Segoe UI Semilight"/>
                <w:sz w:val="20"/>
              </w:rPr>
              <w:t xml:space="preserve">.  </w:t>
            </w:r>
          </w:p>
          <w:p w14:paraId="7DA58DAE" w14:textId="77777777" w:rsidR="003D0ECF" w:rsidRPr="00C47CFC" w:rsidRDefault="00A30D6F"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Track</w:t>
            </w:r>
            <w:r w:rsidR="00680180" w:rsidRPr="00C47CFC">
              <w:rPr>
                <w:rFonts w:ascii="Segoe UI Semilight" w:hAnsi="Segoe UI Semilight" w:cs="Segoe UI Semilight"/>
                <w:sz w:val="20"/>
              </w:rPr>
              <w:t>s</w:t>
            </w:r>
            <w:r w:rsidR="00D2644B" w:rsidRPr="00C47CFC">
              <w:rPr>
                <w:rFonts w:ascii="Segoe UI Semilight" w:hAnsi="Segoe UI Semilight" w:cs="Segoe UI Semilight"/>
                <w:sz w:val="20"/>
              </w:rPr>
              <w:t xml:space="preserve"> library inquiries and transactions</w:t>
            </w:r>
            <w:r w:rsidR="00680180" w:rsidRPr="00C47CFC">
              <w:rPr>
                <w:rFonts w:ascii="Segoe UI Semilight" w:hAnsi="Segoe UI Semilight" w:cs="Segoe UI Semilight"/>
                <w:sz w:val="20"/>
              </w:rPr>
              <w:t xml:space="preserve"> and </w:t>
            </w:r>
            <w:r w:rsidR="00BD54FC" w:rsidRPr="00C47CFC">
              <w:rPr>
                <w:rFonts w:ascii="Segoe UI Semilight" w:hAnsi="Segoe UI Semilight" w:cs="Segoe UI Semilight"/>
                <w:sz w:val="20"/>
              </w:rPr>
              <w:t>library space usage,</w:t>
            </w:r>
            <w:r w:rsidR="00680180" w:rsidRPr="00C47CFC">
              <w:rPr>
                <w:rFonts w:ascii="Segoe UI Semilight" w:hAnsi="Segoe UI Semilight" w:cs="Segoe UI Semilight"/>
                <w:sz w:val="20"/>
              </w:rPr>
              <w:t xml:space="preserve"> compiles data</w:t>
            </w:r>
            <w:r w:rsidR="00BD54FC" w:rsidRPr="00C47CFC">
              <w:rPr>
                <w:rFonts w:ascii="Segoe UI Semilight" w:hAnsi="Segoe UI Semilight" w:cs="Segoe UI Semilight"/>
                <w:sz w:val="20"/>
              </w:rPr>
              <w:t xml:space="preserve"> i</w:t>
            </w:r>
            <w:r w:rsidRPr="00C47CFC">
              <w:rPr>
                <w:rFonts w:ascii="Segoe UI Semilight" w:hAnsi="Segoe UI Semilight" w:cs="Segoe UI Semilight"/>
                <w:sz w:val="20"/>
              </w:rPr>
              <w:t>n</w:t>
            </w:r>
            <w:r w:rsidR="00BD54FC" w:rsidRPr="00C47CFC">
              <w:rPr>
                <w:rFonts w:ascii="Segoe UI Semilight" w:hAnsi="Segoe UI Semilight" w:cs="Segoe UI Semilight"/>
                <w:sz w:val="20"/>
              </w:rPr>
              <w:t xml:space="preserve">to quarterly reports for the Library Director. </w:t>
            </w:r>
            <w:r w:rsidRPr="00C47CFC">
              <w:rPr>
                <w:rFonts w:ascii="Segoe UI Semilight" w:hAnsi="Segoe UI Semilight" w:cs="Segoe UI Semilight"/>
                <w:sz w:val="20"/>
              </w:rPr>
              <w:t>A</w:t>
            </w:r>
            <w:r w:rsidR="00BD54FC" w:rsidRPr="00C47CFC">
              <w:rPr>
                <w:rFonts w:ascii="Segoe UI Semilight" w:hAnsi="Segoe UI Semilight" w:cs="Segoe UI Semilight"/>
                <w:sz w:val="20"/>
              </w:rPr>
              <w:t xml:space="preserve">dvocate for patron needs and report observed gaps in library services and resources to the Library Director.  </w:t>
            </w:r>
          </w:p>
          <w:p w14:paraId="53394F09" w14:textId="77777777" w:rsidR="00EE28BE" w:rsidRPr="00EE28BE" w:rsidRDefault="00EE28BE" w:rsidP="00EE28BE">
            <w:pPr>
              <w:pStyle w:val="ListParagraph"/>
              <w:numPr>
                <w:ilvl w:val="0"/>
                <w:numId w:val="7"/>
              </w:numPr>
              <w:spacing w:before="60" w:after="60"/>
              <w:contextualSpacing w:val="0"/>
              <w:rPr>
                <w:rFonts w:ascii="Segoe UI Semilight" w:hAnsi="Segoe UI Semilight" w:cs="Segoe UI Semilight"/>
                <w:sz w:val="20"/>
              </w:rPr>
            </w:pPr>
            <w:r>
              <w:rPr>
                <w:rFonts w:ascii="Segoe UI Semilight" w:hAnsi="Segoe UI Semilight" w:cs="Segoe UI Semilight"/>
                <w:sz w:val="20"/>
              </w:rPr>
              <w:t>Contact other departments, IT, Business Services, Security, etc. for support as needed</w:t>
            </w:r>
          </w:p>
          <w:p w14:paraId="5899EBCD" w14:textId="77777777" w:rsidR="00EE28BE" w:rsidRPr="00EE28BE" w:rsidRDefault="00EE28BE" w:rsidP="00EE28BE">
            <w:pPr>
              <w:pStyle w:val="ListParagraph"/>
              <w:numPr>
                <w:ilvl w:val="0"/>
                <w:numId w:val="7"/>
              </w:numPr>
              <w:spacing w:before="60" w:after="60"/>
              <w:contextualSpacing w:val="0"/>
              <w:rPr>
                <w:rFonts w:ascii="Segoe UI Semilight" w:hAnsi="Segoe UI Semilight" w:cs="Segoe UI Semilight"/>
                <w:sz w:val="20"/>
                <w:szCs w:val="22"/>
              </w:rPr>
            </w:pPr>
            <w:r w:rsidRPr="00423CAA">
              <w:rPr>
                <w:rFonts w:ascii="Segoe UI Semilight" w:hAnsi="Segoe UI Semilight" w:cs="Segoe UI Semilight"/>
                <w:color w:val="000000"/>
                <w:sz w:val="20"/>
                <w:szCs w:val="22"/>
              </w:rPr>
              <w:t>Perform basic research and employ problem solving skills to support job duties using available electronic resources such as state provided tools and search engines (Google, et al).  </w:t>
            </w:r>
          </w:p>
          <w:p w14:paraId="23F80804" w14:textId="77777777" w:rsidR="003D0ECF" w:rsidRPr="00C47CFC" w:rsidRDefault="00680180"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Coordinate with Library Director and Graphics Department to update and order library marketing </w:t>
            </w:r>
            <w:r w:rsidR="00A30D6F" w:rsidRPr="00C47CFC">
              <w:rPr>
                <w:rFonts w:ascii="Segoe UI Semilight" w:hAnsi="Segoe UI Semilight" w:cs="Segoe UI Semilight"/>
                <w:sz w:val="20"/>
              </w:rPr>
              <w:t xml:space="preserve">materials.  </w:t>
            </w:r>
          </w:p>
          <w:p w14:paraId="7D58548C" w14:textId="77777777" w:rsidR="00FD3E49" w:rsidRPr="00C47CFC" w:rsidRDefault="003833D4"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Maintain</w:t>
            </w:r>
            <w:r w:rsidR="00680180" w:rsidRPr="00C47CFC">
              <w:rPr>
                <w:rFonts w:ascii="Segoe UI Semilight" w:hAnsi="Segoe UI Semilight" w:cs="Segoe UI Semilight"/>
                <w:sz w:val="20"/>
              </w:rPr>
              <w:t xml:space="preserve"> supply inventory in support of circulation desk operations.</w:t>
            </w:r>
          </w:p>
          <w:p w14:paraId="40B0698F" w14:textId="77777777" w:rsidR="0005330D" w:rsidRDefault="00F962D6"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Create and maintain accurate patron records in Integrated Library System (ILS), KOHA.  Delete and/or update ‘expiring student records’ in KOHA by verifying enrollment status. Run quarterly reports on patrons’ outstanding fines and communicate with patrons regarding finds.  Coordinate with business office on blocking patrons per library policy, and the payment of outstanding fines.  </w:t>
            </w:r>
          </w:p>
          <w:p w14:paraId="4ACE5F9A" w14:textId="77777777" w:rsidR="0005330D" w:rsidRDefault="00F962D6" w:rsidP="00EE28BE">
            <w:pPr>
              <w:pStyle w:val="ListParagraph"/>
              <w:numPr>
                <w:ilvl w:val="0"/>
                <w:numId w:val="7"/>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Manage library’s incoming e-mail box by responding directly to patron enquiries or referring to appropriate library staff.  </w:t>
            </w:r>
          </w:p>
          <w:p w14:paraId="6A3669D0" w14:textId="77777777" w:rsidR="0005330D" w:rsidRDefault="0005330D" w:rsidP="00EE28BE">
            <w:pPr>
              <w:pStyle w:val="ListParagraph"/>
              <w:numPr>
                <w:ilvl w:val="0"/>
                <w:numId w:val="7"/>
              </w:numPr>
              <w:spacing w:before="60" w:after="60"/>
              <w:rPr>
                <w:rFonts w:ascii="Segoe UI Semilight" w:hAnsi="Segoe UI Semilight" w:cs="Segoe UI Semilight"/>
                <w:sz w:val="20"/>
              </w:rPr>
            </w:pPr>
            <w:r>
              <w:rPr>
                <w:rFonts w:ascii="Segoe UI Semilight" w:hAnsi="Segoe UI Semilight" w:cs="Segoe UI Semilight"/>
                <w:sz w:val="20"/>
              </w:rPr>
              <w:t>Responsible for library opening procedures.  May also occasionally perform</w:t>
            </w:r>
            <w:r w:rsidR="00F962D6" w:rsidRPr="00C47CFC">
              <w:rPr>
                <w:rFonts w:ascii="Segoe UI Semilight" w:hAnsi="Segoe UI Semilight" w:cs="Segoe UI Semilight"/>
                <w:sz w:val="20"/>
              </w:rPr>
              <w:t xml:space="preserve"> closing duties as needed.  </w:t>
            </w:r>
          </w:p>
          <w:p w14:paraId="44864CB8" w14:textId="77777777" w:rsidR="00F962D6" w:rsidRPr="00C47CFC" w:rsidRDefault="0005330D" w:rsidP="00EE28BE">
            <w:pPr>
              <w:pStyle w:val="ListParagraph"/>
              <w:numPr>
                <w:ilvl w:val="0"/>
                <w:numId w:val="7"/>
              </w:numPr>
              <w:spacing w:before="60" w:after="60"/>
              <w:rPr>
                <w:rFonts w:ascii="Segoe UI Semilight" w:hAnsi="Segoe UI Semilight" w:cs="Segoe UI Semilight"/>
                <w:sz w:val="20"/>
              </w:rPr>
            </w:pPr>
            <w:r>
              <w:rPr>
                <w:rFonts w:ascii="Segoe UI Semilight" w:hAnsi="Segoe UI Semilight" w:cs="Segoe UI Semilight"/>
                <w:sz w:val="20"/>
              </w:rPr>
              <w:t>May o</w:t>
            </w:r>
            <w:r w:rsidR="00F962D6" w:rsidRPr="00C47CFC">
              <w:rPr>
                <w:rFonts w:ascii="Segoe UI Semilight" w:hAnsi="Segoe UI Semilight" w:cs="Segoe UI Semilight"/>
                <w:sz w:val="20"/>
              </w:rPr>
              <w:t xml:space="preserve">ccasionally serve on campus search committees. </w:t>
            </w:r>
          </w:p>
        </w:tc>
      </w:tr>
      <w:tr w:rsidR="00FD3E49" w:rsidRPr="00C47CFC" w14:paraId="0B2748FD" w14:textId="77777777" w:rsidTr="00416A6C">
        <w:tc>
          <w:tcPr>
            <w:tcW w:w="1713" w:type="dxa"/>
            <w:tcBorders>
              <w:right w:val="single" w:sz="4" w:space="0" w:color="auto"/>
            </w:tcBorders>
          </w:tcPr>
          <w:p w14:paraId="204C54AC" w14:textId="77777777" w:rsidR="00331C01" w:rsidRPr="00C47CFC" w:rsidRDefault="00A30D6F" w:rsidP="00331C01">
            <w:pPr>
              <w:spacing w:before="240" w:after="0"/>
              <w:rPr>
                <w:rFonts w:ascii="Segoe UI Semilight" w:hAnsi="Segoe UI Semilight" w:cs="Segoe UI Semilight"/>
              </w:rPr>
            </w:pPr>
            <w:r w:rsidRPr="00C47CFC">
              <w:rPr>
                <w:rFonts w:ascii="Segoe UI Semilight" w:hAnsi="Segoe UI Semilight" w:cs="Segoe UI Semilight"/>
                <w:sz w:val="20"/>
                <w:szCs w:val="20"/>
              </w:rPr>
              <w:lastRenderedPageBreak/>
              <w:t>30%</w:t>
            </w:r>
          </w:p>
          <w:p w14:paraId="2B59048E" w14:textId="77777777" w:rsidR="00FD3E49" w:rsidRPr="00C47CFC" w:rsidRDefault="00FD3E49" w:rsidP="00021BC8">
            <w:pPr>
              <w:spacing w:before="60" w:after="60" w:line="240" w:lineRule="auto"/>
              <w:jc w:val="center"/>
              <w:rPr>
                <w:rFonts w:ascii="Segoe UI Semilight" w:hAnsi="Segoe UI Semilight" w:cs="Segoe UI Semilight"/>
                <w:sz w:val="20"/>
                <w:szCs w:val="20"/>
              </w:rPr>
            </w:pPr>
          </w:p>
        </w:tc>
        <w:tc>
          <w:tcPr>
            <w:tcW w:w="9077" w:type="dxa"/>
            <w:tcBorders>
              <w:left w:val="single" w:sz="4" w:space="0" w:color="auto"/>
            </w:tcBorders>
          </w:tcPr>
          <w:p w14:paraId="11108CA9" w14:textId="77777777" w:rsidR="002E68FE" w:rsidRPr="00C47CFC" w:rsidRDefault="002E68FE" w:rsidP="00021BC8">
            <w:pPr>
              <w:spacing w:before="60" w:after="6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t xml:space="preserve">Duty: </w:t>
            </w:r>
          </w:p>
          <w:p w14:paraId="42F0F767" w14:textId="77777777" w:rsidR="002E68FE" w:rsidRPr="00C47CFC" w:rsidRDefault="00A30D6F" w:rsidP="00021BC8">
            <w:p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Interlibrary Loans</w:t>
            </w:r>
            <w:r w:rsidR="00680180" w:rsidRPr="00C47CFC">
              <w:rPr>
                <w:rFonts w:ascii="Segoe UI Semilight" w:hAnsi="Segoe UI Semilight" w:cs="Segoe UI Semilight"/>
                <w:sz w:val="20"/>
                <w:szCs w:val="20"/>
              </w:rPr>
              <w:t xml:space="preserve"> (ILL)</w:t>
            </w:r>
          </w:p>
          <w:p w14:paraId="314FF340" w14:textId="77777777" w:rsidR="002E68FE" w:rsidRPr="00C47CFC" w:rsidRDefault="002E68FE" w:rsidP="00021BC8">
            <w:pPr>
              <w:spacing w:before="60" w:after="6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t xml:space="preserve">Tasks include: </w:t>
            </w:r>
          </w:p>
          <w:p w14:paraId="6333A701" w14:textId="77777777" w:rsidR="007B6E2E" w:rsidRPr="00C47CFC" w:rsidRDefault="00024579"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Process all ILL requests, including all borrowing and lending transactions.  </w:t>
            </w:r>
          </w:p>
          <w:p w14:paraId="4F9AB983" w14:textId="77777777" w:rsidR="007B6E2E" w:rsidRPr="00C47CFC" w:rsidRDefault="00640828"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t>Review and v</w:t>
            </w:r>
            <w:r w:rsidR="00EE6803" w:rsidRPr="00C47CFC">
              <w:rPr>
                <w:rFonts w:ascii="Segoe UI Semilight" w:hAnsi="Segoe UI Semilight" w:cs="Segoe UI Semilight"/>
                <w:sz w:val="20"/>
              </w:rPr>
              <w:t xml:space="preserve">erify library holdings using library databases and catalog.  </w:t>
            </w:r>
            <w:r w:rsidRPr="00C47CFC">
              <w:rPr>
                <w:rFonts w:ascii="Segoe UI Semilight" w:hAnsi="Segoe UI Semilight" w:cs="Segoe UI Semilight"/>
                <w:sz w:val="20"/>
              </w:rPr>
              <w:t>Research and verif</w:t>
            </w:r>
            <w:r w:rsidR="00EE6803" w:rsidRPr="00C47CFC">
              <w:rPr>
                <w:rFonts w:ascii="Segoe UI Semilight" w:hAnsi="Segoe UI Semilight" w:cs="Segoe UI Semilight"/>
                <w:sz w:val="20"/>
              </w:rPr>
              <w:t xml:space="preserve">y </w:t>
            </w:r>
            <w:r w:rsidRPr="00C47CFC">
              <w:rPr>
                <w:rFonts w:ascii="Segoe UI Semilight" w:hAnsi="Segoe UI Semilight" w:cs="Segoe UI Semilight"/>
                <w:sz w:val="20"/>
              </w:rPr>
              <w:t xml:space="preserve">possible </w:t>
            </w:r>
            <w:r w:rsidR="00EE6803" w:rsidRPr="00C47CFC">
              <w:rPr>
                <w:rFonts w:ascii="Segoe UI Semilight" w:hAnsi="Segoe UI Semilight" w:cs="Segoe UI Semilight"/>
                <w:sz w:val="20"/>
              </w:rPr>
              <w:t xml:space="preserve">access in Google Scholar.  </w:t>
            </w:r>
            <w:r w:rsidR="00024579" w:rsidRPr="00C47CFC">
              <w:rPr>
                <w:rFonts w:ascii="Segoe UI Semilight" w:hAnsi="Segoe UI Semilight" w:cs="Segoe UI Semilight"/>
                <w:sz w:val="20"/>
              </w:rPr>
              <w:t>Search for item avai</w:t>
            </w:r>
            <w:r w:rsidRPr="00C47CFC">
              <w:rPr>
                <w:rFonts w:ascii="Segoe UI Semilight" w:hAnsi="Segoe UI Semilight" w:cs="Segoe UI Semilight"/>
                <w:sz w:val="20"/>
              </w:rPr>
              <w:t>lability using OCLC software, v</w:t>
            </w:r>
            <w:r w:rsidR="00024579" w:rsidRPr="00C47CFC">
              <w:rPr>
                <w:rFonts w:ascii="Segoe UI Semilight" w:hAnsi="Segoe UI Semilight" w:cs="Segoe UI Semilight"/>
                <w:sz w:val="20"/>
              </w:rPr>
              <w:t>erify</w:t>
            </w:r>
            <w:r w:rsidRPr="00C47CFC">
              <w:rPr>
                <w:rFonts w:ascii="Segoe UI Semilight" w:hAnsi="Segoe UI Semilight" w:cs="Segoe UI Semilight"/>
                <w:sz w:val="20"/>
              </w:rPr>
              <w:t>ing</w:t>
            </w:r>
            <w:r w:rsidR="00024579" w:rsidRPr="00C47CFC">
              <w:rPr>
                <w:rFonts w:ascii="Segoe UI Semilight" w:hAnsi="Segoe UI Semilight" w:cs="Segoe UI Semilight"/>
                <w:sz w:val="20"/>
              </w:rPr>
              <w:t xml:space="preserve"> records for accuracy.  Process requests for delivery using OCLC. </w:t>
            </w:r>
          </w:p>
          <w:p w14:paraId="7DCBC2DC" w14:textId="77777777" w:rsidR="007B6E2E" w:rsidRPr="00C47CFC" w:rsidRDefault="00726A68"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Communicate with college faculty, students and staff regarding their requests.  </w:t>
            </w:r>
          </w:p>
          <w:p w14:paraId="0CFF5DD2" w14:textId="77777777" w:rsidR="007B6E2E" w:rsidRPr="00C47CFC" w:rsidRDefault="00726A68"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lastRenderedPageBreak/>
              <w:t xml:space="preserve">Fast Add ILL records and suppress them in KOHA(ILS).  </w:t>
            </w:r>
          </w:p>
          <w:p w14:paraId="3BBF0A58" w14:textId="77777777" w:rsidR="007B6E2E" w:rsidRPr="00C47CFC" w:rsidRDefault="00726A68"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t>Maintain relationships with lending libraries by communicating regarding item holdings.  Track lost i</w:t>
            </w:r>
            <w:r w:rsidR="00B01D80" w:rsidRPr="00C47CFC">
              <w:rPr>
                <w:rFonts w:ascii="Segoe UI Semilight" w:hAnsi="Segoe UI Semilight" w:cs="Segoe UI Semilight"/>
                <w:sz w:val="20"/>
              </w:rPr>
              <w:t xml:space="preserve">tems.  </w:t>
            </w:r>
          </w:p>
          <w:p w14:paraId="2AFCAFA1" w14:textId="77777777" w:rsidR="007B6E2E" w:rsidRPr="00C47CFC" w:rsidRDefault="00B01D80"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t>Coordinate with library</w:t>
            </w:r>
            <w:r w:rsidR="00726A68" w:rsidRPr="00C47CFC">
              <w:rPr>
                <w:rFonts w:ascii="Segoe UI Semilight" w:hAnsi="Segoe UI Semilight" w:cs="Segoe UI Semilight"/>
                <w:sz w:val="20"/>
              </w:rPr>
              <w:t xml:space="preserve"> purchasing coordinator when invoices for lost items are required. </w:t>
            </w:r>
            <w:r w:rsidR="00640828" w:rsidRPr="00C47CFC">
              <w:rPr>
                <w:rFonts w:ascii="Segoe UI Semilight" w:hAnsi="Segoe UI Semilight" w:cs="Segoe UI Semilight"/>
                <w:sz w:val="20"/>
              </w:rPr>
              <w:t xml:space="preserve"> Retrieve</w:t>
            </w:r>
            <w:r w:rsidR="007D25E7" w:rsidRPr="00C47CFC">
              <w:rPr>
                <w:rFonts w:ascii="Segoe UI Semilight" w:hAnsi="Segoe UI Semilight" w:cs="Segoe UI Semilight"/>
                <w:sz w:val="20"/>
              </w:rPr>
              <w:t xml:space="preserve"> and process</w:t>
            </w:r>
            <w:r w:rsidR="00640828" w:rsidRPr="00C47CFC">
              <w:rPr>
                <w:rFonts w:ascii="Segoe UI Semilight" w:hAnsi="Segoe UI Semilight" w:cs="Segoe UI Semilight"/>
                <w:sz w:val="20"/>
              </w:rPr>
              <w:t xml:space="preserve"> ILL lending requests</w:t>
            </w:r>
            <w:r w:rsidR="007D25E7" w:rsidRPr="00C47CFC">
              <w:rPr>
                <w:rFonts w:ascii="Segoe UI Semilight" w:hAnsi="Segoe UI Semilight" w:cs="Segoe UI Semilight"/>
                <w:sz w:val="20"/>
              </w:rPr>
              <w:t>.</w:t>
            </w:r>
            <w:r w:rsidR="00726A68" w:rsidRPr="00C47CFC">
              <w:rPr>
                <w:rFonts w:ascii="Segoe UI Semilight" w:hAnsi="Segoe UI Semilight" w:cs="Segoe UI Semilight"/>
                <w:sz w:val="20"/>
              </w:rPr>
              <w:t xml:space="preserve"> </w:t>
            </w:r>
          </w:p>
          <w:p w14:paraId="3AEA8F47" w14:textId="77777777" w:rsidR="007B6E2E" w:rsidRPr="00C47CFC" w:rsidRDefault="00726A68"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Keep statistical records on ILL requests to ensure and evaluate timeliness of delivery and to support collection development decisions. </w:t>
            </w:r>
          </w:p>
          <w:p w14:paraId="53875DD3" w14:textId="77777777" w:rsidR="00FD3E49" w:rsidRPr="00C47CFC" w:rsidRDefault="00726A68" w:rsidP="007B6E2E">
            <w:pPr>
              <w:pStyle w:val="ListParagraph"/>
              <w:numPr>
                <w:ilvl w:val="0"/>
                <w:numId w:val="8"/>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 </w:t>
            </w:r>
            <w:r w:rsidR="003833D4" w:rsidRPr="00C47CFC">
              <w:rPr>
                <w:rFonts w:ascii="Segoe UI Semilight" w:hAnsi="Segoe UI Semilight" w:cs="Segoe UI Semilight"/>
                <w:sz w:val="20"/>
              </w:rPr>
              <w:t>Keep current with ILL best practices.</w:t>
            </w:r>
          </w:p>
        </w:tc>
      </w:tr>
      <w:tr w:rsidR="00FD3E49" w:rsidRPr="00C47CFC" w14:paraId="05E3120E" w14:textId="77777777" w:rsidTr="00416A6C">
        <w:tc>
          <w:tcPr>
            <w:tcW w:w="1713" w:type="dxa"/>
            <w:tcBorders>
              <w:right w:val="single" w:sz="4" w:space="0" w:color="auto"/>
            </w:tcBorders>
          </w:tcPr>
          <w:p w14:paraId="7D27C382" w14:textId="77777777" w:rsidR="00331C01" w:rsidRPr="00C47CFC" w:rsidRDefault="007B6E2E" w:rsidP="00331C01">
            <w:pPr>
              <w:spacing w:before="240" w:after="0"/>
              <w:rPr>
                <w:rFonts w:ascii="Segoe UI Semilight" w:hAnsi="Segoe UI Semilight" w:cs="Segoe UI Semilight"/>
              </w:rPr>
            </w:pPr>
            <w:r w:rsidRPr="00C47CFC">
              <w:rPr>
                <w:rFonts w:ascii="Segoe UI Semilight" w:hAnsi="Segoe UI Semilight" w:cs="Segoe UI Semilight"/>
                <w:sz w:val="20"/>
                <w:szCs w:val="20"/>
              </w:rPr>
              <w:lastRenderedPageBreak/>
              <w:t>3</w:t>
            </w:r>
            <w:r w:rsidR="00F5249F" w:rsidRPr="00C47CFC">
              <w:rPr>
                <w:rFonts w:ascii="Segoe UI Semilight" w:hAnsi="Segoe UI Semilight" w:cs="Segoe UI Semilight"/>
                <w:sz w:val="20"/>
                <w:szCs w:val="20"/>
              </w:rPr>
              <w:t>0</w:t>
            </w:r>
            <w:r w:rsidR="00726A68" w:rsidRPr="00C47CFC">
              <w:rPr>
                <w:rFonts w:ascii="Segoe UI Semilight" w:hAnsi="Segoe UI Semilight" w:cs="Segoe UI Semilight"/>
                <w:sz w:val="20"/>
                <w:szCs w:val="20"/>
              </w:rPr>
              <w:t>%</w:t>
            </w:r>
          </w:p>
          <w:p w14:paraId="79845BDE" w14:textId="77777777" w:rsidR="00FD3E49" w:rsidRPr="00C47CFC" w:rsidRDefault="00FD3E49" w:rsidP="001524D2">
            <w:pPr>
              <w:spacing w:before="60" w:after="60" w:line="240" w:lineRule="auto"/>
              <w:jc w:val="center"/>
              <w:rPr>
                <w:rFonts w:ascii="Segoe UI Semilight" w:hAnsi="Segoe UI Semilight" w:cs="Segoe UI Semilight"/>
                <w:sz w:val="20"/>
                <w:szCs w:val="20"/>
              </w:rPr>
            </w:pPr>
          </w:p>
        </w:tc>
        <w:tc>
          <w:tcPr>
            <w:tcW w:w="9077" w:type="dxa"/>
            <w:tcBorders>
              <w:left w:val="single" w:sz="4" w:space="0" w:color="auto"/>
            </w:tcBorders>
          </w:tcPr>
          <w:p w14:paraId="65C54769" w14:textId="77777777" w:rsidR="002E68FE" w:rsidRPr="00C47CFC" w:rsidRDefault="002E68FE" w:rsidP="001524D2">
            <w:pPr>
              <w:spacing w:before="60" w:after="6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t xml:space="preserve">Duty: </w:t>
            </w:r>
          </w:p>
          <w:p w14:paraId="5C517969" w14:textId="77777777" w:rsidR="00416A6C" w:rsidRPr="00C47CFC" w:rsidRDefault="00416A6C" w:rsidP="001524D2">
            <w:pPr>
              <w:spacing w:before="60" w:after="6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t xml:space="preserve">Collection </w:t>
            </w:r>
            <w:r w:rsidR="007B6E2E" w:rsidRPr="00C47CFC">
              <w:rPr>
                <w:rFonts w:ascii="Segoe UI Semilight" w:hAnsi="Segoe UI Semilight" w:cs="Segoe UI Semilight"/>
                <w:b/>
                <w:sz w:val="20"/>
                <w:szCs w:val="20"/>
              </w:rPr>
              <w:t>Support and Maintenance</w:t>
            </w:r>
          </w:p>
          <w:p w14:paraId="3CAB8B0F" w14:textId="77777777" w:rsidR="002E68FE" w:rsidRPr="00C47CFC" w:rsidRDefault="002E68FE" w:rsidP="001524D2">
            <w:pPr>
              <w:spacing w:before="60" w:after="60" w:line="240" w:lineRule="auto"/>
              <w:rPr>
                <w:rFonts w:ascii="Segoe UI Semilight" w:hAnsi="Segoe UI Semilight" w:cs="Segoe UI Semilight"/>
                <w:b/>
                <w:sz w:val="20"/>
                <w:szCs w:val="20"/>
              </w:rPr>
            </w:pPr>
            <w:r w:rsidRPr="00C47CFC">
              <w:rPr>
                <w:rFonts w:ascii="Segoe UI Semilight" w:hAnsi="Segoe UI Semilight" w:cs="Segoe UI Semilight"/>
                <w:b/>
                <w:sz w:val="20"/>
                <w:szCs w:val="20"/>
              </w:rPr>
              <w:t xml:space="preserve">Tasks include: </w:t>
            </w:r>
          </w:p>
          <w:p w14:paraId="1C029718" w14:textId="77777777" w:rsidR="005A4BF1" w:rsidRPr="00C47CFC" w:rsidRDefault="005A4BF1"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Oversee Acquisition workflow by ordering needed items selected by Library Director and Faculty Librarians, printing invoices and receiving items.</w:t>
            </w:r>
          </w:p>
          <w:p w14:paraId="2A6B22A0" w14:textId="77777777" w:rsidR="007B6E2E" w:rsidRPr="00C47CFC" w:rsidRDefault="003833D4"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Maintains reserves collection by communicating with college staff and faculty to ensure students have access to needed materials.  </w:t>
            </w:r>
          </w:p>
          <w:p w14:paraId="6B1C22B9" w14:textId="77777777" w:rsidR="007B6E2E" w:rsidRPr="00C47CFC" w:rsidRDefault="003833D4"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Update Reserve paperwork quarterly.  </w:t>
            </w:r>
          </w:p>
          <w:p w14:paraId="316D01CD" w14:textId="77777777" w:rsidR="007B6E2E" w:rsidRPr="00C47CFC" w:rsidRDefault="003833D4"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Compile </w:t>
            </w:r>
            <w:r w:rsidR="00105BB8" w:rsidRPr="00C47CFC">
              <w:rPr>
                <w:rFonts w:ascii="Segoe UI Semilight" w:hAnsi="Segoe UI Semilight" w:cs="Segoe UI Semilight"/>
                <w:sz w:val="20"/>
              </w:rPr>
              <w:t xml:space="preserve">Reserve items </w:t>
            </w:r>
            <w:r w:rsidRPr="00C47CFC">
              <w:rPr>
                <w:rFonts w:ascii="Segoe UI Semilight" w:hAnsi="Segoe UI Semilight" w:cs="Segoe UI Semilight"/>
                <w:sz w:val="20"/>
              </w:rPr>
              <w:t xml:space="preserve">circulation stats into quarterly reports for the Library Director. </w:t>
            </w:r>
          </w:p>
          <w:p w14:paraId="3DEAF335" w14:textId="77777777" w:rsidR="007B6E2E" w:rsidRPr="00C47CFC" w:rsidRDefault="007B6E2E" w:rsidP="007B6E2E">
            <w:pPr>
              <w:numPr>
                <w:ilvl w:val="0"/>
                <w:numId w:val="9"/>
              </w:num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Organize and update TRiO textbook collection to ensure easy accessibility for Library staff.</w:t>
            </w:r>
          </w:p>
          <w:p w14:paraId="79811B02" w14:textId="77777777" w:rsidR="007B6E2E" w:rsidRPr="00C47CFC" w:rsidRDefault="007B6E2E" w:rsidP="007B6E2E">
            <w:pPr>
              <w:numPr>
                <w:ilvl w:val="0"/>
                <w:numId w:val="9"/>
              </w:num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 xml:space="preserve">Maintain records of TRiO referral forms for items currently out on loan on a weekly basis.  </w:t>
            </w:r>
          </w:p>
          <w:p w14:paraId="68F60500" w14:textId="77777777" w:rsidR="007B6E2E" w:rsidRPr="00C47CFC" w:rsidRDefault="007B6E2E" w:rsidP="007B6E2E">
            <w:pPr>
              <w:numPr>
                <w:ilvl w:val="0"/>
                <w:numId w:val="9"/>
              </w:num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Process returned items and update TRiO Book List (worksheet) on a weekly and quarterly basis.</w:t>
            </w:r>
          </w:p>
          <w:p w14:paraId="412AB2C8" w14:textId="77777777" w:rsidR="007B6E2E" w:rsidRPr="00C47CFC" w:rsidRDefault="007B6E2E" w:rsidP="007B6E2E">
            <w:pPr>
              <w:numPr>
                <w:ilvl w:val="0"/>
                <w:numId w:val="9"/>
              </w:num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Process and add newly acquired texts to TRiO Book List whenever provided by TRiO department.</w:t>
            </w:r>
          </w:p>
          <w:p w14:paraId="1E197E12" w14:textId="77777777" w:rsidR="007B6E2E" w:rsidRPr="00C47CFC" w:rsidRDefault="007B6E2E" w:rsidP="007B6E2E">
            <w:pPr>
              <w:numPr>
                <w:ilvl w:val="0"/>
                <w:numId w:val="9"/>
              </w:numPr>
              <w:spacing w:before="60" w:after="60" w:line="240" w:lineRule="auto"/>
              <w:rPr>
                <w:rFonts w:ascii="Segoe UI Semilight" w:hAnsi="Segoe UI Semilight" w:cs="Segoe UI Semilight"/>
                <w:sz w:val="20"/>
                <w:szCs w:val="20"/>
              </w:rPr>
            </w:pPr>
            <w:r w:rsidRPr="00C47CFC">
              <w:rPr>
                <w:rFonts w:ascii="Segoe UI Semilight" w:hAnsi="Segoe UI Semilight" w:cs="Segoe UI Semilight"/>
                <w:sz w:val="20"/>
                <w:szCs w:val="20"/>
              </w:rPr>
              <w:t>Perform inventories of textbooks at end of each quarter and send regular updates to TRiO staff.</w:t>
            </w:r>
          </w:p>
          <w:p w14:paraId="53064318" w14:textId="77777777" w:rsidR="007B6E2E" w:rsidRPr="00C47CFC" w:rsidRDefault="007B6E2E"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Coordinate with TRiO staff to recover materials not returned at the end of each quarter</w:t>
            </w:r>
          </w:p>
          <w:p w14:paraId="3248BF4B" w14:textId="77777777" w:rsidR="00FD3E49" w:rsidRDefault="007B6E2E"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Oversee student worker basic p</w:t>
            </w:r>
            <w:r w:rsidR="00105BB8" w:rsidRPr="00C47CFC">
              <w:rPr>
                <w:rFonts w:ascii="Segoe UI Semilight" w:hAnsi="Segoe UI Semilight" w:cs="Segoe UI Semilight"/>
                <w:sz w:val="20"/>
              </w:rPr>
              <w:t>rocess</w:t>
            </w:r>
            <w:r w:rsidRPr="00C47CFC">
              <w:rPr>
                <w:rFonts w:ascii="Segoe UI Semilight" w:hAnsi="Segoe UI Semilight" w:cs="Segoe UI Semilight"/>
                <w:sz w:val="20"/>
              </w:rPr>
              <w:t>ing of</w:t>
            </w:r>
            <w:r w:rsidR="00105BB8" w:rsidRPr="00C47CFC">
              <w:rPr>
                <w:rFonts w:ascii="Segoe UI Semilight" w:hAnsi="Segoe UI Semilight" w:cs="Segoe UI Semilight"/>
                <w:sz w:val="20"/>
              </w:rPr>
              <w:t xml:space="preserve"> </w:t>
            </w:r>
            <w:r w:rsidRPr="00C47CFC">
              <w:rPr>
                <w:rFonts w:ascii="Segoe UI Semilight" w:hAnsi="Segoe UI Semilight" w:cs="Segoe UI Semilight"/>
                <w:sz w:val="20"/>
              </w:rPr>
              <w:t>new print materials</w:t>
            </w:r>
            <w:r w:rsidR="00105BB8" w:rsidRPr="00C47CFC">
              <w:rPr>
                <w:rFonts w:ascii="Segoe UI Semilight" w:hAnsi="Segoe UI Semilight" w:cs="Segoe UI Semilight"/>
                <w:sz w:val="20"/>
              </w:rPr>
              <w:t xml:space="preserve"> for Walla Walla</w:t>
            </w:r>
            <w:r w:rsidRPr="00C47CFC">
              <w:rPr>
                <w:rFonts w:ascii="Segoe UI Semilight" w:hAnsi="Segoe UI Semilight" w:cs="Segoe UI Semilight"/>
                <w:sz w:val="20"/>
              </w:rPr>
              <w:t>-stamping, labeling, etc.</w:t>
            </w:r>
          </w:p>
          <w:p w14:paraId="2BDF7657" w14:textId="77777777" w:rsidR="0005330D" w:rsidRPr="00C47CFC" w:rsidRDefault="0005330D" w:rsidP="007B6E2E">
            <w:pPr>
              <w:pStyle w:val="ListParagraph"/>
              <w:numPr>
                <w:ilvl w:val="0"/>
                <w:numId w:val="9"/>
              </w:numPr>
              <w:spacing w:before="60" w:after="60"/>
              <w:rPr>
                <w:rFonts w:ascii="Segoe UI Semilight" w:hAnsi="Segoe UI Semilight" w:cs="Segoe UI Semilight"/>
                <w:sz w:val="20"/>
              </w:rPr>
            </w:pPr>
            <w:r>
              <w:rPr>
                <w:rFonts w:ascii="Segoe UI Semilight" w:hAnsi="Segoe UI Semilight" w:cs="Segoe UI Semilight"/>
                <w:sz w:val="20"/>
              </w:rPr>
              <w:t xml:space="preserve">Oversee student workers </w:t>
            </w:r>
            <w:r w:rsidRPr="00C47CFC">
              <w:rPr>
                <w:rFonts w:ascii="Segoe UI Semilight" w:hAnsi="Segoe UI Semilight" w:cs="Segoe UI Semilight"/>
                <w:sz w:val="20"/>
              </w:rPr>
              <w:t xml:space="preserve">shelf reading collection for accuracy.    </w:t>
            </w:r>
          </w:p>
          <w:p w14:paraId="36CBB622" w14:textId="77777777" w:rsidR="00416A6C" w:rsidRPr="00C47CFC" w:rsidRDefault="007B6E2E"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 xml:space="preserve">Assist with </w:t>
            </w:r>
            <w:r w:rsidR="00416A6C" w:rsidRPr="00C47CFC">
              <w:rPr>
                <w:rFonts w:ascii="Segoe UI Semilight" w:hAnsi="Segoe UI Semilight" w:cs="Segoe UI Semilight"/>
                <w:sz w:val="20"/>
              </w:rPr>
              <w:t>copy cataloging of library materials utilizing OCLC and KOHA software</w:t>
            </w:r>
          </w:p>
          <w:p w14:paraId="4016F79D" w14:textId="77777777" w:rsidR="00416A6C" w:rsidRPr="00C47CFC" w:rsidRDefault="00416A6C"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Search for items reported as lost or missing and update status in the library catalog and refer to Library director for replacement decision.</w:t>
            </w:r>
          </w:p>
          <w:p w14:paraId="4C2623E4" w14:textId="77777777" w:rsidR="00416A6C" w:rsidRPr="00C47CFC" w:rsidRDefault="00416A6C" w:rsidP="007B6E2E">
            <w:pPr>
              <w:pStyle w:val="ListParagraph"/>
              <w:numPr>
                <w:ilvl w:val="0"/>
                <w:numId w:val="9"/>
              </w:numPr>
              <w:spacing w:before="60" w:after="60"/>
              <w:rPr>
                <w:rFonts w:ascii="Segoe UI Semilight" w:hAnsi="Segoe UI Semilight" w:cs="Segoe UI Semilight"/>
                <w:sz w:val="20"/>
              </w:rPr>
            </w:pPr>
            <w:r w:rsidRPr="00C47CFC">
              <w:rPr>
                <w:rFonts w:ascii="Segoe UI Semilight" w:hAnsi="Segoe UI Semilight" w:cs="Segoe UI Semilight"/>
                <w:sz w:val="20"/>
              </w:rPr>
              <w:t>Participate in stacks maintenance by performing inventories of various sections in the library collection.</w:t>
            </w:r>
          </w:p>
          <w:p w14:paraId="6E3BC435" w14:textId="77777777" w:rsidR="00F962D6" w:rsidRPr="00C47CFC" w:rsidRDefault="00037DD3" w:rsidP="00E91358">
            <w:pPr>
              <w:pStyle w:val="ListParagraph"/>
              <w:numPr>
                <w:ilvl w:val="0"/>
                <w:numId w:val="9"/>
              </w:numPr>
              <w:spacing w:before="60" w:after="60"/>
              <w:contextualSpacing w:val="0"/>
              <w:rPr>
                <w:rFonts w:ascii="Segoe UI Semilight" w:hAnsi="Segoe UI Semilight" w:cs="Segoe UI Semilight"/>
                <w:sz w:val="20"/>
              </w:rPr>
            </w:pPr>
            <w:r>
              <w:rPr>
                <w:rFonts w:ascii="Segoe UI Semilight" w:hAnsi="Segoe UI Semilight" w:cs="Segoe UI Semilight"/>
                <w:sz w:val="20"/>
              </w:rPr>
              <w:t>May g</w:t>
            </w:r>
            <w:r w:rsidR="00416A6C" w:rsidRPr="00C47CFC">
              <w:rPr>
                <w:rFonts w:ascii="Segoe UI Semilight" w:hAnsi="Segoe UI Semilight" w:cs="Segoe UI Semilight"/>
                <w:sz w:val="20"/>
              </w:rPr>
              <w:t xml:space="preserve">ather data for statistics by running SQL reports to compile library item circulation and usage, enter figures into MS Excel spreadsheet, and report results to Library Director quarterly and annually.  </w:t>
            </w:r>
          </w:p>
        </w:tc>
      </w:tr>
    </w:tbl>
    <w:p w14:paraId="73384CAB" w14:textId="77777777" w:rsidR="006A08B7" w:rsidRDefault="006A08B7" w:rsidP="00415BC8">
      <w:pPr>
        <w:spacing w:before="40" w:after="40" w:line="240" w:lineRule="auto"/>
        <w:jc w:val="center"/>
        <w:rPr>
          <w:rFonts w:ascii="Arial" w:hAnsi="Arial" w:cs="Arial"/>
          <w:b/>
          <w:sz w:val="20"/>
          <w:szCs w:val="20"/>
        </w:rPr>
        <w:sectPr w:rsidR="006A08B7"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3679"/>
        <w:gridCol w:w="1117"/>
        <w:gridCol w:w="2397"/>
      </w:tblGrid>
      <w:tr w:rsidR="009A5918" w:rsidRPr="001524D2" w14:paraId="6E1A3A84" w14:textId="77777777" w:rsidTr="00C268C6">
        <w:tc>
          <w:tcPr>
            <w:tcW w:w="10908" w:type="dxa"/>
            <w:gridSpan w:val="4"/>
            <w:shd w:val="clear" w:color="auto" w:fill="D9D9D9"/>
          </w:tcPr>
          <w:p w14:paraId="51E2350E" w14:textId="77777777" w:rsidR="009A5918" w:rsidRPr="001524D2" w:rsidRDefault="00A655F9" w:rsidP="00415BC8">
            <w:pPr>
              <w:spacing w:before="40" w:after="40" w:line="240" w:lineRule="auto"/>
              <w:jc w:val="center"/>
              <w:rPr>
                <w:rFonts w:ascii="Arial" w:hAnsi="Arial" w:cs="Arial"/>
                <w:b/>
                <w:sz w:val="20"/>
                <w:szCs w:val="20"/>
              </w:rPr>
            </w:pPr>
            <w:r w:rsidRPr="001524D2">
              <w:rPr>
                <w:rFonts w:ascii="Arial" w:hAnsi="Arial" w:cs="Arial"/>
                <w:b/>
                <w:sz w:val="20"/>
                <w:szCs w:val="20"/>
              </w:rPr>
              <w:t xml:space="preserve">Lead Work/Supervisory </w:t>
            </w:r>
            <w:r w:rsidR="00C53A71" w:rsidRPr="001524D2">
              <w:rPr>
                <w:rFonts w:ascii="Arial" w:hAnsi="Arial" w:cs="Arial"/>
                <w:b/>
                <w:sz w:val="20"/>
                <w:szCs w:val="20"/>
              </w:rPr>
              <w:t>Responsibilities</w:t>
            </w:r>
          </w:p>
        </w:tc>
      </w:tr>
      <w:tr w:rsidR="00066E6A" w:rsidRPr="001524D2" w14:paraId="6C6976A9" w14:textId="77777777" w:rsidTr="00C268C6">
        <w:tc>
          <w:tcPr>
            <w:tcW w:w="3637" w:type="dxa"/>
            <w:tcBorders>
              <w:right w:val="single" w:sz="4" w:space="0" w:color="auto"/>
            </w:tcBorders>
          </w:tcPr>
          <w:p w14:paraId="7F43D163" w14:textId="77777777" w:rsidR="001415BF" w:rsidRDefault="001415BF" w:rsidP="001415BF">
            <w:pPr>
              <w:spacing w:before="60" w:after="60" w:line="240" w:lineRule="auto"/>
              <w:rPr>
                <w:rFonts w:ascii="Arial" w:hAnsi="Arial" w:cs="Arial"/>
                <w:color w:val="0F243E"/>
                <w:sz w:val="20"/>
                <w:szCs w:val="20"/>
              </w:rPr>
            </w:pPr>
            <w:r w:rsidRPr="001524D2">
              <w:rPr>
                <w:rFonts w:ascii="Arial" w:hAnsi="Arial" w:cs="Arial"/>
                <w:sz w:val="20"/>
                <w:szCs w:val="20"/>
              </w:rPr>
              <w:t xml:space="preserve">Lead Position: Yes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w:t>
            </w:r>
          </w:p>
          <w:p w14:paraId="67C4B17B" w14:textId="77777777" w:rsidR="009E2044" w:rsidRDefault="009E2044" w:rsidP="009E2044">
            <w:pPr>
              <w:spacing w:before="60" w:after="60" w:line="240" w:lineRule="auto"/>
              <w:rPr>
                <w:rFonts w:ascii="Arial" w:hAnsi="Arial" w:cs="Arial"/>
                <w:color w:val="0F243E"/>
                <w:sz w:val="20"/>
                <w:szCs w:val="20"/>
              </w:rPr>
            </w:pPr>
            <w:r w:rsidRPr="001524D2">
              <w:rPr>
                <w:rFonts w:ascii="Arial" w:hAnsi="Arial" w:cs="Arial"/>
                <w:color w:val="0F243E"/>
                <w:sz w:val="20"/>
                <w:szCs w:val="20"/>
              </w:rPr>
              <w:t xml:space="preserve">Supervisory Position: </w:t>
            </w:r>
            <w:r w:rsidRPr="001524D2">
              <w:rPr>
                <w:rFonts w:ascii="Arial" w:hAnsi="Arial" w:cs="Arial"/>
                <w:sz w:val="20"/>
                <w:szCs w:val="20"/>
              </w:rPr>
              <w:t xml:space="preserve">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EE40B2">
              <w:rPr>
                <w:rFonts w:ascii="Arial" w:hAnsi="Arial" w:cs="Arial"/>
                <w:color w:val="0F243E"/>
                <w:sz w:val="20"/>
                <w:szCs w:val="20"/>
              </w:rPr>
              <w:t xml:space="preserve">   </w:t>
            </w:r>
            <w:r w:rsidRPr="001524D2">
              <w:rPr>
                <w:rFonts w:ascii="Arial" w:hAnsi="Arial" w:cs="Arial"/>
                <w:color w:val="0F243E"/>
                <w:sz w:val="20"/>
                <w:szCs w:val="20"/>
              </w:rPr>
              <w:t xml:space="preserve">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p>
          <w:p w14:paraId="7FD9B8E3" w14:textId="77777777" w:rsidR="00066E6A" w:rsidRPr="001524D2" w:rsidRDefault="009E2044" w:rsidP="004D6B90">
            <w:pPr>
              <w:spacing w:before="120" w:after="60" w:line="240" w:lineRule="auto"/>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sidRPr="001524D2">
              <w:rPr>
                <w:rFonts w:ascii="Arial" w:hAnsi="Arial" w:cs="Arial"/>
                <w:color w:val="0F243E"/>
                <w:sz w:val="20"/>
                <w:szCs w:val="20"/>
              </w:rPr>
              <w:t>, list each direct report below</w:t>
            </w:r>
            <w:r>
              <w:rPr>
                <w:rFonts w:ascii="Arial" w:hAnsi="Arial" w:cs="Arial"/>
                <w:color w:val="0F243E"/>
                <w:sz w:val="20"/>
                <w:szCs w:val="20"/>
              </w:rPr>
              <w:t>.</w:t>
            </w:r>
          </w:p>
        </w:tc>
        <w:tc>
          <w:tcPr>
            <w:tcW w:w="7271" w:type="dxa"/>
            <w:gridSpan w:val="3"/>
            <w:tcBorders>
              <w:left w:val="single" w:sz="4" w:space="0" w:color="auto"/>
            </w:tcBorders>
          </w:tcPr>
          <w:p w14:paraId="5E96CA4F" w14:textId="77777777" w:rsidR="00C84C33" w:rsidRPr="008432F2" w:rsidRDefault="00D710A4" w:rsidP="00C84C33">
            <w:pPr>
              <w:spacing w:before="60" w:after="60"/>
              <w:rPr>
                <w:rFonts w:ascii="Arial" w:hAnsi="Arial" w:cs="Arial"/>
                <w:sz w:val="20"/>
                <w:szCs w:val="20"/>
              </w:rPr>
            </w:pPr>
            <w:r w:rsidRPr="008432F2">
              <w:rPr>
                <w:rFonts w:ascii="Arial" w:hAnsi="Arial" w:cs="Arial"/>
                <w:b/>
                <w:bCs/>
                <w:sz w:val="20"/>
                <w:szCs w:val="20"/>
              </w:rPr>
              <w:fldChar w:fldCharType="begin">
                <w:ffData>
                  <w:name w:val="Check24"/>
                  <w:enabled/>
                  <w:calcOnExit w:val="0"/>
                  <w:checkBox>
                    <w:sizeAuto/>
                    <w:default w:val="0"/>
                    <w:checked/>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4D1594">
              <w:rPr>
                <w:rFonts w:ascii="Arial" w:hAnsi="Arial" w:cs="Arial"/>
                <w:sz w:val="20"/>
                <w:szCs w:val="20"/>
              </w:rPr>
              <w:t xml:space="preserve"> Assigns Work     </w:t>
            </w:r>
            <w:r w:rsidRPr="008432F2">
              <w:rPr>
                <w:rFonts w:ascii="Arial" w:hAnsi="Arial" w:cs="Arial"/>
                <w:b/>
                <w:bCs/>
                <w:sz w:val="20"/>
                <w:szCs w:val="20"/>
              </w:rPr>
              <w:fldChar w:fldCharType="begin">
                <w:ffData>
                  <w:name w:val="Check25"/>
                  <w:enabled/>
                  <w:calcOnExit w:val="0"/>
                  <w:checkBox>
                    <w:sizeAuto/>
                    <w:default w:val="0"/>
                    <w:checked/>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Instructs Work                     </w:t>
            </w:r>
            <w:r w:rsidRPr="008432F2">
              <w:rPr>
                <w:rFonts w:ascii="Arial" w:hAnsi="Arial" w:cs="Arial"/>
                <w:b/>
                <w:bCs/>
                <w:sz w:val="20"/>
                <w:szCs w:val="20"/>
              </w:rPr>
              <w:fldChar w:fldCharType="begin">
                <w:ffData>
                  <w:name w:val="Check24"/>
                  <w:enabled/>
                  <w:calcOnExit w:val="0"/>
                  <w:checkBox>
                    <w:sizeAuto/>
                    <w:default w:val="0"/>
                    <w:checked/>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Checks Others’ Work        </w:t>
            </w:r>
            <w:r w:rsidRPr="008432F2">
              <w:rPr>
                <w:rFonts w:ascii="Arial" w:hAnsi="Arial" w:cs="Arial"/>
                <w:b/>
                <w:bCs/>
                <w:sz w:val="20"/>
                <w:szCs w:val="20"/>
              </w:rPr>
              <w:fldChar w:fldCharType="begin">
                <w:ffData>
                  <w:name w:val="Check20"/>
                  <w:enabled/>
                  <w:calcOnExit w:val="0"/>
                  <w:checkBox>
                    <w:sizeAuto/>
                    <w:default w:val="0"/>
                    <w:checked/>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Plans work          </w:t>
            </w:r>
            <w:r w:rsidRPr="008432F2">
              <w:rPr>
                <w:rFonts w:ascii="Arial" w:hAnsi="Arial" w:cs="Arial"/>
                <w:b/>
                <w:bCs/>
                <w:sz w:val="20"/>
                <w:szCs w:val="20"/>
              </w:rPr>
              <w:fldChar w:fldCharType="begin">
                <w:ffData>
                  <w:name w:val="Check20"/>
                  <w:enabled/>
                  <w:calcOnExit w:val="0"/>
                  <w:checkBox>
                    <w:sizeAuto/>
                    <w:default w:val="0"/>
                    <w:checked/>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Evaluates Performance      </w:t>
            </w:r>
            <w:r w:rsidRPr="008432F2">
              <w:rPr>
                <w:rFonts w:ascii="Arial" w:hAnsi="Arial" w:cs="Arial"/>
                <w:b/>
                <w:bCs/>
                <w:sz w:val="20"/>
                <w:szCs w:val="20"/>
              </w:rPr>
              <w:fldChar w:fldCharType="begin">
                <w:ffData>
                  <w:name w:val="Check22"/>
                  <w:enabled/>
                  <w:calcOnExit w:val="0"/>
                  <w:checkBox>
                    <w:sizeAuto/>
                    <w:default w:val="0"/>
                    <w:checked w:val="0"/>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Takes Corrective Action</w:t>
            </w:r>
            <w:r w:rsidR="009E2044" w:rsidRPr="008432F2">
              <w:rPr>
                <w:rFonts w:ascii="Arial" w:hAnsi="Arial" w:cs="Arial"/>
                <w:bCs/>
                <w:sz w:val="20"/>
                <w:szCs w:val="20"/>
              </w:rPr>
              <w:t xml:space="preserve">  </w:t>
            </w:r>
            <w:r w:rsidRPr="008432F2">
              <w:rPr>
                <w:rFonts w:ascii="Arial" w:hAnsi="Arial" w:cs="Arial"/>
                <w:b/>
                <w:bCs/>
                <w:sz w:val="20"/>
                <w:szCs w:val="20"/>
              </w:rPr>
              <w:fldChar w:fldCharType="begin">
                <w:ffData>
                  <w:name w:val="Check19"/>
                  <w:enabled/>
                  <w:calcOnExit w:val="0"/>
                  <w:checkBox>
                    <w:sizeAuto/>
                    <w:default w:val="0"/>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 xml:space="preserve">Hires                   </w:t>
            </w:r>
            <w:r w:rsidRPr="008432F2">
              <w:rPr>
                <w:rFonts w:ascii="Arial" w:hAnsi="Arial" w:cs="Arial"/>
                <w:b/>
                <w:bCs/>
                <w:sz w:val="20"/>
                <w:szCs w:val="20"/>
              </w:rPr>
              <w:fldChar w:fldCharType="begin">
                <w:ffData>
                  <w:name w:val="Check23"/>
                  <w:enabled/>
                  <w:calcOnExit w:val="0"/>
                  <w:checkBox>
                    <w:sizeAuto/>
                    <w:default w:val="0"/>
                  </w:checkBox>
                </w:ffData>
              </w:fldChar>
            </w:r>
            <w:r w:rsidR="009E2044" w:rsidRPr="008432F2">
              <w:rPr>
                <w:rFonts w:ascii="Arial" w:hAnsi="Arial" w:cs="Arial"/>
                <w:b/>
                <w:bCs/>
                <w:sz w:val="20"/>
                <w:szCs w:val="20"/>
              </w:rPr>
              <w:instrText xml:space="preserve"> FORMCHECKBOX </w:instrText>
            </w:r>
            <w:r w:rsidR="00935446">
              <w:rPr>
                <w:rFonts w:ascii="Arial" w:hAnsi="Arial" w:cs="Arial"/>
                <w:b/>
                <w:bCs/>
                <w:sz w:val="20"/>
                <w:szCs w:val="20"/>
              </w:rPr>
            </w:r>
            <w:r w:rsidR="00935446">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Terminates</w:t>
            </w:r>
          </w:p>
          <w:p w14:paraId="59DC1DA0" w14:textId="77777777" w:rsidR="00066E6A" w:rsidRPr="00C84C33" w:rsidRDefault="009E2044" w:rsidP="00C84C33">
            <w:pPr>
              <w:spacing w:before="60" w:after="60"/>
              <w:rPr>
                <w:rFonts w:ascii="Arial" w:hAnsi="Arial" w:cs="Arial"/>
                <w:sz w:val="20"/>
                <w:szCs w:val="20"/>
              </w:rPr>
            </w:pPr>
            <w:r w:rsidRPr="00C84C33">
              <w:rPr>
                <w:rFonts w:ascii="Arial" w:hAnsi="Arial" w:cs="Arial"/>
                <w:sz w:val="20"/>
                <w:szCs w:val="20"/>
              </w:rPr>
              <w:t>(</w:t>
            </w:r>
            <w:r w:rsidRPr="00C84C33">
              <w:rPr>
                <w:rFonts w:ascii="Arial" w:hAnsi="Arial" w:cs="Arial"/>
                <w:b/>
                <w:sz w:val="20"/>
                <w:szCs w:val="20"/>
              </w:rPr>
              <w:t>*</w:t>
            </w:r>
            <w:r w:rsidRPr="00C84C33">
              <w:rPr>
                <w:rFonts w:ascii="Arial" w:hAnsi="Arial" w:cs="Arial"/>
                <w:sz w:val="20"/>
                <w:szCs w:val="20"/>
              </w:rPr>
              <w:t xml:space="preserve">Has the authority to effectively recommend these actions.) </w:t>
            </w:r>
          </w:p>
        </w:tc>
      </w:tr>
      <w:tr w:rsidR="00426903" w:rsidRPr="001524D2" w14:paraId="18E78ECF" w14:textId="77777777" w:rsidTr="00C268C6">
        <w:tc>
          <w:tcPr>
            <w:tcW w:w="7379" w:type="dxa"/>
            <w:gridSpan w:val="2"/>
            <w:tcBorders>
              <w:right w:val="single" w:sz="4" w:space="0" w:color="auto"/>
            </w:tcBorders>
            <w:shd w:val="clear" w:color="auto" w:fill="D9D9D9"/>
          </w:tcPr>
          <w:p w14:paraId="24FA350C" w14:textId="77777777" w:rsidR="00426903" w:rsidRPr="00426903" w:rsidRDefault="00426903" w:rsidP="009C4007">
            <w:pPr>
              <w:spacing w:before="40" w:after="40" w:line="240" w:lineRule="auto"/>
              <w:jc w:val="center"/>
              <w:rPr>
                <w:rFonts w:ascii="Arial" w:hAnsi="Arial" w:cs="Arial"/>
                <w:b/>
                <w:sz w:val="20"/>
                <w:szCs w:val="20"/>
              </w:rPr>
            </w:pPr>
            <w:r>
              <w:rPr>
                <w:rFonts w:ascii="Arial" w:hAnsi="Arial" w:cs="Arial"/>
                <w:b/>
                <w:sz w:val="20"/>
                <w:szCs w:val="20"/>
              </w:rPr>
              <w:t>Class Title of Direct Report(s)</w:t>
            </w:r>
          </w:p>
        </w:tc>
        <w:tc>
          <w:tcPr>
            <w:tcW w:w="1117" w:type="dxa"/>
            <w:tcBorders>
              <w:right w:val="single" w:sz="4" w:space="0" w:color="auto"/>
            </w:tcBorders>
            <w:shd w:val="clear" w:color="auto" w:fill="D9D9D9"/>
          </w:tcPr>
          <w:p w14:paraId="2DD1C662" w14:textId="77777777" w:rsidR="00426903" w:rsidRPr="001524D2" w:rsidRDefault="00426903" w:rsidP="009C4007">
            <w:pPr>
              <w:spacing w:before="40" w:after="40" w:line="240" w:lineRule="auto"/>
              <w:jc w:val="center"/>
              <w:rPr>
                <w:rFonts w:ascii="Arial" w:hAnsi="Arial" w:cs="Arial"/>
                <w:sz w:val="20"/>
                <w:szCs w:val="20"/>
              </w:rPr>
            </w:pPr>
            <w:r w:rsidRPr="00426903">
              <w:rPr>
                <w:rFonts w:ascii="Arial" w:hAnsi="Arial" w:cs="Arial"/>
                <w:b/>
                <w:sz w:val="20"/>
                <w:szCs w:val="20"/>
              </w:rPr>
              <w:t>No. of Position</w:t>
            </w:r>
            <w:r>
              <w:rPr>
                <w:rFonts w:ascii="Arial" w:hAnsi="Arial" w:cs="Arial"/>
                <w:b/>
                <w:sz w:val="20"/>
                <w:szCs w:val="20"/>
              </w:rPr>
              <w:t>s</w:t>
            </w:r>
          </w:p>
        </w:tc>
        <w:tc>
          <w:tcPr>
            <w:tcW w:w="2412" w:type="dxa"/>
            <w:tcBorders>
              <w:left w:val="single" w:sz="4" w:space="0" w:color="auto"/>
            </w:tcBorders>
            <w:shd w:val="clear" w:color="auto" w:fill="D9D9D9"/>
          </w:tcPr>
          <w:p w14:paraId="63B459D8" w14:textId="77777777" w:rsidR="00426903" w:rsidRPr="00827CBE" w:rsidRDefault="00426903" w:rsidP="009C4007">
            <w:pPr>
              <w:spacing w:before="40" w:after="40" w:line="240" w:lineRule="auto"/>
              <w:jc w:val="center"/>
              <w:rPr>
                <w:rFonts w:ascii="Arial" w:hAnsi="Arial" w:cs="Arial"/>
                <w:b/>
                <w:sz w:val="20"/>
                <w:szCs w:val="20"/>
              </w:rPr>
            </w:pPr>
            <w:r>
              <w:rPr>
                <w:rFonts w:ascii="Arial" w:hAnsi="Arial" w:cs="Arial"/>
                <w:b/>
                <w:sz w:val="20"/>
                <w:szCs w:val="20"/>
              </w:rPr>
              <w:t>Work Schedule</w:t>
            </w:r>
          </w:p>
        </w:tc>
      </w:tr>
      <w:tr w:rsidR="00426903" w:rsidRPr="001524D2" w14:paraId="5D2A4893" w14:textId="77777777" w:rsidTr="00C268C6">
        <w:tc>
          <w:tcPr>
            <w:tcW w:w="7379" w:type="dxa"/>
            <w:gridSpan w:val="2"/>
            <w:tcBorders>
              <w:right w:val="single" w:sz="4" w:space="0" w:color="auto"/>
            </w:tcBorders>
          </w:tcPr>
          <w:p w14:paraId="065E5ECA" w14:textId="77777777" w:rsidR="00426903" w:rsidRPr="001524D2" w:rsidRDefault="004C33F6" w:rsidP="00BD6461">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BD6461">
              <w:rPr>
                <w:rFonts w:ascii="Arial" w:hAnsi="Arial" w:cs="Arial"/>
                <w:noProof/>
                <w:sz w:val="20"/>
                <w:szCs w:val="20"/>
              </w:rPr>
              <w:t>Student Help</w:t>
            </w:r>
            <w:r w:rsidRPr="006715EB">
              <w:rPr>
                <w:rFonts w:ascii="Arial" w:hAnsi="Arial" w:cs="Arial"/>
                <w:sz w:val="20"/>
                <w:szCs w:val="20"/>
              </w:rPr>
              <w:fldChar w:fldCharType="end"/>
            </w:r>
          </w:p>
        </w:tc>
        <w:tc>
          <w:tcPr>
            <w:tcW w:w="1117" w:type="dxa"/>
            <w:tcBorders>
              <w:right w:val="single" w:sz="4" w:space="0" w:color="auto"/>
            </w:tcBorders>
          </w:tcPr>
          <w:p w14:paraId="6D6718B6" w14:textId="77777777" w:rsidR="00426903" w:rsidRPr="001524D2" w:rsidRDefault="004C33F6" w:rsidP="00BD6461">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BD6461">
              <w:rPr>
                <w:rFonts w:ascii="Arial" w:hAnsi="Arial" w:cs="Arial"/>
                <w:noProof/>
                <w:sz w:val="20"/>
                <w:szCs w:val="20"/>
              </w:rPr>
              <w:t>1-2</w:t>
            </w:r>
            <w:r w:rsidRPr="006715EB">
              <w:rPr>
                <w:rFonts w:ascii="Arial" w:hAnsi="Arial" w:cs="Arial"/>
                <w:sz w:val="20"/>
                <w:szCs w:val="20"/>
              </w:rPr>
              <w:fldChar w:fldCharType="end"/>
            </w:r>
          </w:p>
        </w:tc>
        <w:tc>
          <w:tcPr>
            <w:tcW w:w="2412" w:type="dxa"/>
            <w:tcBorders>
              <w:left w:val="single" w:sz="4" w:space="0" w:color="auto"/>
            </w:tcBorders>
          </w:tcPr>
          <w:p w14:paraId="272BFA33" w14:textId="77777777" w:rsidR="00426903" w:rsidRPr="001524D2" w:rsidRDefault="00CA5B06"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result w:val="1"/>
                    <w:listEntry w:val="                       "/>
                    <w:listEntry w:val="Part Time"/>
                    <w:listEntry w:val="Full Time"/>
                  </w:ddList>
                </w:ffData>
              </w:fldChar>
            </w:r>
            <w:r>
              <w:rPr>
                <w:rFonts w:ascii="Arial" w:hAnsi="Arial" w:cs="Arial"/>
                <w:color w:val="0F243E"/>
                <w:sz w:val="20"/>
                <w:szCs w:val="20"/>
              </w:rPr>
              <w:instrText xml:space="preserve"> FORMDROPDOWN </w:instrText>
            </w:r>
            <w:r w:rsidR="00935446">
              <w:rPr>
                <w:rFonts w:ascii="Arial" w:hAnsi="Arial" w:cs="Arial"/>
                <w:color w:val="0F243E"/>
                <w:sz w:val="20"/>
                <w:szCs w:val="20"/>
              </w:rPr>
            </w:r>
            <w:r w:rsidR="00935446">
              <w:rPr>
                <w:rFonts w:ascii="Arial" w:hAnsi="Arial" w:cs="Arial"/>
                <w:color w:val="0F243E"/>
                <w:sz w:val="20"/>
                <w:szCs w:val="20"/>
              </w:rPr>
              <w:fldChar w:fldCharType="separate"/>
            </w:r>
            <w:r>
              <w:rPr>
                <w:rFonts w:ascii="Arial" w:hAnsi="Arial" w:cs="Arial"/>
                <w:color w:val="0F243E"/>
                <w:sz w:val="20"/>
                <w:szCs w:val="20"/>
              </w:rPr>
              <w:fldChar w:fldCharType="end"/>
            </w:r>
            <w:r w:rsidR="00426903">
              <w:rPr>
                <w:rFonts w:ascii="Arial" w:hAnsi="Arial" w:cs="Arial"/>
                <w:color w:val="0F243E"/>
                <w:sz w:val="20"/>
                <w:szCs w:val="20"/>
              </w:rPr>
              <w:t xml:space="preserve">  </w:t>
            </w:r>
          </w:p>
        </w:tc>
      </w:tr>
      <w:tr w:rsidR="00426903" w:rsidRPr="001524D2" w14:paraId="0F9E3F11" w14:textId="77777777" w:rsidTr="00C268C6">
        <w:tc>
          <w:tcPr>
            <w:tcW w:w="7379" w:type="dxa"/>
            <w:gridSpan w:val="2"/>
            <w:tcBorders>
              <w:right w:val="single" w:sz="4" w:space="0" w:color="auto"/>
            </w:tcBorders>
          </w:tcPr>
          <w:p w14:paraId="3A2F0545"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38EA080D"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0543A85A"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935446">
              <w:rPr>
                <w:rFonts w:ascii="Arial" w:hAnsi="Arial" w:cs="Arial"/>
                <w:color w:val="0F243E"/>
                <w:sz w:val="20"/>
                <w:szCs w:val="20"/>
              </w:rPr>
            </w:r>
            <w:r w:rsidR="00935446">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26674492" w14:textId="77777777" w:rsidTr="00C268C6">
        <w:tc>
          <w:tcPr>
            <w:tcW w:w="7379" w:type="dxa"/>
            <w:gridSpan w:val="2"/>
            <w:tcBorders>
              <w:right w:val="single" w:sz="4" w:space="0" w:color="auto"/>
            </w:tcBorders>
          </w:tcPr>
          <w:p w14:paraId="44E635C2"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4EA9315C"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4BD7871D"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935446">
              <w:rPr>
                <w:rFonts w:ascii="Arial" w:hAnsi="Arial" w:cs="Arial"/>
                <w:color w:val="0F243E"/>
                <w:sz w:val="20"/>
                <w:szCs w:val="20"/>
              </w:rPr>
            </w:r>
            <w:r w:rsidR="00935446">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5C9FCD7F" w14:textId="77777777" w:rsidTr="00C268C6">
        <w:tc>
          <w:tcPr>
            <w:tcW w:w="7379" w:type="dxa"/>
            <w:gridSpan w:val="2"/>
            <w:tcBorders>
              <w:right w:val="single" w:sz="4" w:space="0" w:color="auto"/>
            </w:tcBorders>
          </w:tcPr>
          <w:p w14:paraId="62BE5121"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3A3B52C1"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10E281F2"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935446">
              <w:rPr>
                <w:rFonts w:ascii="Arial" w:hAnsi="Arial" w:cs="Arial"/>
                <w:color w:val="0F243E"/>
                <w:sz w:val="20"/>
                <w:szCs w:val="20"/>
              </w:rPr>
            </w:r>
            <w:r w:rsidR="00935446">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49FA6A43" w14:textId="77777777" w:rsidTr="00C268C6">
        <w:tc>
          <w:tcPr>
            <w:tcW w:w="7379" w:type="dxa"/>
            <w:gridSpan w:val="2"/>
            <w:tcBorders>
              <w:right w:val="single" w:sz="4" w:space="0" w:color="auto"/>
            </w:tcBorders>
          </w:tcPr>
          <w:p w14:paraId="799B5DE5"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586E1573"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1239AEFA"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935446">
              <w:rPr>
                <w:rFonts w:ascii="Arial" w:hAnsi="Arial" w:cs="Arial"/>
                <w:color w:val="0F243E"/>
                <w:sz w:val="20"/>
                <w:szCs w:val="20"/>
              </w:rPr>
            </w:r>
            <w:r w:rsidR="00935446">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038B64D3" w14:textId="77777777" w:rsidTr="00C268C6">
        <w:tc>
          <w:tcPr>
            <w:tcW w:w="7379" w:type="dxa"/>
            <w:gridSpan w:val="2"/>
            <w:tcBorders>
              <w:right w:val="single" w:sz="4" w:space="0" w:color="auto"/>
            </w:tcBorders>
          </w:tcPr>
          <w:p w14:paraId="26CB6415"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63CB4801"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0896280E"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935446">
              <w:rPr>
                <w:rFonts w:ascii="Arial" w:hAnsi="Arial" w:cs="Arial"/>
                <w:color w:val="0F243E"/>
                <w:sz w:val="20"/>
                <w:szCs w:val="20"/>
              </w:rPr>
            </w:r>
            <w:r w:rsidR="00935446">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D15639" w:rsidRPr="001524D2" w14:paraId="0C70D756" w14:textId="77777777" w:rsidTr="00C268C6">
        <w:tc>
          <w:tcPr>
            <w:tcW w:w="10908" w:type="dxa"/>
            <w:gridSpan w:val="4"/>
          </w:tcPr>
          <w:p w14:paraId="15A7ADEC" w14:textId="77777777" w:rsidR="00D15639" w:rsidRPr="001524D2" w:rsidRDefault="00A725E8" w:rsidP="00401D61">
            <w:pPr>
              <w:spacing w:before="60" w:after="60" w:line="240" w:lineRule="auto"/>
              <w:rPr>
                <w:rFonts w:ascii="Arial" w:hAnsi="Arial" w:cs="Arial"/>
                <w:sz w:val="20"/>
                <w:szCs w:val="20"/>
              </w:rPr>
            </w:pPr>
            <w:r>
              <w:rPr>
                <w:rFonts w:ascii="Arial" w:hAnsi="Arial" w:cs="Arial"/>
                <w:sz w:val="20"/>
                <w:szCs w:val="20"/>
              </w:rPr>
              <w:t>Add</w:t>
            </w:r>
            <w:r w:rsidR="00A655F9" w:rsidRPr="001524D2">
              <w:rPr>
                <w:rFonts w:ascii="Arial" w:hAnsi="Arial" w:cs="Arial"/>
                <w:sz w:val="20"/>
                <w:szCs w:val="20"/>
              </w:rPr>
              <w:t xml:space="preserve"> information that clarifies this position’s lead or supervisory responsibilities:</w:t>
            </w:r>
          </w:p>
          <w:p w14:paraId="5CC80435" w14:textId="77777777" w:rsidR="00A655F9"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14:paraId="00565E6B" w14:textId="77777777" w:rsidR="00091481" w:rsidRPr="001524D2" w:rsidRDefault="00091481" w:rsidP="00021BC8">
            <w:pPr>
              <w:spacing w:before="60" w:after="60" w:line="240" w:lineRule="auto"/>
              <w:rPr>
                <w:rFonts w:ascii="Arial" w:hAnsi="Arial" w:cs="Arial"/>
                <w:sz w:val="20"/>
                <w:szCs w:val="20"/>
              </w:rPr>
            </w:pPr>
          </w:p>
        </w:tc>
      </w:tr>
    </w:tbl>
    <w:p w14:paraId="6001B504" w14:textId="77777777" w:rsidR="00635CC7" w:rsidRDefault="00635CC7" w:rsidP="00415BC8">
      <w:pPr>
        <w:spacing w:before="40" w:after="40" w:line="240" w:lineRule="auto"/>
        <w:jc w:val="center"/>
        <w:rPr>
          <w:rFonts w:ascii="Arial" w:hAnsi="Arial" w:cs="Arial"/>
          <w:b/>
          <w:sz w:val="20"/>
          <w:szCs w:val="20"/>
        </w:rPr>
        <w:sectPr w:rsidR="00635CC7" w:rsidSect="00536FC0">
          <w:type w:val="continuous"/>
          <w:pgSz w:w="12240" w:h="15840"/>
          <w:pgMar w:top="576" w:right="720" w:bottom="576"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15639" w:rsidRPr="001524D2" w14:paraId="5BD8C6EF" w14:textId="77777777" w:rsidTr="00C268C6">
        <w:tc>
          <w:tcPr>
            <w:tcW w:w="10908" w:type="dxa"/>
            <w:shd w:val="clear" w:color="auto" w:fill="D9D9D9"/>
          </w:tcPr>
          <w:p w14:paraId="3C8A3A34" w14:textId="77777777" w:rsidR="00D15639" w:rsidRPr="001524D2" w:rsidRDefault="00D94A7C" w:rsidP="00415BC8">
            <w:pPr>
              <w:spacing w:before="40" w:after="40" w:line="240" w:lineRule="auto"/>
              <w:jc w:val="center"/>
              <w:rPr>
                <w:rFonts w:ascii="Arial" w:hAnsi="Arial" w:cs="Arial"/>
                <w:b/>
                <w:sz w:val="20"/>
                <w:szCs w:val="20"/>
              </w:rPr>
            </w:pPr>
            <w:r w:rsidRPr="001524D2">
              <w:rPr>
                <w:rFonts w:ascii="Arial" w:hAnsi="Arial" w:cs="Arial"/>
                <w:b/>
                <w:sz w:val="20"/>
                <w:szCs w:val="20"/>
              </w:rPr>
              <w:t>Working Relationships</w:t>
            </w:r>
          </w:p>
          <w:p w14:paraId="1DE7ACB1" w14:textId="77777777" w:rsidR="007A16E4" w:rsidRPr="00D66658" w:rsidRDefault="007A16E4" w:rsidP="00CF61AB">
            <w:pPr>
              <w:spacing w:before="40" w:after="40" w:line="240" w:lineRule="auto"/>
              <w:rPr>
                <w:rFonts w:ascii="Arial" w:hAnsi="Arial" w:cs="Arial"/>
                <w:sz w:val="20"/>
                <w:szCs w:val="20"/>
              </w:rPr>
            </w:pPr>
            <w:r w:rsidRPr="001524D2">
              <w:rPr>
                <w:rFonts w:ascii="Arial" w:hAnsi="Arial" w:cs="Arial"/>
                <w:sz w:val="20"/>
                <w:szCs w:val="20"/>
              </w:rPr>
              <w:t xml:space="preserve">Level of Supervision received (check one): For more guidance see: </w:t>
            </w:r>
            <w:hyperlink r:id="rId20" w:history="1">
              <w:r w:rsidR="00616333" w:rsidRPr="007D21A4">
                <w:rPr>
                  <w:rStyle w:val="Hyperlink"/>
                  <w:rFonts w:ascii="Arial" w:hAnsi="Arial" w:cs="Arial"/>
                  <w:sz w:val="20"/>
                  <w:szCs w:val="20"/>
                </w:rPr>
                <w:t>Glossary of Classification Terms</w:t>
              </w:r>
              <w:r w:rsidR="00CF61AB" w:rsidRPr="007D21A4">
                <w:rPr>
                  <w:rStyle w:val="Hyperlink"/>
                </w:rPr>
                <w:t>.</w:t>
              </w:r>
            </w:hyperlink>
          </w:p>
        </w:tc>
      </w:tr>
    </w:tbl>
    <w:p w14:paraId="2654A75A" w14:textId="77777777" w:rsidR="00635CC7" w:rsidRDefault="00635CC7" w:rsidP="00401D61">
      <w:pPr>
        <w:spacing w:before="60" w:after="60" w:line="240" w:lineRule="auto"/>
        <w:rPr>
          <w:rFonts w:ascii="Arial" w:hAnsi="Arial" w:cs="Arial"/>
          <w:sz w:val="20"/>
          <w:szCs w:val="20"/>
        </w:rPr>
        <w:sectPr w:rsidR="00635CC7"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15639" w:rsidRPr="001524D2" w14:paraId="55A15C20" w14:textId="77777777" w:rsidTr="00C268C6">
        <w:tc>
          <w:tcPr>
            <w:tcW w:w="10908" w:type="dxa"/>
          </w:tcPr>
          <w:p w14:paraId="18A4EA16" w14:textId="77777777"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00935446">
              <w:rPr>
                <w:rFonts w:ascii="Arial" w:hAnsi="Arial" w:cs="Arial"/>
                <w:sz w:val="20"/>
                <w:szCs w:val="20"/>
              </w:rPr>
            </w:r>
            <w:r w:rsidR="00935446">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Direct/Close Supervision: Most work is reviewed in progress and upon completion.</w:t>
            </w:r>
          </w:p>
          <w:p w14:paraId="09B4FEED" w14:textId="77777777"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ed/>
                  </w:checkBox>
                </w:ffData>
              </w:fldChar>
            </w:r>
            <w:r w:rsidR="00D94A7C" w:rsidRPr="00D66658">
              <w:rPr>
                <w:rFonts w:ascii="Arial" w:hAnsi="Arial" w:cs="Arial"/>
                <w:sz w:val="20"/>
                <w:szCs w:val="20"/>
              </w:rPr>
              <w:instrText xml:space="preserve"> FORMCHECKBOX </w:instrText>
            </w:r>
            <w:r w:rsidR="00935446">
              <w:rPr>
                <w:rFonts w:ascii="Arial" w:hAnsi="Arial" w:cs="Arial"/>
                <w:sz w:val="20"/>
                <w:szCs w:val="20"/>
              </w:rPr>
            </w:r>
            <w:r w:rsidR="00935446">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General Supervision: Completed work is spot checked. </w:t>
            </w:r>
          </w:p>
          <w:p w14:paraId="7FA46EA9" w14:textId="77777777"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ed w:val="0"/>
                  </w:checkBox>
                </w:ffData>
              </w:fldChar>
            </w:r>
            <w:r w:rsidR="00D94A7C" w:rsidRPr="00D66658">
              <w:rPr>
                <w:rFonts w:ascii="Arial" w:hAnsi="Arial" w:cs="Arial"/>
                <w:sz w:val="20"/>
                <w:szCs w:val="20"/>
              </w:rPr>
              <w:instrText xml:space="preserve"> FORMCHECKBOX </w:instrText>
            </w:r>
            <w:r w:rsidR="00935446">
              <w:rPr>
                <w:rFonts w:ascii="Arial" w:hAnsi="Arial" w:cs="Arial"/>
                <w:sz w:val="20"/>
                <w:szCs w:val="20"/>
              </w:rPr>
            </w:r>
            <w:r w:rsidR="00935446">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General Direction: Complete</w:t>
            </w:r>
            <w:r w:rsidR="00467B94" w:rsidRPr="00D66658">
              <w:rPr>
                <w:rFonts w:ascii="Arial" w:hAnsi="Arial" w:cs="Arial"/>
                <w:sz w:val="20"/>
                <w:szCs w:val="20"/>
              </w:rPr>
              <w:t>d</w:t>
            </w:r>
            <w:r w:rsidR="00D94A7C" w:rsidRPr="00D66658">
              <w:rPr>
                <w:rFonts w:ascii="Arial" w:hAnsi="Arial" w:cs="Arial"/>
                <w:sz w:val="20"/>
                <w:szCs w:val="20"/>
              </w:rPr>
              <w:t xml:space="preserve"> work is reviewed for effectiveness and expected results. </w:t>
            </w:r>
          </w:p>
          <w:p w14:paraId="62363BCF" w14:textId="77777777" w:rsidR="00D94A7C" w:rsidRPr="001524D2" w:rsidRDefault="00D710A4" w:rsidP="00401D61">
            <w:pPr>
              <w:spacing w:before="60" w:after="60" w:line="240" w:lineRule="auto"/>
              <w:ind w:left="270" w:hanging="270"/>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00935446">
              <w:rPr>
                <w:rFonts w:ascii="Arial" w:hAnsi="Arial" w:cs="Arial"/>
                <w:sz w:val="20"/>
                <w:szCs w:val="20"/>
              </w:rPr>
            </w:r>
            <w:r w:rsidR="00935446">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Administrative Direction: Completed work is reviewed for compliance with budget, policies, laws, and program goals.</w:t>
            </w:r>
          </w:p>
        </w:tc>
      </w:tr>
      <w:tr w:rsidR="00D15639" w:rsidRPr="001524D2" w14:paraId="7E6AE442" w14:textId="77777777" w:rsidTr="00C268C6">
        <w:tc>
          <w:tcPr>
            <w:tcW w:w="10908" w:type="dxa"/>
          </w:tcPr>
          <w:p w14:paraId="2A580EFE" w14:textId="77777777" w:rsidR="00D15639" w:rsidRPr="001524D2" w:rsidRDefault="001076C6" w:rsidP="00021BC8">
            <w:pPr>
              <w:spacing w:before="60" w:after="60" w:line="240" w:lineRule="auto"/>
              <w:rPr>
                <w:rFonts w:ascii="Arial" w:hAnsi="Arial" w:cs="Arial"/>
                <w:sz w:val="20"/>
                <w:szCs w:val="20"/>
              </w:rPr>
            </w:pPr>
            <w:r>
              <w:rPr>
                <w:rFonts w:ascii="Arial" w:hAnsi="Arial" w:cs="Arial"/>
                <w:sz w:val="20"/>
                <w:szCs w:val="20"/>
              </w:rPr>
              <w:t>Add information that clarifies this position’s interactions with others to accomplish work:</w:t>
            </w:r>
          </w:p>
          <w:p w14:paraId="0F43F82C" w14:textId="77777777" w:rsidR="00D50277" w:rsidRPr="00D50277" w:rsidRDefault="004C33F6" w:rsidP="00D50277">
            <w:pPr>
              <w:spacing w:before="60" w:after="60" w:line="240" w:lineRule="auto"/>
              <w:rPr>
                <w:rFonts w:ascii="Arial" w:hAnsi="Arial" w:cs="Arial"/>
                <w:noProof/>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D50277" w:rsidRPr="00D50277">
              <w:rPr>
                <w:rFonts w:ascii="Arial" w:hAnsi="Arial" w:cs="Arial"/>
                <w:noProof/>
                <w:sz w:val="20"/>
                <w:szCs w:val="20"/>
              </w:rPr>
              <w:t>. Position perfoms duties within established professional standards and institutional and departmental policies, procedures and objectives. Position independently prioritizes workflow based on department and institutional deadlines and needs.</w:t>
            </w:r>
            <w:r w:rsidR="00D50277">
              <w:rPr>
                <w:rFonts w:ascii="Arial" w:hAnsi="Arial" w:cs="Arial"/>
                <w:noProof/>
                <w:sz w:val="20"/>
                <w:szCs w:val="20"/>
              </w:rPr>
              <w:t xml:space="preserve"> </w:t>
            </w:r>
            <w:r w:rsidR="00D50277" w:rsidRPr="00D50277">
              <w:rPr>
                <w:rFonts w:ascii="Arial" w:hAnsi="Arial" w:cs="Arial"/>
                <w:noProof/>
                <w:sz w:val="20"/>
                <w:szCs w:val="20"/>
              </w:rPr>
              <w:t>Library Director assigns</w:t>
            </w:r>
            <w:r w:rsidR="00D50277">
              <w:rPr>
                <w:rFonts w:ascii="Arial" w:hAnsi="Arial" w:cs="Arial"/>
                <w:noProof/>
                <w:sz w:val="20"/>
                <w:szCs w:val="20"/>
              </w:rPr>
              <w:t xml:space="preserve"> can</w:t>
            </w:r>
            <w:r w:rsidR="00D50277" w:rsidRPr="00D50277">
              <w:rPr>
                <w:rFonts w:ascii="Arial" w:hAnsi="Arial" w:cs="Arial"/>
                <w:noProof/>
                <w:sz w:val="20"/>
                <w:szCs w:val="20"/>
              </w:rPr>
              <w:t xml:space="preserve"> specific on-going duties to the position and may assign special projects as needed</w:t>
            </w:r>
          </w:p>
          <w:p w14:paraId="3D9477EA" w14:textId="77777777" w:rsidR="00D50277" w:rsidRDefault="00D50277" w:rsidP="00D50277">
            <w:pPr>
              <w:spacing w:before="60" w:after="60" w:line="240" w:lineRule="auto"/>
              <w:rPr>
                <w:rFonts w:ascii="Arial" w:hAnsi="Arial" w:cs="Arial"/>
                <w:noProof/>
                <w:sz w:val="20"/>
                <w:szCs w:val="20"/>
              </w:rPr>
            </w:pPr>
            <w:r w:rsidRPr="00D50277">
              <w:rPr>
                <w:rFonts w:ascii="Arial" w:hAnsi="Arial" w:cs="Arial"/>
                <w:noProof/>
                <w:sz w:val="20"/>
                <w:szCs w:val="20"/>
              </w:rPr>
              <w:t>•</w:t>
            </w:r>
            <w:r w:rsidRPr="00D50277">
              <w:rPr>
                <w:rFonts w:ascii="Arial" w:hAnsi="Arial" w:cs="Arial"/>
                <w:noProof/>
                <w:sz w:val="20"/>
                <w:szCs w:val="20"/>
              </w:rPr>
              <w:tab/>
              <w:t>With whom does the position interact to accomplish work?</w:t>
            </w:r>
          </w:p>
          <w:p w14:paraId="03C9343D" w14:textId="77777777" w:rsidR="00086FAB" w:rsidRDefault="00D50277" w:rsidP="00D50277">
            <w:pPr>
              <w:spacing w:before="60" w:after="60" w:line="240" w:lineRule="auto"/>
              <w:rPr>
                <w:rFonts w:ascii="Arial" w:hAnsi="Arial" w:cs="Arial"/>
                <w:sz w:val="20"/>
                <w:szCs w:val="20"/>
              </w:rPr>
            </w:pPr>
            <w:r>
              <w:rPr>
                <w:rFonts w:ascii="Arial" w:hAnsi="Arial" w:cs="Arial"/>
                <w:noProof/>
                <w:sz w:val="20"/>
                <w:szCs w:val="20"/>
              </w:rPr>
              <w:t>This position works with Library staff, student hiring office, and Graphics Department.</w:t>
            </w:r>
            <w:r w:rsidR="005C6A91">
              <w:rPr>
                <w:rFonts w:ascii="Arial" w:hAnsi="Arial" w:cs="Arial"/>
                <w:noProof/>
                <w:sz w:val="20"/>
                <w:szCs w:val="20"/>
              </w:rPr>
              <w:t xml:space="preserve">  Externally this position on occasion, interacts with other academic libraries and public libraries when performing Interlibrary loan duties. </w:t>
            </w:r>
            <w:r w:rsidR="004C33F6" w:rsidRPr="006715EB">
              <w:rPr>
                <w:rFonts w:ascii="Arial" w:hAnsi="Arial" w:cs="Arial"/>
                <w:sz w:val="20"/>
                <w:szCs w:val="20"/>
              </w:rPr>
              <w:fldChar w:fldCharType="end"/>
            </w:r>
          </w:p>
          <w:p w14:paraId="58E5AEAC" w14:textId="77777777" w:rsidR="00091481" w:rsidRPr="001524D2" w:rsidRDefault="00091481" w:rsidP="00021BC8">
            <w:pPr>
              <w:spacing w:before="60" w:after="60" w:line="240" w:lineRule="auto"/>
              <w:rPr>
                <w:rFonts w:ascii="Arial" w:hAnsi="Arial" w:cs="Arial"/>
                <w:sz w:val="20"/>
                <w:szCs w:val="20"/>
              </w:rPr>
            </w:pPr>
          </w:p>
        </w:tc>
      </w:tr>
    </w:tbl>
    <w:p w14:paraId="65C3A7C5" w14:textId="77777777" w:rsidR="00635CC7" w:rsidRDefault="00635CC7" w:rsidP="00415BC8">
      <w:pPr>
        <w:spacing w:before="40" w:after="40" w:line="240" w:lineRule="auto"/>
        <w:jc w:val="center"/>
        <w:rPr>
          <w:rFonts w:ascii="Arial" w:hAnsi="Arial" w:cs="Arial"/>
          <w:b/>
          <w:sz w:val="20"/>
          <w:szCs w:val="20"/>
        </w:rPr>
        <w:sectPr w:rsidR="00635CC7" w:rsidSect="00536FC0">
          <w:type w:val="continuous"/>
          <w:pgSz w:w="12240" w:h="15840"/>
          <w:pgMar w:top="576" w:right="720" w:bottom="576"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86FAB" w:rsidRPr="001524D2" w14:paraId="5E852817" w14:textId="77777777" w:rsidTr="00C268C6">
        <w:tc>
          <w:tcPr>
            <w:tcW w:w="10908" w:type="dxa"/>
            <w:shd w:val="clear" w:color="auto" w:fill="D9D9D9"/>
          </w:tcPr>
          <w:p w14:paraId="1E080AB5" w14:textId="77777777" w:rsidR="00086FAB" w:rsidRDefault="00086FAB" w:rsidP="00415BC8">
            <w:pPr>
              <w:spacing w:before="40" w:after="40" w:line="240" w:lineRule="auto"/>
              <w:jc w:val="center"/>
              <w:rPr>
                <w:rFonts w:ascii="Arial" w:hAnsi="Arial" w:cs="Arial"/>
                <w:b/>
                <w:sz w:val="20"/>
                <w:szCs w:val="20"/>
              </w:rPr>
            </w:pPr>
            <w:r w:rsidRPr="001524D2">
              <w:rPr>
                <w:rFonts w:ascii="Arial" w:hAnsi="Arial" w:cs="Arial"/>
                <w:b/>
                <w:sz w:val="20"/>
                <w:szCs w:val="20"/>
              </w:rPr>
              <w:t>Continuity of Operations Plans (COOP) Designation</w:t>
            </w:r>
            <w:r w:rsidR="002B17AF">
              <w:rPr>
                <w:rFonts w:ascii="Arial" w:hAnsi="Arial" w:cs="Arial"/>
                <w:b/>
                <w:sz w:val="20"/>
                <w:szCs w:val="20"/>
              </w:rPr>
              <w:t xml:space="preserve"> – For Disaster or Emergency Recovery</w:t>
            </w:r>
          </w:p>
          <w:p w14:paraId="358F88F0" w14:textId="77777777" w:rsidR="002B17AF" w:rsidRPr="001524D2" w:rsidRDefault="002B17AF" w:rsidP="002B17AF">
            <w:pPr>
              <w:spacing w:before="40" w:after="40" w:line="240" w:lineRule="auto"/>
              <w:rPr>
                <w:rFonts w:ascii="Arial" w:hAnsi="Arial" w:cs="Arial"/>
                <w:b/>
                <w:sz w:val="20"/>
                <w:szCs w:val="20"/>
              </w:rPr>
            </w:pPr>
            <w:r>
              <w:rPr>
                <w:rFonts w:ascii="Arial" w:hAnsi="Arial" w:cs="Arial"/>
                <w:sz w:val="20"/>
                <w:szCs w:val="20"/>
              </w:rPr>
              <w:t xml:space="preserve">For more information see: </w:t>
            </w:r>
            <w:hyperlink r:id="rId21" w:history="1">
              <w:r w:rsidR="00811508" w:rsidRPr="00715572">
                <w:rPr>
                  <w:rStyle w:val="Hyperlink"/>
                  <w:rFonts w:ascii="Arial" w:hAnsi="Arial" w:cs="Arial"/>
                  <w:sz w:val="20"/>
                  <w:szCs w:val="20"/>
                </w:rPr>
                <w:t>COOP and Critical Positions</w:t>
              </w:r>
            </w:hyperlink>
            <w:r w:rsidR="00811508">
              <w:rPr>
                <w:rFonts w:ascii="Arial" w:hAnsi="Arial" w:cs="Arial"/>
                <w:sz w:val="20"/>
                <w:szCs w:val="20"/>
              </w:rPr>
              <w:t>.</w:t>
            </w:r>
          </w:p>
        </w:tc>
      </w:tr>
    </w:tbl>
    <w:p w14:paraId="355FF072" w14:textId="77777777" w:rsidR="00635CC7" w:rsidRDefault="00635CC7" w:rsidP="00401D61">
      <w:pPr>
        <w:spacing w:before="60" w:after="60" w:line="240" w:lineRule="auto"/>
        <w:rPr>
          <w:rFonts w:ascii="Arial" w:hAnsi="Arial" w:cs="Arial"/>
          <w:sz w:val="20"/>
          <w:szCs w:val="20"/>
        </w:rPr>
        <w:sectPr w:rsidR="00635CC7"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86FAB" w:rsidRPr="001524D2" w14:paraId="540DD3A1" w14:textId="77777777" w:rsidTr="00C268C6">
        <w:tc>
          <w:tcPr>
            <w:tcW w:w="10908" w:type="dxa"/>
          </w:tcPr>
          <w:p w14:paraId="3C980315" w14:textId="77777777" w:rsidR="00086FAB" w:rsidRPr="001524D2" w:rsidRDefault="00086FAB" w:rsidP="00401D61">
            <w:pPr>
              <w:spacing w:before="60" w:after="60" w:line="240" w:lineRule="auto"/>
              <w:rPr>
                <w:rFonts w:ascii="Arial" w:hAnsi="Arial" w:cs="Arial"/>
                <w:b/>
                <w:color w:val="0F243E"/>
                <w:sz w:val="20"/>
                <w:szCs w:val="20"/>
              </w:rPr>
            </w:pPr>
            <w:r w:rsidRPr="001524D2">
              <w:rPr>
                <w:rFonts w:ascii="Arial" w:hAnsi="Arial" w:cs="Arial"/>
                <w:sz w:val="20"/>
                <w:szCs w:val="20"/>
              </w:rPr>
              <w:t>I</w:t>
            </w:r>
            <w:r w:rsidR="00467B94" w:rsidRPr="001524D2">
              <w:rPr>
                <w:rFonts w:ascii="Arial" w:hAnsi="Arial" w:cs="Arial"/>
                <w:sz w:val="20"/>
                <w:szCs w:val="20"/>
              </w:rPr>
              <w:t xml:space="preserve">s </w:t>
            </w:r>
            <w:r w:rsidR="00A725E8">
              <w:rPr>
                <w:rFonts w:ascii="Arial" w:hAnsi="Arial" w:cs="Arial"/>
                <w:sz w:val="20"/>
                <w:szCs w:val="20"/>
              </w:rPr>
              <w:t>t</w:t>
            </w:r>
            <w:r w:rsidR="00467B94" w:rsidRPr="001524D2">
              <w:rPr>
                <w:rFonts w:ascii="Arial" w:hAnsi="Arial" w:cs="Arial"/>
                <w:sz w:val="20"/>
                <w:szCs w:val="20"/>
              </w:rPr>
              <w:t xml:space="preserve">his </w:t>
            </w:r>
            <w:r w:rsidR="00A725E8">
              <w:rPr>
                <w:rFonts w:ascii="Arial" w:hAnsi="Arial" w:cs="Arial"/>
                <w:sz w:val="20"/>
                <w:szCs w:val="20"/>
              </w:rPr>
              <w:t>p</w:t>
            </w:r>
            <w:r w:rsidR="00467B94" w:rsidRPr="001524D2">
              <w:rPr>
                <w:rFonts w:ascii="Arial" w:hAnsi="Arial" w:cs="Arial"/>
                <w:sz w:val="20"/>
                <w:szCs w:val="20"/>
              </w:rPr>
              <w:t xml:space="preserve">osition </w:t>
            </w:r>
            <w:r w:rsidR="00A725E8">
              <w:rPr>
                <w:rFonts w:ascii="Arial" w:hAnsi="Arial" w:cs="Arial"/>
                <w:sz w:val="20"/>
                <w:szCs w:val="20"/>
              </w:rPr>
              <w:t>c</w:t>
            </w:r>
            <w:r w:rsidR="00467B94" w:rsidRPr="001524D2">
              <w:rPr>
                <w:rFonts w:ascii="Arial" w:hAnsi="Arial" w:cs="Arial"/>
                <w:sz w:val="20"/>
                <w:szCs w:val="20"/>
              </w:rPr>
              <w:t xml:space="preserve">ritical </w:t>
            </w:r>
            <w:r w:rsidR="00A725E8">
              <w:rPr>
                <w:rFonts w:ascii="Arial" w:hAnsi="Arial" w:cs="Arial"/>
                <w:sz w:val="20"/>
                <w:szCs w:val="20"/>
              </w:rPr>
              <w:t>b</w:t>
            </w:r>
            <w:r w:rsidR="00467B94" w:rsidRPr="001524D2">
              <w:rPr>
                <w:rFonts w:ascii="Arial" w:hAnsi="Arial" w:cs="Arial"/>
                <w:sz w:val="20"/>
                <w:szCs w:val="20"/>
              </w:rPr>
              <w:t xml:space="preserve">ased </w:t>
            </w:r>
            <w:r w:rsidR="00A725E8">
              <w:rPr>
                <w:rFonts w:ascii="Arial" w:hAnsi="Arial" w:cs="Arial"/>
                <w:sz w:val="20"/>
                <w:szCs w:val="20"/>
              </w:rPr>
              <w:t>o</w:t>
            </w:r>
            <w:r w:rsidRPr="001524D2">
              <w:rPr>
                <w:rFonts w:ascii="Arial" w:hAnsi="Arial" w:cs="Arial"/>
                <w:sz w:val="20"/>
                <w:szCs w:val="20"/>
              </w:rPr>
              <w:t xml:space="preserve">n </w:t>
            </w:r>
            <w:r w:rsidR="00A725E8">
              <w:rPr>
                <w:rFonts w:ascii="Arial" w:hAnsi="Arial" w:cs="Arial"/>
                <w:sz w:val="20"/>
                <w:szCs w:val="20"/>
              </w:rPr>
              <w:t>a</w:t>
            </w:r>
            <w:r w:rsidRPr="001524D2">
              <w:rPr>
                <w:rFonts w:ascii="Arial" w:hAnsi="Arial" w:cs="Arial"/>
                <w:sz w:val="20"/>
                <w:szCs w:val="20"/>
              </w:rPr>
              <w:t xml:space="preserve">gency COOP? 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p>
          <w:p w14:paraId="2EBB02EA" w14:textId="77777777" w:rsidR="00086FAB" w:rsidRPr="001524D2" w:rsidRDefault="00086FAB" w:rsidP="00401D61">
            <w:pPr>
              <w:spacing w:before="60" w:after="60" w:line="240" w:lineRule="auto"/>
              <w:rPr>
                <w:rFonts w:ascii="Arial" w:hAnsi="Arial" w:cs="Arial"/>
                <w:color w:val="0F243E"/>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sidRPr="001524D2">
              <w:rPr>
                <w:rFonts w:ascii="Arial" w:hAnsi="Arial" w:cs="Arial"/>
                <w:color w:val="0F243E"/>
                <w:sz w:val="20"/>
                <w:szCs w:val="20"/>
              </w:rPr>
              <w:t>, describe how the position supports the agency COOP Critical Functions:</w:t>
            </w:r>
          </w:p>
          <w:p w14:paraId="576B8D05" w14:textId="77777777" w:rsidR="00086FAB" w:rsidRPr="001524D2" w:rsidRDefault="00D710A4" w:rsidP="00401D61">
            <w:pPr>
              <w:spacing w:before="60" w:after="60" w:line="240" w:lineRule="auto"/>
              <w:rPr>
                <w:rFonts w:ascii="Arial" w:hAnsi="Arial" w:cs="Arial"/>
                <w:sz w:val="20"/>
                <w:szCs w:val="20"/>
              </w:rPr>
            </w:pPr>
            <w:r w:rsidRPr="001524D2">
              <w:rPr>
                <w:rFonts w:ascii="Arial" w:hAnsi="Arial" w:cs="Arial"/>
                <w:sz w:val="20"/>
                <w:szCs w:val="20"/>
              </w:rPr>
              <w:fldChar w:fldCharType="begin">
                <w:ffData>
                  <w:name w:val="Text3"/>
                  <w:enabled/>
                  <w:calcOnExit w:val="0"/>
                  <w:textInput/>
                </w:ffData>
              </w:fldChar>
            </w:r>
            <w:r w:rsidR="00E8142E" w:rsidRPr="001524D2">
              <w:rPr>
                <w:rFonts w:ascii="Arial" w:hAnsi="Arial" w:cs="Arial"/>
                <w:sz w:val="20"/>
                <w:szCs w:val="20"/>
              </w:rPr>
              <w:instrText xml:space="preserve"> FORMTEXT </w:instrText>
            </w:r>
            <w:r w:rsidRPr="001524D2">
              <w:rPr>
                <w:rFonts w:ascii="Arial" w:hAnsi="Arial" w:cs="Arial"/>
                <w:sz w:val="20"/>
                <w:szCs w:val="20"/>
              </w:rPr>
            </w:r>
            <w:r w:rsidRPr="001524D2">
              <w:rPr>
                <w:rFonts w:ascii="Arial" w:hAnsi="Arial" w:cs="Arial"/>
                <w:sz w:val="20"/>
                <w:szCs w:val="20"/>
              </w:rPr>
              <w:fldChar w:fldCharType="separate"/>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Pr="001524D2">
              <w:rPr>
                <w:rFonts w:ascii="Arial" w:hAnsi="Arial" w:cs="Arial"/>
                <w:sz w:val="20"/>
                <w:szCs w:val="20"/>
              </w:rPr>
              <w:fldChar w:fldCharType="end"/>
            </w:r>
          </w:p>
        </w:tc>
      </w:tr>
    </w:tbl>
    <w:p w14:paraId="317CA706" w14:textId="77777777" w:rsidR="00955635" w:rsidRDefault="00955635" w:rsidP="0078679F">
      <w:pPr>
        <w:spacing w:after="0" w:line="240" w:lineRule="auto"/>
        <w:jc w:val="center"/>
        <w:rPr>
          <w:rFonts w:ascii="Arial" w:hAnsi="Arial" w:cs="Arial"/>
          <w:b/>
          <w:sz w:val="20"/>
          <w:szCs w:val="20"/>
        </w:rPr>
        <w:sectPr w:rsidR="00955635" w:rsidSect="00536FC0">
          <w:type w:val="continuous"/>
          <w:pgSz w:w="12240" w:h="15840"/>
          <w:pgMar w:top="576" w:right="720" w:bottom="576"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7647"/>
      </w:tblGrid>
      <w:tr w:rsidR="00086FAB" w:rsidRPr="001524D2" w14:paraId="725DAB84" w14:textId="77777777" w:rsidTr="00C268C6">
        <w:tc>
          <w:tcPr>
            <w:tcW w:w="10908" w:type="dxa"/>
            <w:gridSpan w:val="2"/>
            <w:shd w:val="clear" w:color="auto" w:fill="D9D9D9"/>
          </w:tcPr>
          <w:p w14:paraId="16205B5D" w14:textId="77777777" w:rsidR="00086FAB" w:rsidRPr="001524D2" w:rsidRDefault="00086FAB" w:rsidP="00415BC8">
            <w:pPr>
              <w:spacing w:before="40" w:after="40" w:line="240" w:lineRule="auto"/>
              <w:jc w:val="center"/>
              <w:rPr>
                <w:rFonts w:ascii="Arial" w:hAnsi="Arial" w:cs="Arial"/>
                <w:b/>
                <w:sz w:val="20"/>
                <w:szCs w:val="20"/>
              </w:rPr>
            </w:pPr>
            <w:r w:rsidRPr="001524D2">
              <w:rPr>
                <w:rFonts w:ascii="Arial" w:hAnsi="Arial" w:cs="Arial"/>
                <w:b/>
                <w:sz w:val="20"/>
                <w:szCs w:val="20"/>
              </w:rPr>
              <w:t>Working Conditions</w:t>
            </w:r>
          </w:p>
        </w:tc>
      </w:tr>
      <w:tr w:rsidR="007A5CE2" w:rsidRPr="001524D2" w14:paraId="2DAADCA9" w14:textId="77777777" w:rsidTr="00C268C6">
        <w:tc>
          <w:tcPr>
            <w:tcW w:w="3168" w:type="dxa"/>
            <w:tcBorders>
              <w:right w:val="single" w:sz="4" w:space="0" w:color="auto"/>
            </w:tcBorders>
          </w:tcPr>
          <w:p w14:paraId="0E89D1A8" w14:textId="77777777" w:rsidR="007A5CE2" w:rsidRPr="001524D2" w:rsidRDefault="007A5CE2" w:rsidP="00021BC8">
            <w:pPr>
              <w:spacing w:before="60" w:after="60" w:line="240" w:lineRule="auto"/>
              <w:rPr>
                <w:rFonts w:ascii="Arial" w:hAnsi="Arial" w:cs="Arial"/>
                <w:sz w:val="20"/>
                <w:szCs w:val="20"/>
              </w:rPr>
            </w:pPr>
            <w:r>
              <w:rPr>
                <w:rFonts w:ascii="Arial" w:hAnsi="Arial" w:cs="Arial"/>
                <w:sz w:val="20"/>
                <w:szCs w:val="20"/>
              </w:rPr>
              <w:t>Work Setting, including h</w:t>
            </w:r>
            <w:r w:rsidRPr="001524D2">
              <w:rPr>
                <w:rFonts w:ascii="Arial" w:hAnsi="Arial" w:cs="Arial"/>
                <w:sz w:val="20"/>
                <w:szCs w:val="20"/>
              </w:rPr>
              <w:t xml:space="preserve">azards: </w:t>
            </w:r>
          </w:p>
        </w:tc>
        <w:tc>
          <w:tcPr>
            <w:tcW w:w="7740" w:type="dxa"/>
            <w:tcBorders>
              <w:left w:val="single" w:sz="4" w:space="0" w:color="auto"/>
            </w:tcBorders>
          </w:tcPr>
          <w:p w14:paraId="583CC052" w14:textId="77777777" w:rsidR="007A5CE2" w:rsidRPr="001524D2" w:rsidRDefault="00B01D80" w:rsidP="00021BC8">
            <w:pPr>
              <w:spacing w:before="60" w:after="60" w:line="240" w:lineRule="auto"/>
              <w:rPr>
                <w:rFonts w:ascii="Arial" w:hAnsi="Arial" w:cs="Arial"/>
                <w:sz w:val="20"/>
                <w:szCs w:val="20"/>
              </w:rPr>
            </w:pPr>
            <w:r>
              <w:rPr>
                <w:rFonts w:ascii="Arial" w:hAnsi="Arial" w:cs="Arial"/>
                <w:sz w:val="20"/>
                <w:szCs w:val="20"/>
              </w:rPr>
              <w:t xml:space="preserve">Indoor office area. Desk work </w:t>
            </w:r>
            <w:r w:rsidR="00A87848">
              <w:rPr>
                <w:rFonts w:ascii="Arial" w:hAnsi="Arial" w:cs="Arial"/>
                <w:sz w:val="20"/>
                <w:szCs w:val="20"/>
              </w:rPr>
              <w:t>with many interruptions and heavy patron contact.</w:t>
            </w:r>
          </w:p>
        </w:tc>
      </w:tr>
      <w:tr w:rsidR="007A5CE2" w:rsidRPr="001524D2" w14:paraId="335352E3" w14:textId="77777777" w:rsidTr="00C268C6">
        <w:tc>
          <w:tcPr>
            <w:tcW w:w="3168" w:type="dxa"/>
            <w:tcBorders>
              <w:right w:val="single" w:sz="4" w:space="0" w:color="auto"/>
            </w:tcBorders>
          </w:tcPr>
          <w:p w14:paraId="0EE01531"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Schedule (i.e., hours and days): </w:t>
            </w:r>
          </w:p>
        </w:tc>
        <w:tc>
          <w:tcPr>
            <w:tcW w:w="7740" w:type="dxa"/>
            <w:tcBorders>
              <w:left w:val="single" w:sz="4" w:space="0" w:color="auto"/>
            </w:tcBorders>
          </w:tcPr>
          <w:p w14:paraId="4599AB74" w14:textId="77777777" w:rsidR="007A5CE2" w:rsidRPr="001524D2" w:rsidRDefault="00A87848" w:rsidP="00021BC8">
            <w:pPr>
              <w:spacing w:before="60" w:after="60" w:line="240" w:lineRule="auto"/>
              <w:rPr>
                <w:rFonts w:ascii="Arial" w:hAnsi="Arial" w:cs="Arial"/>
                <w:sz w:val="20"/>
                <w:szCs w:val="20"/>
              </w:rPr>
            </w:pPr>
            <w:r>
              <w:rPr>
                <w:rFonts w:ascii="Arial" w:hAnsi="Arial" w:cs="Arial"/>
                <w:sz w:val="20"/>
                <w:szCs w:val="20"/>
              </w:rPr>
              <w:t>40 hours per week, Monday through Friday</w:t>
            </w:r>
            <w:r w:rsidR="0005330D">
              <w:rPr>
                <w:rFonts w:ascii="Arial" w:hAnsi="Arial" w:cs="Arial"/>
                <w:sz w:val="20"/>
                <w:szCs w:val="20"/>
              </w:rPr>
              <w:t>, 7:30am-4:30pm</w:t>
            </w:r>
          </w:p>
        </w:tc>
      </w:tr>
      <w:tr w:rsidR="007A5CE2" w:rsidRPr="001524D2" w14:paraId="5291449A" w14:textId="77777777" w:rsidTr="00C268C6">
        <w:tc>
          <w:tcPr>
            <w:tcW w:w="3168" w:type="dxa"/>
            <w:tcBorders>
              <w:right w:val="single" w:sz="4" w:space="0" w:color="auto"/>
            </w:tcBorders>
          </w:tcPr>
          <w:p w14:paraId="1E9FAED3"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Travel Requirements: </w:t>
            </w:r>
          </w:p>
        </w:tc>
        <w:tc>
          <w:tcPr>
            <w:tcW w:w="7740" w:type="dxa"/>
            <w:tcBorders>
              <w:left w:val="single" w:sz="4" w:space="0" w:color="auto"/>
            </w:tcBorders>
          </w:tcPr>
          <w:p w14:paraId="6F029EC1" w14:textId="77777777" w:rsidR="007A5CE2"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7A5CE2" w:rsidRPr="001524D2" w14:paraId="4488CA13" w14:textId="77777777" w:rsidTr="00C268C6">
        <w:tc>
          <w:tcPr>
            <w:tcW w:w="3168" w:type="dxa"/>
            <w:tcBorders>
              <w:right w:val="single" w:sz="4" w:space="0" w:color="auto"/>
            </w:tcBorders>
          </w:tcPr>
          <w:p w14:paraId="2A01B6C4"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Tools and Equipment: </w:t>
            </w:r>
          </w:p>
        </w:tc>
        <w:tc>
          <w:tcPr>
            <w:tcW w:w="7740" w:type="dxa"/>
            <w:tcBorders>
              <w:left w:val="single" w:sz="4" w:space="0" w:color="auto"/>
            </w:tcBorders>
          </w:tcPr>
          <w:p w14:paraId="1ECD497C" w14:textId="77777777" w:rsidR="007A5CE2"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7A5CE2" w:rsidRPr="001524D2" w14:paraId="232585E4" w14:textId="77777777" w:rsidTr="00C268C6">
        <w:tc>
          <w:tcPr>
            <w:tcW w:w="3168" w:type="dxa"/>
            <w:tcBorders>
              <w:right w:val="single" w:sz="4" w:space="0" w:color="auto"/>
            </w:tcBorders>
          </w:tcPr>
          <w:p w14:paraId="4EBD254D" w14:textId="77777777" w:rsidR="007A5CE2" w:rsidRPr="001524D2" w:rsidRDefault="00D73269" w:rsidP="00021BC8">
            <w:pPr>
              <w:spacing w:before="60" w:after="60" w:line="240" w:lineRule="auto"/>
              <w:rPr>
                <w:rFonts w:ascii="Arial" w:hAnsi="Arial" w:cs="Arial"/>
                <w:sz w:val="20"/>
                <w:szCs w:val="20"/>
              </w:rPr>
            </w:pPr>
            <w:r>
              <w:rPr>
                <w:rFonts w:ascii="Arial" w:hAnsi="Arial" w:cs="Arial"/>
                <w:sz w:val="20"/>
                <w:szCs w:val="20"/>
              </w:rPr>
              <w:t>Customer Interactions</w:t>
            </w:r>
            <w:r w:rsidR="007A5CE2" w:rsidRPr="001524D2">
              <w:rPr>
                <w:rFonts w:ascii="Arial" w:hAnsi="Arial" w:cs="Arial"/>
                <w:sz w:val="20"/>
                <w:szCs w:val="20"/>
              </w:rPr>
              <w:t xml:space="preserve">: </w:t>
            </w:r>
          </w:p>
        </w:tc>
        <w:tc>
          <w:tcPr>
            <w:tcW w:w="7740" w:type="dxa"/>
            <w:tcBorders>
              <w:left w:val="single" w:sz="4" w:space="0" w:color="auto"/>
            </w:tcBorders>
          </w:tcPr>
          <w:p w14:paraId="494CD21D" w14:textId="77777777" w:rsidR="007A5CE2" w:rsidRPr="001524D2" w:rsidRDefault="00A87848" w:rsidP="00021BC8">
            <w:pPr>
              <w:spacing w:before="60" w:after="60" w:line="240" w:lineRule="auto"/>
              <w:rPr>
                <w:rFonts w:ascii="Arial" w:hAnsi="Arial" w:cs="Arial"/>
                <w:sz w:val="20"/>
                <w:szCs w:val="20"/>
              </w:rPr>
            </w:pPr>
            <w:r>
              <w:rPr>
                <w:rFonts w:ascii="Arial" w:hAnsi="Arial" w:cs="Arial"/>
                <w:sz w:val="20"/>
                <w:szCs w:val="20"/>
              </w:rPr>
              <w:t>In person, electronic and phone interactions</w:t>
            </w:r>
          </w:p>
        </w:tc>
      </w:tr>
      <w:tr w:rsidR="007A5CE2" w:rsidRPr="001524D2" w14:paraId="750F7339" w14:textId="77777777" w:rsidTr="00C268C6">
        <w:tc>
          <w:tcPr>
            <w:tcW w:w="3168" w:type="dxa"/>
            <w:tcBorders>
              <w:right w:val="single" w:sz="4" w:space="0" w:color="auto"/>
            </w:tcBorders>
          </w:tcPr>
          <w:p w14:paraId="718E501F"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Other: </w:t>
            </w:r>
          </w:p>
        </w:tc>
        <w:tc>
          <w:tcPr>
            <w:tcW w:w="7740" w:type="dxa"/>
            <w:tcBorders>
              <w:left w:val="single" w:sz="4" w:space="0" w:color="auto"/>
            </w:tcBorders>
          </w:tcPr>
          <w:p w14:paraId="7BA49C5C" w14:textId="77777777" w:rsidR="007A5CE2" w:rsidRPr="001524D2" w:rsidRDefault="00A87848" w:rsidP="00021BC8">
            <w:pPr>
              <w:spacing w:before="60" w:after="60" w:line="240" w:lineRule="auto"/>
              <w:rPr>
                <w:rFonts w:ascii="Arial" w:hAnsi="Arial" w:cs="Arial"/>
                <w:sz w:val="20"/>
                <w:szCs w:val="20"/>
              </w:rPr>
            </w:pPr>
            <w:r>
              <w:rPr>
                <w:rFonts w:ascii="Arial" w:hAnsi="Arial" w:cs="Arial"/>
                <w:sz w:val="20"/>
                <w:szCs w:val="20"/>
              </w:rPr>
              <w:t>Some standing bending, lifting and reaching</w:t>
            </w:r>
            <w:r w:rsidR="004C33F6" w:rsidRPr="006715EB">
              <w:rPr>
                <w:rFonts w:ascii="Arial" w:hAnsi="Arial" w:cs="Arial"/>
                <w:sz w:val="20"/>
                <w:szCs w:val="20"/>
              </w:rPr>
              <w:fldChar w:fldCharType="begin">
                <w:ffData>
                  <w:name w:val=""/>
                  <w:enabled/>
                  <w:calcOnExit w:val="0"/>
                  <w:textInput/>
                </w:ffData>
              </w:fldChar>
            </w:r>
            <w:r w:rsidR="004C33F6" w:rsidRPr="006715EB">
              <w:rPr>
                <w:rFonts w:ascii="Arial" w:hAnsi="Arial" w:cs="Arial"/>
                <w:sz w:val="20"/>
                <w:szCs w:val="20"/>
              </w:rPr>
              <w:instrText xml:space="preserve"> FORMTEXT </w:instrText>
            </w:r>
            <w:r w:rsidR="004C33F6" w:rsidRPr="006715EB">
              <w:rPr>
                <w:rFonts w:ascii="Arial" w:hAnsi="Arial" w:cs="Arial"/>
                <w:sz w:val="20"/>
                <w:szCs w:val="20"/>
              </w:rPr>
            </w:r>
            <w:r w:rsidR="004C33F6" w:rsidRPr="006715EB">
              <w:rPr>
                <w:rFonts w:ascii="Arial" w:hAnsi="Arial" w:cs="Arial"/>
                <w:sz w:val="20"/>
                <w:szCs w:val="20"/>
              </w:rPr>
              <w:fldChar w:fldCharType="separate"/>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sz w:val="20"/>
                <w:szCs w:val="20"/>
              </w:rPr>
              <w:fldChar w:fldCharType="end"/>
            </w:r>
          </w:p>
        </w:tc>
      </w:tr>
      <w:tr w:rsidR="004136E1" w:rsidRPr="001524D2" w14:paraId="2AFECB13" w14:textId="77777777" w:rsidTr="00C268C6">
        <w:tc>
          <w:tcPr>
            <w:tcW w:w="10908" w:type="dxa"/>
            <w:gridSpan w:val="2"/>
            <w:shd w:val="clear" w:color="auto" w:fill="D9D9D9"/>
          </w:tcPr>
          <w:p w14:paraId="6CC45102" w14:textId="77777777" w:rsidR="004136E1" w:rsidRPr="001524D2" w:rsidRDefault="004136E1" w:rsidP="00415BC8">
            <w:pPr>
              <w:spacing w:before="40" w:after="40" w:line="240" w:lineRule="auto"/>
              <w:jc w:val="center"/>
              <w:rPr>
                <w:rFonts w:ascii="Arial" w:hAnsi="Arial" w:cs="Arial"/>
                <w:b/>
                <w:sz w:val="20"/>
                <w:szCs w:val="20"/>
              </w:rPr>
            </w:pPr>
            <w:r w:rsidRPr="001524D2">
              <w:rPr>
                <w:rFonts w:ascii="Arial" w:hAnsi="Arial" w:cs="Arial"/>
                <w:b/>
                <w:sz w:val="20"/>
                <w:szCs w:val="20"/>
              </w:rPr>
              <w:t>Qualification</w:t>
            </w:r>
            <w:r w:rsidR="0061362C" w:rsidRPr="001524D2">
              <w:rPr>
                <w:rFonts w:ascii="Arial" w:hAnsi="Arial" w:cs="Arial"/>
                <w:b/>
                <w:sz w:val="20"/>
                <w:szCs w:val="20"/>
              </w:rPr>
              <w:t>s</w:t>
            </w:r>
          </w:p>
          <w:p w14:paraId="4264AAF2" w14:textId="77777777" w:rsidR="004136E1" w:rsidRPr="001524D2" w:rsidRDefault="004136E1" w:rsidP="00415BC8">
            <w:pPr>
              <w:spacing w:before="40" w:after="40" w:line="240" w:lineRule="auto"/>
              <w:rPr>
                <w:rFonts w:ascii="Arial" w:hAnsi="Arial" w:cs="Arial"/>
                <w:sz w:val="20"/>
                <w:szCs w:val="20"/>
              </w:rPr>
            </w:pPr>
            <w:r w:rsidRPr="001524D2">
              <w:rPr>
                <w:rFonts w:ascii="Arial" w:hAnsi="Arial" w:cs="Arial"/>
                <w:sz w:val="20"/>
                <w:szCs w:val="20"/>
              </w:rPr>
              <w:t>List the education, experience, licenses, certifications, and competencies (knowledge, sk</w:t>
            </w:r>
            <w:r w:rsidR="00174289">
              <w:rPr>
                <w:rFonts w:ascii="Arial" w:hAnsi="Arial" w:cs="Arial"/>
                <w:sz w:val="20"/>
                <w:szCs w:val="20"/>
              </w:rPr>
              <w:t>ills, abilities, and behaviors)</w:t>
            </w:r>
            <w:r w:rsidRPr="001524D2">
              <w:rPr>
                <w:rFonts w:ascii="Arial" w:hAnsi="Arial" w:cs="Arial"/>
                <w:sz w:val="20"/>
                <w:szCs w:val="20"/>
              </w:rPr>
              <w:t>.</w:t>
            </w:r>
          </w:p>
        </w:tc>
      </w:tr>
      <w:tr w:rsidR="004136E1" w:rsidRPr="001524D2" w14:paraId="35C2EA68" w14:textId="77777777" w:rsidTr="00C268C6">
        <w:tc>
          <w:tcPr>
            <w:tcW w:w="10908" w:type="dxa"/>
            <w:gridSpan w:val="2"/>
            <w:shd w:val="clear" w:color="auto" w:fill="FFFFFF"/>
          </w:tcPr>
          <w:p w14:paraId="0BC1647C" w14:textId="77777777" w:rsidR="004136E1" w:rsidRPr="00D824B4" w:rsidRDefault="004136E1" w:rsidP="00021BC8">
            <w:pPr>
              <w:spacing w:before="60" w:after="60" w:line="240" w:lineRule="auto"/>
              <w:rPr>
                <w:rFonts w:ascii="Segoe UI Semilight" w:hAnsi="Segoe UI Semilight" w:cs="Segoe UI Semilight"/>
              </w:rPr>
            </w:pPr>
            <w:r w:rsidRPr="00D824B4">
              <w:rPr>
                <w:rFonts w:ascii="Segoe UI Semilight" w:hAnsi="Segoe UI Semilight" w:cs="Segoe UI Semilight"/>
              </w:rPr>
              <w:t>Required Qualification</w:t>
            </w:r>
            <w:r w:rsidR="00D22AA3" w:rsidRPr="00D824B4">
              <w:rPr>
                <w:rFonts w:ascii="Segoe UI Semilight" w:hAnsi="Segoe UI Semilight" w:cs="Segoe UI Semilight"/>
              </w:rPr>
              <w:t>s</w:t>
            </w:r>
            <w:r w:rsidRPr="00D824B4">
              <w:rPr>
                <w:rFonts w:ascii="Segoe UI Semilight" w:hAnsi="Segoe UI Semilight" w:cs="Segoe UI Semilight"/>
              </w:rPr>
              <w:t>:</w:t>
            </w:r>
            <w:r w:rsidR="00EE40B2" w:rsidRPr="00D824B4">
              <w:rPr>
                <w:rFonts w:ascii="Segoe UI Semilight" w:hAnsi="Segoe UI Semilight" w:cs="Segoe UI Semilight"/>
              </w:rPr>
              <w:t xml:space="preserve"> </w:t>
            </w:r>
          </w:p>
          <w:p w14:paraId="15388E97" w14:textId="77777777" w:rsidR="00FC597D" w:rsidRPr="00D824B4" w:rsidRDefault="005201E7" w:rsidP="004A36A6">
            <w:pPr>
              <w:spacing w:before="60" w:after="60" w:line="240" w:lineRule="auto"/>
              <w:rPr>
                <w:rFonts w:ascii="Segoe UI Semilight" w:hAnsi="Segoe UI Semilight" w:cs="Segoe UI Semilight"/>
              </w:rPr>
            </w:pPr>
            <w:r w:rsidRPr="00D824B4">
              <w:rPr>
                <w:rFonts w:ascii="Segoe UI Semilight" w:hAnsi="Segoe UI Semilight" w:cs="Segoe UI Semilight"/>
                <w:color w:val="464646"/>
                <w:w w:val="105"/>
              </w:rPr>
              <w:t xml:space="preserve">Associate's degree. 3 </w:t>
            </w:r>
            <w:r w:rsidR="00F5249F" w:rsidRPr="00D824B4">
              <w:rPr>
                <w:rFonts w:ascii="Segoe UI Semilight" w:hAnsi="Segoe UI Semilight" w:cs="Segoe UI Semilight"/>
                <w:color w:val="464646"/>
                <w:w w:val="105"/>
              </w:rPr>
              <w:t>years’</w:t>
            </w:r>
            <w:r w:rsidR="00F5249F" w:rsidRPr="00D824B4">
              <w:rPr>
                <w:rFonts w:ascii="Segoe UI Semilight" w:hAnsi="Segoe UI Semilight" w:cs="Segoe UI Semilight"/>
                <w:color w:val="595959"/>
                <w:w w:val="105"/>
              </w:rPr>
              <w:t xml:space="preserve"> experience</w:t>
            </w:r>
            <w:r w:rsidRPr="00D824B4">
              <w:rPr>
                <w:rFonts w:ascii="Segoe UI Semilight" w:hAnsi="Segoe UI Semilight" w:cs="Segoe UI Semilight"/>
                <w:color w:val="595959"/>
                <w:w w:val="105"/>
              </w:rPr>
              <w:t xml:space="preserve"> </w:t>
            </w:r>
            <w:r w:rsidRPr="00D824B4">
              <w:rPr>
                <w:rFonts w:ascii="Segoe UI Semilight" w:hAnsi="Segoe UI Semilight" w:cs="Segoe UI Semilight"/>
                <w:color w:val="2F2F2F"/>
                <w:w w:val="105"/>
              </w:rPr>
              <w:t xml:space="preserve">in </w:t>
            </w:r>
            <w:r w:rsidRPr="00D824B4">
              <w:rPr>
                <w:rFonts w:ascii="Segoe UI Semilight" w:hAnsi="Segoe UI Semilight" w:cs="Segoe UI Semilight"/>
                <w:color w:val="595959"/>
                <w:w w:val="105"/>
              </w:rPr>
              <w:t xml:space="preserve">a </w:t>
            </w:r>
            <w:r w:rsidRPr="00D824B4">
              <w:rPr>
                <w:rFonts w:ascii="Segoe UI Semilight" w:hAnsi="Segoe UI Semilight" w:cs="Segoe UI Semilight"/>
                <w:color w:val="464646"/>
                <w:w w:val="105"/>
              </w:rPr>
              <w:t xml:space="preserve">customer service position, with priority given to library </w:t>
            </w:r>
            <w:r w:rsidRPr="00D824B4">
              <w:rPr>
                <w:rFonts w:ascii="Segoe UI Semilight" w:hAnsi="Segoe UI Semilight" w:cs="Segoe UI Semilight"/>
                <w:color w:val="595959"/>
                <w:w w:val="105"/>
              </w:rPr>
              <w:t>specific em</w:t>
            </w:r>
            <w:r w:rsidRPr="00D824B4">
              <w:rPr>
                <w:rFonts w:ascii="Segoe UI Semilight" w:hAnsi="Segoe UI Semilight" w:cs="Segoe UI Semilight"/>
                <w:color w:val="2F2F2F"/>
                <w:w w:val="105"/>
              </w:rPr>
              <w:t>plo</w:t>
            </w:r>
            <w:r w:rsidRPr="00D824B4">
              <w:rPr>
                <w:rFonts w:ascii="Segoe UI Semilight" w:hAnsi="Segoe UI Semilight" w:cs="Segoe UI Semilight"/>
                <w:color w:val="595959"/>
                <w:w w:val="105"/>
              </w:rPr>
              <w:t xml:space="preserve">yment. </w:t>
            </w:r>
            <w:r w:rsidRPr="00D824B4">
              <w:rPr>
                <w:rFonts w:ascii="Segoe UI Semilight" w:hAnsi="Segoe UI Semilight" w:cs="Segoe UI Semilight"/>
                <w:color w:val="464646"/>
                <w:w w:val="105"/>
              </w:rPr>
              <w:t xml:space="preserve">Demonstrated </w:t>
            </w:r>
            <w:r w:rsidRPr="00D824B4">
              <w:rPr>
                <w:rFonts w:ascii="Segoe UI Semilight" w:hAnsi="Segoe UI Semilight" w:cs="Segoe UI Semilight"/>
                <w:color w:val="595959"/>
                <w:w w:val="105"/>
              </w:rPr>
              <w:t xml:space="preserve">knowledge </w:t>
            </w:r>
            <w:r w:rsidRPr="00D824B4">
              <w:rPr>
                <w:rFonts w:ascii="Segoe UI Semilight" w:hAnsi="Segoe UI Semilight" w:cs="Segoe UI Semilight"/>
                <w:color w:val="464646"/>
                <w:w w:val="105"/>
              </w:rPr>
              <w:t xml:space="preserve">of Microsoft </w:t>
            </w:r>
            <w:r w:rsidRPr="00D824B4">
              <w:rPr>
                <w:rFonts w:ascii="Segoe UI Semilight" w:hAnsi="Segoe UI Semilight" w:cs="Segoe UI Semilight"/>
                <w:color w:val="595959"/>
                <w:w w:val="105"/>
              </w:rPr>
              <w:t xml:space="preserve">suite of </w:t>
            </w:r>
            <w:r w:rsidRPr="00D824B4">
              <w:rPr>
                <w:rFonts w:ascii="Segoe UI Semilight" w:hAnsi="Segoe UI Semilight" w:cs="Segoe UI Semilight"/>
                <w:color w:val="464646"/>
                <w:w w:val="105"/>
              </w:rPr>
              <w:t xml:space="preserve">computer </w:t>
            </w:r>
            <w:r w:rsidRPr="00D824B4">
              <w:rPr>
                <w:rFonts w:ascii="Segoe UI Semilight" w:hAnsi="Segoe UI Semilight" w:cs="Segoe UI Semilight"/>
                <w:color w:val="595959"/>
                <w:w w:val="105"/>
              </w:rPr>
              <w:t>applications</w:t>
            </w:r>
            <w:r w:rsidRPr="00D824B4">
              <w:rPr>
                <w:rFonts w:ascii="Segoe UI Semilight" w:hAnsi="Segoe UI Semilight" w:cs="Segoe UI Semilight"/>
                <w:color w:val="919191"/>
                <w:w w:val="105"/>
              </w:rPr>
              <w:t xml:space="preserve">. </w:t>
            </w:r>
            <w:r w:rsidRPr="00D824B4">
              <w:rPr>
                <w:rFonts w:ascii="Segoe UI Semilight" w:hAnsi="Segoe UI Semilight" w:cs="Segoe UI Semilight"/>
                <w:color w:val="595959"/>
                <w:w w:val="105"/>
              </w:rPr>
              <w:t>Excellent communication skills</w:t>
            </w:r>
            <w:r w:rsidR="004A36A6">
              <w:rPr>
                <w:rFonts w:ascii="Segoe UI Semilight" w:hAnsi="Segoe UI Semilight" w:cs="Segoe UI Semilight"/>
                <w:color w:val="595959"/>
                <w:w w:val="105"/>
              </w:rPr>
              <w:t xml:space="preserve"> (oral, written, and non-verbal)</w:t>
            </w:r>
            <w:r w:rsidRPr="00D824B4">
              <w:rPr>
                <w:rFonts w:ascii="Segoe UI Semilight" w:hAnsi="Segoe UI Semilight" w:cs="Segoe UI Semilight"/>
                <w:color w:val="595959"/>
                <w:w w:val="105"/>
              </w:rPr>
              <w:t xml:space="preserve"> </w:t>
            </w:r>
            <w:r w:rsidRPr="00D824B4">
              <w:rPr>
                <w:rFonts w:ascii="Segoe UI Semilight" w:hAnsi="Segoe UI Semilight" w:cs="Segoe UI Semilight"/>
                <w:color w:val="464646"/>
                <w:w w:val="105"/>
              </w:rPr>
              <w:t xml:space="preserve">and </w:t>
            </w:r>
            <w:r w:rsidRPr="00D824B4">
              <w:rPr>
                <w:rFonts w:ascii="Segoe UI Semilight" w:hAnsi="Segoe UI Semilight" w:cs="Segoe UI Semilight"/>
                <w:color w:val="595959"/>
                <w:spacing w:val="-3"/>
                <w:w w:val="105"/>
              </w:rPr>
              <w:t>commitmen</w:t>
            </w:r>
            <w:r w:rsidRPr="00D824B4">
              <w:rPr>
                <w:rFonts w:ascii="Segoe UI Semilight" w:hAnsi="Segoe UI Semilight" w:cs="Segoe UI Semilight"/>
                <w:color w:val="2F2F2F"/>
                <w:spacing w:val="-3"/>
                <w:w w:val="105"/>
              </w:rPr>
              <w:t xml:space="preserve">t </w:t>
            </w:r>
            <w:r w:rsidRPr="00D824B4">
              <w:rPr>
                <w:rFonts w:ascii="Segoe UI Semilight" w:hAnsi="Segoe UI Semilight" w:cs="Segoe UI Semilight"/>
                <w:color w:val="464646"/>
                <w:w w:val="105"/>
              </w:rPr>
              <w:t xml:space="preserve">to provide excellent customer </w:t>
            </w:r>
            <w:r w:rsidRPr="00D824B4">
              <w:rPr>
                <w:rFonts w:ascii="Segoe UI Semilight" w:hAnsi="Segoe UI Semilight" w:cs="Segoe UI Semilight"/>
                <w:color w:val="464646"/>
                <w:spacing w:val="-4"/>
                <w:w w:val="105"/>
              </w:rPr>
              <w:t>service</w:t>
            </w:r>
            <w:r w:rsidRPr="00D824B4">
              <w:rPr>
                <w:rFonts w:ascii="Segoe UI Semilight" w:hAnsi="Segoe UI Semilight" w:cs="Segoe UI Semilight"/>
                <w:color w:val="797979"/>
                <w:spacing w:val="-4"/>
                <w:w w:val="105"/>
              </w:rPr>
              <w:t xml:space="preserve">. </w:t>
            </w:r>
            <w:r w:rsidRPr="00D824B4">
              <w:rPr>
                <w:rFonts w:ascii="Segoe UI Semilight" w:hAnsi="Segoe UI Semilight" w:cs="Segoe UI Semilight"/>
                <w:color w:val="464646"/>
                <w:w w:val="105"/>
              </w:rPr>
              <w:t xml:space="preserve">Experience </w:t>
            </w:r>
            <w:r w:rsidRPr="00D824B4">
              <w:rPr>
                <w:rFonts w:ascii="Segoe UI Semilight" w:hAnsi="Segoe UI Semilight" w:cs="Segoe UI Semilight"/>
                <w:color w:val="595959"/>
                <w:w w:val="105"/>
              </w:rPr>
              <w:t xml:space="preserve">working with a </w:t>
            </w:r>
            <w:r w:rsidRPr="00D824B4">
              <w:rPr>
                <w:rFonts w:ascii="Segoe UI Semilight" w:hAnsi="Segoe UI Semilight" w:cs="Segoe UI Semilight"/>
                <w:color w:val="464646"/>
                <w:w w:val="105"/>
              </w:rPr>
              <w:t xml:space="preserve">diverse </w:t>
            </w:r>
            <w:r w:rsidRPr="00D824B4">
              <w:rPr>
                <w:rFonts w:ascii="Segoe UI Semilight" w:hAnsi="Segoe UI Semilight" w:cs="Segoe UI Semilight"/>
                <w:color w:val="595959"/>
                <w:w w:val="105"/>
              </w:rPr>
              <w:t>clientele</w:t>
            </w:r>
            <w:r w:rsidRPr="00D824B4">
              <w:rPr>
                <w:rFonts w:ascii="Segoe UI Semilight" w:hAnsi="Segoe UI Semilight" w:cs="Segoe UI Semilight"/>
                <w:color w:val="797979"/>
                <w:w w:val="105"/>
              </w:rPr>
              <w:t xml:space="preserve">. </w:t>
            </w:r>
            <w:r w:rsidRPr="00D824B4">
              <w:rPr>
                <w:rFonts w:ascii="Segoe UI Semilight" w:hAnsi="Segoe UI Semilight" w:cs="Segoe UI Semilight"/>
                <w:color w:val="464646"/>
                <w:w w:val="105"/>
              </w:rPr>
              <w:t xml:space="preserve">Ability to work </w:t>
            </w:r>
            <w:r w:rsidRPr="00D824B4">
              <w:rPr>
                <w:rFonts w:ascii="Segoe UI Semilight" w:hAnsi="Segoe UI Semilight" w:cs="Segoe UI Semilight"/>
                <w:color w:val="595959"/>
                <w:w w:val="105"/>
              </w:rPr>
              <w:t xml:space="preserve">both independently and </w:t>
            </w:r>
            <w:r w:rsidRPr="00D824B4">
              <w:rPr>
                <w:rFonts w:ascii="Segoe UI Semilight" w:hAnsi="Segoe UI Semilight" w:cs="Segoe UI Semilight"/>
                <w:color w:val="2F2F2F"/>
                <w:w w:val="105"/>
              </w:rPr>
              <w:t xml:space="preserve">as </w:t>
            </w:r>
            <w:r w:rsidRPr="00D824B4">
              <w:rPr>
                <w:rFonts w:ascii="Segoe UI Semilight" w:hAnsi="Segoe UI Semilight" w:cs="Segoe UI Semilight"/>
                <w:color w:val="464646"/>
                <w:w w:val="105"/>
              </w:rPr>
              <w:t xml:space="preserve">a member of a </w:t>
            </w:r>
            <w:r w:rsidRPr="00D824B4">
              <w:rPr>
                <w:rFonts w:ascii="Segoe UI Semilight" w:hAnsi="Segoe UI Semilight" w:cs="Segoe UI Semilight"/>
                <w:color w:val="2F2F2F"/>
                <w:w w:val="105"/>
              </w:rPr>
              <w:t>team</w:t>
            </w:r>
            <w:r w:rsidR="004A36A6">
              <w:rPr>
                <w:rFonts w:ascii="Segoe UI Semilight" w:hAnsi="Segoe UI Semilight" w:cs="Segoe UI Semilight"/>
                <w:color w:val="2F2F2F"/>
                <w:w w:val="105"/>
              </w:rPr>
              <w:t>—maintaining a problem-solving, solutions-oriented approach focus</w:t>
            </w:r>
            <w:r w:rsidR="008A373D">
              <w:rPr>
                <w:rFonts w:ascii="Segoe UI Semilight" w:hAnsi="Segoe UI Semilight" w:cs="Segoe UI Semilight"/>
                <w:color w:val="2F2F2F"/>
                <w:w w:val="105"/>
              </w:rPr>
              <w:t>ed on the institutional mission</w:t>
            </w:r>
            <w:r w:rsidRPr="00D824B4">
              <w:rPr>
                <w:rFonts w:ascii="Segoe UI Semilight" w:hAnsi="Segoe UI Semilight" w:cs="Segoe UI Semilight"/>
                <w:color w:val="595959"/>
                <w:w w:val="105"/>
              </w:rPr>
              <w:t>.</w:t>
            </w:r>
            <w:r w:rsidR="004A36A6">
              <w:rPr>
                <w:rFonts w:ascii="Segoe UI Semilight" w:hAnsi="Segoe UI Semilight" w:cs="Segoe UI Semilight"/>
                <w:color w:val="595959"/>
                <w:w w:val="105"/>
              </w:rPr>
              <w:t xml:space="preserve">  Ability and willingness to remain current in professional practices.</w:t>
            </w:r>
          </w:p>
        </w:tc>
      </w:tr>
      <w:tr w:rsidR="004136E1" w:rsidRPr="001524D2" w14:paraId="3F7EBAB3" w14:textId="77777777" w:rsidTr="00C268C6">
        <w:tc>
          <w:tcPr>
            <w:tcW w:w="10908" w:type="dxa"/>
            <w:gridSpan w:val="2"/>
            <w:shd w:val="clear" w:color="auto" w:fill="FFFFFF"/>
          </w:tcPr>
          <w:p w14:paraId="11A7706D" w14:textId="77777777" w:rsidR="004136E1" w:rsidRPr="00D824B4" w:rsidRDefault="004136E1" w:rsidP="00021BC8">
            <w:pPr>
              <w:spacing w:before="60" w:after="60" w:line="240" w:lineRule="auto"/>
              <w:rPr>
                <w:rFonts w:ascii="Segoe UI Semilight" w:hAnsi="Segoe UI Semilight" w:cs="Segoe UI Semilight"/>
              </w:rPr>
            </w:pPr>
            <w:r w:rsidRPr="00D824B4">
              <w:rPr>
                <w:rFonts w:ascii="Segoe UI Semilight" w:hAnsi="Segoe UI Semilight" w:cs="Segoe UI Semilight"/>
              </w:rPr>
              <w:t>Preferred/Desired Qualifications:</w:t>
            </w:r>
          </w:p>
          <w:p w14:paraId="5F90B480" w14:textId="77777777" w:rsidR="004A36A6" w:rsidRDefault="005201E7" w:rsidP="003B663B">
            <w:pPr>
              <w:spacing w:before="60" w:after="60" w:line="240" w:lineRule="auto"/>
              <w:rPr>
                <w:rFonts w:ascii="Segoe UI Semilight" w:hAnsi="Segoe UI Semilight" w:cs="Segoe UI Semilight"/>
                <w:color w:val="797979"/>
              </w:rPr>
            </w:pPr>
            <w:r w:rsidRPr="00D824B4">
              <w:rPr>
                <w:rFonts w:ascii="Segoe UI Semilight" w:hAnsi="Segoe UI Semilight" w:cs="Segoe UI Semilight"/>
                <w:color w:val="464646"/>
                <w:w w:val="101"/>
              </w:rPr>
              <w:t>AA</w:t>
            </w:r>
            <w:r w:rsidRPr="00D824B4">
              <w:rPr>
                <w:rFonts w:ascii="Segoe UI Semilight" w:hAnsi="Segoe UI Semilight" w:cs="Segoe UI Semilight"/>
                <w:color w:val="464646"/>
                <w:spacing w:val="-6"/>
              </w:rPr>
              <w:t xml:space="preserve"> </w:t>
            </w:r>
            <w:r w:rsidRPr="00D824B4">
              <w:rPr>
                <w:rFonts w:ascii="Segoe UI Semilight" w:hAnsi="Segoe UI Semilight" w:cs="Segoe UI Semilight"/>
                <w:color w:val="595959"/>
                <w:w w:val="101"/>
              </w:rPr>
              <w:t>or</w:t>
            </w:r>
            <w:r w:rsidRPr="00D824B4">
              <w:rPr>
                <w:rFonts w:ascii="Segoe UI Semilight" w:hAnsi="Segoe UI Semilight" w:cs="Segoe UI Semilight"/>
                <w:color w:val="595959"/>
                <w:spacing w:val="15"/>
              </w:rPr>
              <w:t xml:space="preserve"> </w:t>
            </w:r>
            <w:r w:rsidRPr="00D824B4">
              <w:rPr>
                <w:rFonts w:ascii="Segoe UI Semilight" w:hAnsi="Segoe UI Semilight" w:cs="Segoe UI Semilight"/>
                <w:color w:val="464646"/>
                <w:w w:val="102"/>
              </w:rPr>
              <w:t>formal</w:t>
            </w:r>
            <w:r w:rsidRPr="00D824B4">
              <w:rPr>
                <w:rFonts w:ascii="Segoe UI Semilight" w:hAnsi="Segoe UI Semilight" w:cs="Segoe UI Semilight"/>
                <w:color w:val="464646"/>
                <w:spacing w:val="-6"/>
              </w:rPr>
              <w:t xml:space="preserve"> </w:t>
            </w:r>
            <w:r w:rsidRPr="00D824B4">
              <w:rPr>
                <w:rFonts w:ascii="Segoe UI Semilight" w:hAnsi="Segoe UI Semilight" w:cs="Segoe UI Semilight"/>
                <w:color w:val="595959"/>
                <w:w w:val="101"/>
              </w:rPr>
              <w:t>studies</w:t>
            </w:r>
            <w:r w:rsidRPr="00D824B4">
              <w:rPr>
                <w:rFonts w:ascii="Segoe UI Semilight" w:hAnsi="Segoe UI Semilight" w:cs="Segoe UI Semilight"/>
                <w:color w:val="595959"/>
                <w:spacing w:val="-3"/>
              </w:rPr>
              <w:t xml:space="preserve"> </w:t>
            </w:r>
            <w:r w:rsidRPr="00D824B4">
              <w:rPr>
                <w:rFonts w:ascii="Segoe UI Semilight" w:hAnsi="Segoe UI Semilight" w:cs="Segoe UI Semilight"/>
                <w:color w:val="1A1A1C"/>
                <w:spacing w:val="-6"/>
                <w:w w:val="101"/>
              </w:rPr>
              <w:t>i</w:t>
            </w:r>
            <w:r w:rsidRPr="00D824B4">
              <w:rPr>
                <w:rFonts w:ascii="Segoe UI Semilight" w:hAnsi="Segoe UI Semilight" w:cs="Segoe UI Semilight"/>
                <w:color w:val="464646"/>
                <w:w w:val="101"/>
              </w:rPr>
              <w:t>n</w:t>
            </w:r>
            <w:r w:rsidRPr="00D824B4">
              <w:rPr>
                <w:rFonts w:ascii="Segoe UI Semilight" w:hAnsi="Segoe UI Semilight" w:cs="Segoe UI Semilight"/>
                <w:color w:val="464646"/>
                <w:spacing w:val="2"/>
              </w:rPr>
              <w:t xml:space="preserve"> </w:t>
            </w:r>
            <w:r w:rsidR="00B01D80" w:rsidRPr="00D824B4">
              <w:rPr>
                <w:rFonts w:ascii="Segoe UI Semilight" w:hAnsi="Segoe UI Semilight" w:cs="Segoe UI Semilight"/>
                <w:color w:val="464646"/>
                <w:w w:val="115"/>
              </w:rPr>
              <w:t>L</w:t>
            </w:r>
            <w:r w:rsidRPr="00D824B4">
              <w:rPr>
                <w:rFonts w:ascii="Segoe UI Semilight" w:hAnsi="Segoe UI Semilight" w:cs="Segoe UI Semilight"/>
                <w:color w:val="464646"/>
                <w:w w:val="115"/>
              </w:rPr>
              <w:t>ibrary</w:t>
            </w:r>
            <w:r w:rsidRPr="00D824B4">
              <w:rPr>
                <w:rFonts w:ascii="Segoe UI Semilight" w:hAnsi="Segoe UI Semilight" w:cs="Segoe UI Semilight"/>
                <w:color w:val="464646"/>
                <w:spacing w:val="2"/>
              </w:rPr>
              <w:t xml:space="preserve"> </w:t>
            </w:r>
            <w:r w:rsidRPr="00D824B4">
              <w:rPr>
                <w:rFonts w:ascii="Segoe UI Semilight" w:hAnsi="Segoe UI Semilight" w:cs="Segoe UI Semilight"/>
                <w:color w:val="595959"/>
                <w:w w:val="115"/>
              </w:rPr>
              <w:t>Scienc</w:t>
            </w:r>
            <w:r w:rsidRPr="00D824B4">
              <w:rPr>
                <w:rFonts w:ascii="Segoe UI Semilight" w:hAnsi="Segoe UI Semilight" w:cs="Segoe UI Semilight"/>
                <w:color w:val="595959"/>
                <w:spacing w:val="-84"/>
                <w:w w:val="115"/>
              </w:rPr>
              <w:t>e</w:t>
            </w:r>
            <w:r w:rsidRPr="00D824B4">
              <w:rPr>
                <w:rFonts w:ascii="Segoe UI Semilight" w:hAnsi="Segoe UI Semilight" w:cs="Segoe UI Semilight"/>
                <w:color w:val="797979"/>
                <w:w w:val="107"/>
              </w:rPr>
              <w:t>.</w:t>
            </w:r>
            <w:r w:rsidRPr="00D824B4">
              <w:rPr>
                <w:rFonts w:ascii="Segoe UI Semilight" w:hAnsi="Segoe UI Semilight" w:cs="Segoe UI Semilight"/>
                <w:color w:val="797979"/>
              </w:rPr>
              <w:t xml:space="preserve"> </w:t>
            </w:r>
            <w:r w:rsidR="00B01D80" w:rsidRPr="00D824B4">
              <w:rPr>
                <w:rFonts w:ascii="Segoe UI Semilight" w:hAnsi="Segoe UI Semilight" w:cs="Segoe UI Semilight"/>
                <w:color w:val="797979"/>
              </w:rPr>
              <w:t>,</w:t>
            </w:r>
            <w:r w:rsidR="003B663B" w:rsidRPr="00D824B4">
              <w:rPr>
                <w:rFonts w:ascii="Segoe UI Semilight" w:hAnsi="Segoe UI Semilight" w:cs="Segoe UI Semilight"/>
                <w:color w:val="464646"/>
                <w:w w:val="101"/>
              </w:rPr>
              <w:t xml:space="preserve"> AA</w:t>
            </w:r>
            <w:r w:rsidR="003B663B" w:rsidRPr="00D824B4">
              <w:rPr>
                <w:rFonts w:ascii="Segoe UI Semilight" w:hAnsi="Segoe UI Semilight" w:cs="Segoe UI Semilight"/>
                <w:color w:val="464646"/>
                <w:spacing w:val="-6"/>
              </w:rPr>
              <w:t xml:space="preserve"> </w:t>
            </w:r>
            <w:r w:rsidR="003B663B" w:rsidRPr="00D824B4">
              <w:rPr>
                <w:rFonts w:ascii="Segoe UI Semilight" w:hAnsi="Segoe UI Semilight" w:cs="Segoe UI Semilight"/>
                <w:color w:val="595959"/>
                <w:w w:val="101"/>
              </w:rPr>
              <w:t>or</w:t>
            </w:r>
            <w:r w:rsidR="003B663B" w:rsidRPr="00D824B4">
              <w:rPr>
                <w:rFonts w:ascii="Segoe UI Semilight" w:hAnsi="Segoe UI Semilight" w:cs="Segoe UI Semilight"/>
                <w:color w:val="595959"/>
                <w:spacing w:val="15"/>
              </w:rPr>
              <w:t xml:space="preserve"> </w:t>
            </w:r>
            <w:r w:rsidR="003B663B" w:rsidRPr="00D824B4">
              <w:rPr>
                <w:rFonts w:ascii="Segoe UI Semilight" w:hAnsi="Segoe UI Semilight" w:cs="Segoe UI Semilight"/>
                <w:color w:val="464646"/>
                <w:w w:val="102"/>
              </w:rPr>
              <w:t>formal</w:t>
            </w:r>
            <w:r w:rsidR="003B663B" w:rsidRPr="00D824B4">
              <w:rPr>
                <w:rFonts w:ascii="Segoe UI Semilight" w:hAnsi="Segoe UI Semilight" w:cs="Segoe UI Semilight"/>
                <w:color w:val="464646"/>
                <w:spacing w:val="-6"/>
              </w:rPr>
              <w:t xml:space="preserve"> </w:t>
            </w:r>
            <w:r w:rsidR="003B663B" w:rsidRPr="00D824B4">
              <w:rPr>
                <w:rFonts w:ascii="Segoe UI Semilight" w:hAnsi="Segoe UI Semilight" w:cs="Segoe UI Semilight"/>
                <w:color w:val="595959"/>
                <w:w w:val="101"/>
              </w:rPr>
              <w:t>studies</w:t>
            </w:r>
            <w:r w:rsidR="003B663B" w:rsidRPr="00D824B4">
              <w:rPr>
                <w:rFonts w:ascii="Segoe UI Semilight" w:hAnsi="Segoe UI Semilight" w:cs="Segoe UI Semilight"/>
                <w:color w:val="595959"/>
                <w:spacing w:val="-3"/>
              </w:rPr>
              <w:t xml:space="preserve"> </w:t>
            </w:r>
            <w:r w:rsidR="003B663B" w:rsidRPr="00D824B4">
              <w:rPr>
                <w:rFonts w:ascii="Segoe UI Semilight" w:hAnsi="Segoe UI Semilight" w:cs="Segoe UI Semilight"/>
                <w:color w:val="1A1A1C"/>
                <w:spacing w:val="-6"/>
                <w:w w:val="101"/>
              </w:rPr>
              <w:t>i</w:t>
            </w:r>
            <w:r w:rsidR="003B663B" w:rsidRPr="00D824B4">
              <w:rPr>
                <w:rFonts w:ascii="Segoe UI Semilight" w:hAnsi="Segoe UI Semilight" w:cs="Segoe UI Semilight"/>
                <w:color w:val="464646"/>
                <w:w w:val="101"/>
              </w:rPr>
              <w:t>n</w:t>
            </w:r>
            <w:r w:rsidR="003B663B" w:rsidRPr="00D824B4">
              <w:rPr>
                <w:rFonts w:ascii="Segoe UI Semilight" w:hAnsi="Segoe UI Semilight" w:cs="Segoe UI Semilight"/>
                <w:color w:val="464646"/>
                <w:spacing w:val="2"/>
              </w:rPr>
              <w:t xml:space="preserve"> </w:t>
            </w:r>
            <w:r w:rsidR="003B663B" w:rsidRPr="00D824B4">
              <w:rPr>
                <w:rFonts w:ascii="Segoe UI Semilight" w:hAnsi="Segoe UI Semilight" w:cs="Segoe UI Semilight"/>
                <w:color w:val="464646"/>
                <w:w w:val="115"/>
              </w:rPr>
              <w:t>Library</w:t>
            </w:r>
            <w:r w:rsidR="003B663B" w:rsidRPr="00D824B4">
              <w:rPr>
                <w:rFonts w:ascii="Segoe UI Semilight" w:hAnsi="Segoe UI Semilight" w:cs="Segoe UI Semilight"/>
                <w:color w:val="464646"/>
                <w:spacing w:val="2"/>
              </w:rPr>
              <w:t xml:space="preserve"> </w:t>
            </w:r>
            <w:r w:rsidR="003B663B" w:rsidRPr="00D824B4">
              <w:rPr>
                <w:rFonts w:ascii="Segoe UI Semilight" w:hAnsi="Segoe UI Semilight" w:cs="Segoe UI Semilight"/>
                <w:color w:val="595959"/>
                <w:w w:val="115"/>
              </w:rPr>
              <w:t>Scienc</w:t>
            </w:r>
            <w:r w:rsidR="003B663B" w:rsidRPr="00D824B4">
              <w:rPr>
                <w:rFonts w:ascii="Segoe UI Semilight" w:hAnsi="Segoe UI Semilight" w:cs="Segoe UI Semilight"/>
                <w:color w:val="595959"/>
                <w:spacing w:val="-84"/>
                <w:w w:val="115"/>
              </w:rPr>
              <w:t>e</w:t>
            </w:r>
            <w:r w:rsidR="003B663B" w:rsidRPr="00D824B4">
              <w:rPr>
                <w:rFonts w:ascii="Segoe UI Semilight" w:hAnsi="Segoe UI Semilight" w:cs="Segoe UI Semilight"/>
                <w:color w:val="797979"/>
                <w:w w:val="107"/>
              </w:rPr>
              <w:t>.</w:t>
            </w:r>
            <w:r w:rsidR="004A36A6">
              <w:rPr>
                <w:rFonts w:ascii="Segoe UI Semilight" w:hAnsi="Segoe UI Semilight" w:cs="Segoe UI Semilight"/>
                <w:color w:val="797979"/>
              </w:rPr>
              <w:t xml:space="preserve">  Or BA/BS degree.  </w:t>
            </w:r>
          </w:p>
          <w:p w14:paraId="4D698776" w14:textId="77777777" w:rsidR="003B663B" w:rsidRPr="00D824B4" w:rsidRDefault="004A36A6" w:rsidP="003B663B">
            <w:pPr>
              <w:spacing w:before="60" w:after="60" w:line="240" w:lineRule="auto"/>
              <w:rPr>
                <w:rFonts w:ascii="Segoe UI Semilight" w:hAnsi="Segoe UI Semilight" w:cs="Segoe UI Semilight"/>
              </w:rPr>
            </w:pPr>
            <w:r>
              <w:rPr>
                <w:rFonts w:ascii="Segoe UI Semilight" w:hAnsi="Segoe UI Semilight" w:cs="Segoe UI Semilight"/>
                <w:color w:val="797979"/>
              </w:rPr>
              <w:t>K</w:t>
            </w:r>
            <w:r w:rsidR="003B663B" w:rsidRPr="00D824B4">
              <w:rPr>
                <w:rFonts w:ascii="Segoe UI Semilight" w:hAnsi="Segoe UI Semilight" w:cs="Segoe UI Semilight"/>
                <w:color w:val="464646"/>
                <w:w w:val="102"/>
              </w:rPr>
              <w:t>nowledge</w:t>
            </w:r>
            <w:r w:rsidR="003B663B" w:rsidRPr="00D824B4">
              <w:rPr>
                <w:rFonts w:ascii="Segoe UI Semilight" w:hAnsi="Segoe UI Semilight" w:cs="Segoe UI Semilight"/>
                <w:color w:val="464646"/>
                <w:spacing w:val="7"/>
              </w:rPr>
              <w:t xml:space="preserve"> </w:t>
            </w:r>
            <w:r w:rsidR="003B663B" w:rsidRPr="00D824B4">
              <w:rPr>
                <w:rFonts w:ascii="Segoe UI Semilight" w:hAnsi="Segoe UI Semilight" w:cs="Segoe UI Semilight"/>
                <w:color w:val="464646"/>
                <w:w w:val="102"/>
              </w:rPr>
              <w:t>of</w:t>
            </w:r>
            <w:r w:rsidR="003B663B" w:rsidRPr="00D824B4">
              <w:rPr>
                <w:rFonts w:ascii="Segoe UI Semilight" w:hAnsi="Segoe UI Semilight" w:cs="Segoe UI Semilight"/>
                <w:color w:val="464646"/>
                <w:spacing w:val="5"/>
              </w:rPr>
              <w:t xml:space="preserve"> </w:t>
            </w:r>
            <w:r w:rsidR="003B663B" w:rsidRPr="00D824B4">
              <w:rPr>
                <w:rFonts w:ascii="Segoe UI Semilight" w:hAnsi="Segoe UI Semilight" w:cs="Segoe UI Semilight"/>
                <w:color w:val="1A1A1C"/>
                <w:spacing w:val="-7"/>
                <w:w w:val="102"/>
              </w:rPr>
              <w:t>l</w:t>
            </w:r>
            <w:r w:rsidR="003B663B" w:rsidRPr="00D824B4">
              <w:rPr>
                <w:rFonts w:ascii="Segoe UI Semilight" w:hAnsi="Segoe UI Semilight" w:cs="Segoe UI Semilight"/>
                <w:color w:val="464646"/>
                <w:w w:val="102"/>
              </w:rPr>
              <w:t>ibrary</w:t>
            </w:r>
            <w:r w:rsidR="003B663B" w:rsidRPr="00D824B4">
              <w:rPr>
                <w:rFonts w:ascii="Segoe UI Semilight" w:hAnsi="Segoe UI Semilight" w:cs="Segoe UI Semilight"/>
                <w:color w:val="464646"/>
                <w:spacing w:val="2"/>
              </w:rPr>
              <w:t xml:space="preserve"> </w:t>
            </w:r>
            <w:r w:rsidR="003B663B" w:rsidRPr="00D824B4">
              <w:rPr>
                <w:rFonts w:ascii="Segoe UI Semilight" w:hAnsi="Segoe UI Semilight" w:cs="Segoe UI Semilight"/>
                <w:color w:val="595959"/>
                <w:w w:val="103"/>
              </w:rPr>
              <w:t>operations</w:t>
            </w:r>
            <w:r w:rsidR="003B663B" w:rsidRPr="00D824B4">
              <w:rPr>
                <w:rFonts w:ascii="Segoe UI Semilight" w:hAnsi="Segoe UI Semilight" w:cs="Segoe UI Semilight"/>
                <w:color w:val="464646"/>
                <w:w w:val="103"/>
              </w:rPr>
              <w:t xml:space="preserve"> such as Interlibrary Loan, Reserves Processing, Cataloging, and/or Programming and Outreach.</w:t>
            </w:r>
            <w:r w:rsidR="003B663B" w:rsidRPr="00D824B4">
              <w:rPr>
                <w:rFonts w:ascii="Segoe UI Semilight" w:hAnsi="Segoe UI Semilight" w:cs="Segoe UI Semilight"/>
                <w:color w:val="464646"/>
              </w:rPr>
              <w:t xml:space="preserve"> </w:t>
            </w:r>
            <w:r w:rsidR="003B663B" w:rsidRPr="00D824B4">
              <w:rPr>
                <w:rFonts w:ascii="Segoe UI Semilight" w:hAnsi="Segoe UI Semilight" w:cs="Segoe UI Semilight"/>
                <w:color w:val="464646"/>
                <w:spacing w:val="3"/>
              </w:rPr>
              <w:t xml:space="preserve"> </w:t>
            </w:r>
            <w:r w:rsidR="003B663B" w:rsidRPr="00D824B4">
              <w:rPr>
                <w:rFonts w:ascii="Segoe UI Semilight" w:hAnsi="Segoe UI Semilight" w:cs="Segoe UI Semilight"/>
                <w:color w:val="464646"/>
                <w:w w:val="102"/>
              </w:rPr>
              <w:t>Experience</w:t>
            </w:r>
            <w:r w:rsidR="003B663B" w:rsidRPr="00D824B4">
              <w:rPr>
                <w:rFonts w:ascii="Segoe UI Semilight" w:hAnsi="Segoe UI Semilight" w:cs="Segoe UI Semilight"/>
                <w:color w:val="464646"/>
                <w:spacing w:val="1"/>
              </w:rPr>
              <w:t xml:space="preserve"> </w:t>
            </w:r>
            <w:r w:rsidR="003B663B" w:rsidRPr="00D824B4">
              <w:rPr>
                <w:rFonts w:ascii="Segoe UI Semilight" w:hAnsi="Segoe UI Semilight" w:cs="Segoe UI Semilight"/>
                <w:color w:val="595959"/>
                <w:w w:val="102"/>
              </w:rPr>
              <w:t>in</w:t>
            </w:r>
            <w:r w:rsidR="003B663B" w:rsidRPr="00D824B4">
              <w:rPr>
                <w:rFonts w:ascii="Segoe UI Semilight" w:hAnsi="Segoe UI Semilight" w:cs="Segoe UI Semilight"/>
                <w:color w:val="595959"/>
                <w:spacing w:val="8"/>
              </w:rPr>
              <w:t xml:space="preserve"> </w:t>
            </w:r>
            <w:r w:rsidR="003B663B" w:rsidRPr="00D824B4">
              <w:rPr>
                <w:rFonts w:ascii="Segoe UI Semilight" w:hAnsi="Segoe UI Semilight" w:cs="Segoe UI Semilight"/>
                <w:color w:val="464646"/>
                <w:w w:val="102"/>
              </w:rPr>
              <w:t>an</w:t>
            </w:r>
            <w:r w:rsidR="003B663B" w:rsidRPr="00D824B4">
              <w:rPr>
                <w:rFonts w:ascii="Segoe UI Semilight" w:hAnsi="Segoe UI Semilight" w:cs="Segoe UI Semilight"/>
                <w:color w:val="464646"/>
                <w:spacing w:val="3"/>
              </w:rPr>
              <w:t xml:space="preserve"> </w:t>
            </w:r>
            <w:r w:rsidR="003B663B" w:rsidRPr="00D824B4">
              <w:rPr>
                <w:rFonts w:ascii="Segoe UI Semilight" w:hAnsi="Segoe UI Semilight" w:cs="Segoe UI Semilight"/>
                <w:color w:val="595959"/>
                <w:w w:val="102"/>
              </w:rPr>
              <w:t>academic</w:t>
            </w:r>
            <w:r w:rsidR="003B663B" w:rsidRPr="00D824B4">
              <w:rPr>
                <w:rFonts w:ascii="Segoe UI Semilight" w:hAnsi="Segoe UI Semilight" w:cs="Segoe UI Semilight"/>
                <w:color w:val="595959"/>
                <w:spacing w:val="8"/>
              </w:rPr>
              <w:t xml:space="preserve"> </w:t>
            </w:r>
            <w:r w:rsidR="003B663B" w:rsidRPr="00D824B4">
              <w:rPr>
                <w:rFonts w:ascii="Segoe UI Semilight" w:hAnsi="Segoe UI Semilight" w:cs="Segoe UI Semilight"/>
                <w:color w:val="464646"/>
                <w:w w:val="102"/>
              </w:rPr>
              <w:t>settin</w:t>
            </w:r>
            <w:r w:rsidR="003B663B" w:rsidRPr="00D824B4">
              <w:rPr>
                <w:rFonts w:ascii="Segoe UI Semilight" w:hAnsi="Segoe UI Semilight" w:cs="Segoe UI Semilight"/>
                <w:color w:val="464646"/>
                <w:spacing w:val="-12"/>
                <w:w w:val="102"/>
              </w:rPr>
              <w:t>g</w:t>
            </w:r>
            <w:r w:rsidR="003B663B" w:rsidRPr="00D824B4">
              <w:rPr>
                <w:rFonts w:ascii="Segoe UI Semilight" w:hAnsi="Segoe UI Semilight" w:cs="Segoe UI Semilight"/>
                <w:color w:val="797979"/>
                <w:w w:val="102"/>
              </w:rPr>
              <w:t>.</w:t>
            </w:r>
          </w:p>
          <w:p w14:paraId="647EA876" w14:textId="77777777" w:rsidR="00FC597D" w:rsidRPr="00D824B4" w:rsidRDefault="004A36A6" w:rsidP="00021BC8">
            <w:pPr>
              <w:spacing w:before="60" w:after="60" w:line="240" w:lineRule="auto"/>
              <w:rPr>
                <w:rFonts w:ascii="Segoe UI Semilight" w:hAnsi="Segoe UI Semilight" w:cs="Segoe UI Semilight"/>
              </w:rPr>
            </w:pPr>
            <w:r>
              <w:rPr>
                <w:rFonts w:ascii="Segoe UI Semilight" w:hAnsi="Segoe UI Semilight" w:cs="Segoe UI Semilight"/>
                <w:color w:val="797979"/>
              </w:rPr>
              <w:t xml:space="preserve"> K</w:t>
            </w:r>
            <w:r w:rsidR="005201E7" w:rsidRPr="00D824B4">
              <w:rPr>
                <w:rFonts w:ascii="Segoe UI Semilight" w:hAnsi="Segoe UI Semilight" w:cs="Segoe UI Semilight"/>
                <w:color w:val="464646"/>
                <w:w w:val="102"/>
              </w:rPr>
              <w:t>nowledge</w:t>
            </w:r>
            <w:r w:rsidR="005201E7" w:rsidRPr="00D824B4">
              <w:rPr>
                <w:rFonts w:ascii="Segoe UI Semilight" w:hAnsi="Segoe UI Semilight" w:cs="Segoe UI Semilight"/>
                <w:color w:val="464646"/>
                <w:spacing w:val="7"/>
              </w:rPr>
              <w:t xml:space="preserve"> </w:t>
            </w:r>
            <w:r w:rsidR="005201E7" w:rsidRPr="00D824B4">
              <w:rPr>
                <w:rFonts w:ascii="Segoe UI Semilight" w:hAnsi="Segoe UI Semilight" w:cs="Segoe UI Semilight"/>
                <w:color w:val="464646"/>
                <w:w w:val="102"/>
              </w:rPr>
              <w:t>of</w:t>
            </w:r>
            <w:r w:rsidR="005201E7" w:rsidRPr="00D824B4">
              <w:rPr>
                <w:rFonts w:ascii="Segoe UI Semilight" w:hAnsi="Segoe UI Semilight" w:cs="Segoe UI Semilight"/>
                <w:color w:val="464646"/>
                <w:spacing w:val="5"/>
              </w:rPr>
              <w:t xml:space="preserve"> </w:t>
            </w:r>
            <w:r w:rsidR="005201E7" w:rsidRPr="00D824B4">
              <w:rPr>
                <w:rFonts w:ascii="Segoe UI Semilight" w:hAnsi="Segoe UI Semilight" w:cs="Segoe UI Semilight"/>
                <w:color w:val="1A1A1C"/>
                <w:spacing w:val="-7"/>
                <w:w w:val="102"/>
              </w:rPr>
              <w:t>l</w:t>
            </w:r>
            <w:r w:rsidR="005201E7" w:rsidRPr="00D824B4">
              <w:rPr>
                <w:rFonts w:ascii="Segoe UI Semilight" w:hAnsi="Segoe UI Semilight" w:cs="Segoe UI Semilight"/>
                <w:color w:val="464646"/>
                <w:w w:val="102"/>
              </w:rPr>
              <w:t>ibrary</w:t>
            </w:r>
            <w:r w:rsidR="005201E7" w:rsidRPr="00D824B4">
              <w:rPr>
                <w:rFonts w:ascii="Segoe UI Semilight" w:hAnsi="Segoe UI Semilight" w:cs="Segoe UI Semilight"/>
                <w:color w:val="464646"/>
                <w:spacing w:val="2"/>
              </w:rPr>
              <w:t xml:space="preserve"> </w:t>
            </w:r>
            <w:r w:rsidR="005201E7" w:rsidRPr="00D824B4">
              <w:rPr>
                <w:rFonts w:ascii="Segoe UI Semilight" w:hAnsi="Segoe UI Semilight" w:cs="Segoe UI Semilight"/>
                <w:color w:val="595959"/>
                <w:w w:val="103"/>
              </w:rPr>
              <w:t>specific</w:t>
            </w:r>
            <w:r w:rsidR="005201E7" w:rsidRPr="00D824B4">
              <w:rPr>
                <w:rFonts w:ascii="Segoe UI Semilight" w:hAnsi="Segoe UI Semilight" w:cs="Segoe UI Semilight"/>
                <w:color w:val="595959"/>
                <w:spacing w:val="-3"/>
              </w:rPr>
              <w:t xml:space="preserve"> </w:t>
            </w:r>
            <w:r w:rsidR="00B01D80" w:rsidRPr="00D824B4">
              <w:rPr>
                <w:rFonts w:ascii="Segoe UI Semilight" w:hAnsi="Segoe UI Semilight" w:cs="Segoe UI Semilight"/>
                <w:color w:val="464646"/>
                <w:w w:val="103"/>
              </w:rPr>
              <w:t>duties such as Interlibrary Loan, Reserves Processing, and/or Programming and Outreach.</w:t>
            </w:r>
            <w:r w:rsidR="005201E7" w:rsidRPr="00D824B4">
              <w:rPr>
                <w:rFonts w:ascii="Segoe UI Semilight" w:hAnsi="Segoe UI Semilight" w:cs="Segoe UI Semilight"/>
                <w:color w:val="464646"/>
              </w:rPr>
              <w:t xml:space="preserve"> </w:t>
            </w:r>
            <w:r w:rsidR="005201E7" w:rsidRPr="00D824B4">
              <w:rPr>
                <w:rFonts w:ascii="Segoe UI Semilight" w:hAnsi="Segoe UI Semilight" w:cs="Segoe UI Semilight"/>
                <w:color w:val="464646"/>
                <w:spacing w:val="3"/>
              </w:rPr>
              <w:t xml:space="preserve"> </w:t>
            </w:r>
            <w:r w:rsidR="005201E7" w:rsidRPr="00D824B4">
              <w:rPr>
                <w:rFonts w:ascii="Segoe UI Semilight" w:hAnsi="Segoe UI Semilight" w:cs="Segoe UI Semilight"/>
                <w:color w:val="464646"/>
                <w:w w:val="102"/>
              </w:rPr>
              <w:t>Experience</w:t>
            </w:r>
            <w:r w:rsidR="005201E7" w:rsidRPr="00D824B4">
              <w:rPr>
                <w:rFonts w:ascii="Segoe UI Semilight" w:hAnsi="Segoe UI Semilight" w:cs="Segoe UI Semilight"/>
                <w:color w:val="464646"/>
                <w:spacing w:val="1"/>
              </w:rPr>
              <w:t xml:space="preserve"> </w:t>
            </w:r>
            <w:r w:rsidR="005201E7" w:rsidRPr="00D824B4">
              <w:rPr>
                <w:rFonts w:ascii="Segoe UI Semilight" w:hAnsi="Segoe UI Semilight" w:cs="Segoe UI Semilight"/>
                <w:color w:val="595959"/>
                <w:w w:val="102"/>
              </w:rPr>
              <w:t>in</w:t>
            </w:r>
            <w:r w:rsidR="005201E7" w:rsidRPr="00D824B4">
              <w:rPr>
                <w:rFonts w:ascii="Segoe UI Semilight" w:hAnsi="Segoe UI Semilight" w:cs="Segoe UI Semilight"/>
                <w:color w:val="595959"/>
                <w:spacing w:val="8"/>
              </w:rPr>
              <w:t xml:space="preserve"> </w:t>
            </w:r>
            <w:r w:rsidR="005201E7" w:rsidRPr="00D824B4">
              <w:rPr>
                <w:rFonts w:ascii="Segoe UI Semilight" w:hAnsi="Segoe UI Semilight" w:cs="Segoe UI Semilight"/>
                <w:color w:val="464646"/>
                <w:w w:val="102"/>
              </w:rPr>
              <w:t>an</w:t>
            </w:r>
            <w:r w:rsidR="005201E7" w:rsidRPr="00D824B4">
              <w:rPr>
                <w:rFonts w:ascii="Segoe UI Semilight" w:hAnsi="Segoe UI Semilight" w:cs="Segoe UI Semilight"/>
                <w:color w:val="464646"/>
                <w:spacing w:val="3"/>
              </w:rPr>
              <w:t xml:space="preserve"> </w:t>
            </w:r>
            <w:r w:rsidR="005201E7" w:rsidRPr="00D824B4">
              <w:rPr>
                <w:rFonts w:ascii="Segoe UI Semilight" w:hAnsi="Segoe UI Semilight" w:cs="Segoe UI Semilight"/>
                <w:color w:val="595959"/>
                <w:w w:val="102"/>
              </w:rPr>
              <w:t>academic</w:t>
            </w:r>
            <w:r w:rsidR="005201E7" w:rsidRPr="00D824B4">
              <w:rPr>
                <w:rFonts w:ascii="Segoe UI Semilight" w:hAnsi="Segoe UI Semilight" w:cs="Segoe UI Semilight"/>
                <w:color w:val="595959"/>
                <w:spacing w:val="8"/>
              </w:rPr>
              <w:t xml:space="preserve"> </w:t>
            </w:r>
            <w:r w:rsidR="005201E7" w:rsidRPr="00D824B4">
              <w:rPr>
                <w:rFonts w:ascii="Segoe UI Semilight" w:hAnsi="Segoe UI Semilight" w:cs="Segoe UI Semilight"/>
                <w:color w:val="464646"/>
                <w:w w:val="102"/>
              </w:rPr>
              <w:t>settin</w:t>
            </w:r>
            <w:r w:rsidR="005201E7" w:rsidRPr="00D824B4">
              <w:rPr>
                <w:rFonts w:ascii="Segoe UI Semilight" w:hAnsi="Segoe UI Semilight" w:cs="Segoe UI Semilight"/>
                <w:color w:val="464646"/>
                <w:spacing w:val="-12"/>
                <w:w w:val="102"/>
              </w:rPr>
              <w:t>g</w:t>
            </w:r>
            <w:r w:rsidR="005201E7" w:rsidRPr="00D824B4">
              <w:rPr>
                <w:rFonts w:ascii="Segoe UI Semilight" w:hAnsi="Segoe UI Semilight" w:cs="Segoe UI Semilight"/>
                <w:color w:val="797979"/>
                <w:w w:val="102"/>
              </w:rPr>
              <w:t>.</w:t>
            </w:r>
          </w:p>
          <w:p w14:paraId="6A11949A" w14:textId="77777777" w:rsidR="005201E7" w:rsidRPr="00D824B4" w:rsidRDefault="005201E7" w:rsidP="00684806">
            <w:pPr>
              <w:spacing w:before="60" w:after="60" w:line="240" w:lineRule="auto"/>
              <w:jc w:val="center"/>
              <w:rPr>
                <w:rFonts w:ascii="Segoe UI Semilight" w:hAnsi="Segoe UI Semilight" w:cs="Segoe UI Semilight"/>
                <w:b/>
              </w:rPr>
            </w:pPr>
          </w:p>
        </w:tc>
      </w:tr>
      <w:tr w:rsidR="004136E1" w:rsidRPr="001524D2" w14:paraId="0BB004A9" w14:textId="77777777" w:rsidTr="00C268C6">
        <w:tc>
          <w:tcPr>
            <w:tcW w:w="10908" w:type="dxa"/>
            <w:gridSpan w:val="2"/>
            <w:shd w:val="clear" w:color="auto" w:fill="D9D9D9"/>
          </w:tcPr>
          <w:p w14:paraId="7BCD4E4C" w14:textId="77777777" w:rsidR="004136E1" w:rsidRPr="001524D2" w:rsidRDefault="004136E1" w:rsidP="00415BC8">
            <w:pPr>
              <w:spacing w:before="40" w:after="40" w:line="240" w:lineRule="auto"/>
              <w:jc w:val="center"/>
              <w:rPr>
                <w:rFonts w:ascii="Arial" w:hAnsi="Arial" w:cs="Arial"/>
                <w:sz w:val="20"/>
                <w:szCs w:val="20"/>
              </w:rPr>
            </w:pPr>
            <w:r w:rsidRPr="001524D2">
              <w:rPr>
                <w:rFonts w:ascii="Arial" w:hAnsi="Arial" w:cs="Arial"/>
                <w:b/>
                <w:sz w:val="20"/>
                <w:szCs w:val="20"/>
              </w:rPr>
              <w:t>Special Requirements/Conditions of Employment</w:t>
            </w:r>
          </w:p>
          <w:p w14:paraId="0E41C1AF" w14:textId="77777777" w:rsidR="004136E1" w:rsidRPr="001524D2" w:rsidRDefault="004136E1" w:rsidP="00415BC8">
            <w:pPr>
              <w:spacing w:before="40" w:after="40" w:line="240" w:lineRule="auto"/>
              <w:rPr>
                <w:rFonts w:ascii="Arial" w:hAnsi="Arial" w:cs="Arial"/>
                <w:sz w:val="20"/>
                <w:szCs w:val="20"/>
              </w:rPr>
            </w:pPr>
            <w:r w:rsidRPr="001524D2">
              <w:rPr>
                <w:rFonts w:ascii="Arial" w:hAnsi="Arial" w:cs="Arial"/>
                <w:sz w:val="20"/>
                <w:szCs w:val="20"/>
              </w:rPr>
              <w:t>List special requirements or conditions of employment beyond the qualifications above.</w:t>
            </w:r>
          </w:p>
        </w:tc>
      </w:tr>
      <w:tr w:rsidR="004136E1" w:rsidRPr="001524D2" w14:paraId="0FB80755" w14:textId="77777777" w:rsidTr="00C268C6">
        <w:tc>
          <w:tcPr>
            <w:tcW w:w="10908" w:type="dxa"/>
            <w:gridSpan w:val="2"/>
            <w:shd w:val="clear" w:color="auto" w:fill="FFFFFF"/>
          </w:tcPr>
          <w:p w14:paraId="7AAF6FB4" w14:textId="77777777" w:rsidR="004136E1"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14:paraId="375D41F4" w14:textId="77777777" w:rsidR="004136E1" w:rsidRPr="001524D2" w:rsidRDefault="004136E1" w:rsidP="00021BC8">
            <w:pPr>
              <w:spacing w:before="60" w:after="60" w:line="240" w:lineRule="auto"/>
              <w:rPr>
                <w:rFonts w:ascii="Arial" w:hAnsi="Arial" w:cs="Arial"/>
                <w:sz w:val="20"/>
                <w:szCs w:val="20"/>
              </w:rPr>
            </w:pPr>
          </w:p>
        </w:tc>
      </w:tr>
      <w:tr w:rsidR="004136E1" w:rsidRPr="001524D2" w14:paraId="2A1067AB" w14:textId="77777777" w:rsidTr="00C268C6">
        <w:tc>
          <w:tcPr>
            <w:tcW w:w="10908" w:type="dxa"/>
            <w:gridSpan w:val="2"/>
            <w:shd w:val="clear" w:color="auto" w:fill="D9D9D9"/>
          </w:tcPr>
          <w:p w14:paraId="21FE0B9E" w14:textId="77777777" w:rsidR="004136E1" w:rsidRPr="001524D2" w:rsidRDefault="004136E1" w:rsidP="003614BC">
            <w:pPr>
              <w:spacing w:before="40" w:after="40" w:line="240" w:lineRule="auto"/>
              <w:jc w:val="center"/>
              <w:rPr>
                <w:rFonts w:ascii="Arial" w:hAnsi="Arial" w:cs="Arial"/>
                <w:b/>
                <w:sz w:val="20"/>
                <w:szCs w:val="20"/>
              </w:rPr>
            </w:pPr>
            <w:r w:rsidRPr="001524D2">
              <w:rPr>
                <w:rFonts w:ascii="Arial" w:hAnsi="Arial" w:cs="Arial"/>
                <w:b/>
                <w:sz w:val="20"/>
                <w:szCs w:val="20"/>
              </w:rPr>
              <w:t xml:space="preserve">In-Training Plan, If </w:t>
            </w:r>
            <w:r w:rsidR="003614BC">
              <w:rPr>
                <w:rFonts w:ascii="Arial" w:hAnsi="Arial" w:cs="Arial"/>
                <w:b/>
                <w:sz w:val="20"/>
                <w:szCs w:val="20"/>
              </w:rPr>
              <w:t>Applicable</w:t>
            </w:r>
          </w:p>
        </w:tc>
      </w:tr>
      <w:tr w:rsidR="004136E1" w:rsidRPr="001524D2" w14:paraId="5006B010" w14:textId="77777777" w:rsidTr="00C268C6">
        <w:tc>
          <w:tcPr>
            <w:tcW w:w="10908" w:type="dxa"/>
            <w:gridSpan w:val="2"/>
            <w:shd w:val="clear" w:color="auto" w:fill="FFFFFF"/>
          </w:tcPr>
          <w:p w14:paraId="5265D899" w14:textId="77777777" w:rsidR="004136E1"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14:paraId="28333861" w14:textId="77777777" w:rsidR="002441F2" w:rsidRPr="001524D2" w:rsidRDefault="002441F2" w:rsidP="00021BC8">
            <w:pPr>
              <w:spacing w:before="60" w:after="60" w:line="240" w:lineRule="auto"/>
              <w:rPr>
                <w:rFonts w:ascii="Arial" w:hAnsi="Arial" w:cs="Arial"/>
                <w:sz w:val="20"/>
                <w:szCs w:val="20"/>
              </w:rPr>
            </w:pPr>
          </w:p>
        </w:tc>
      </w:tr>
    </w:tbl>
    <w:p w14:paraId="2B9D32F3" w14:textId="77777777" w:rsidR="00955635" w:rsidRDefault="00955635" w:rsidP="0078679F">
      <w:pPr>
        <w:spacing w:after="0" w:line="240" w:lineRule="auto"/>
        <w:jc w:val="center"/>
        <w:rPr>
          <w:rFonts w:ascii="Arial" w:hAnsi="Arial" w:cs="Arial"/>
          <w:b/>
          <w:sz w:val="20"/>
          <w:szCs w:val="20"/>
        </w:rPr>
        <w:sectPr w:rsidR="00955635"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4438"/>
        <w:gridCol w:w="4449"/>
      </w:tblGrid>
      <w:tr w:rsidR="004136E1" w:rsidRPr="001524D2" w14:paraId="293C6AC9" w14:textId="77777777" w:rsidTr="00C268C6">
        <w:tc>
          <w:tcPr>
            <w:tcW w:w="10908" w:type="dxa"/>
            <w:gridSpan w:val="3"/>
            <w:shd w:val="clear" w:color="auto" w:fill="D9D9D9"/>
          </w:tcPr>
          <w:p w14:paraId="48B865A6" w14:textId="77777777" w:rsidR="004136E1" w:rsidRPr="001524D2" w:rsidRDefault="004514C0" w:rsidP="00415BC8">
            <w:pPr>
              <w:spacing w:before="40" w:after="40" w:line="240" w:lineRule="auto"/>
              <w:jc w:val="center"/>
              <w:rPr>
                <w:rFonts w:ascii="Arial" w:hAnsi="Arial" w:cs="Arial"/>
                <w:b/>
                <w:sz w:val="20"/>
                <w:szCs w:val="20"/>
              </w:rPr>
            </w:pPr>
            <w:r w:rsidRPr="001524D2">
              <w:rPr>
                <w:rFonts w:ascii="Arial" w:hAnsi="Arial" w:cs="Arial"/>
                <w:b/>
                <w:sz w:val="20"/>
                <w:szCs w:val="20"/>
              </w:rPr>
              <w:t>Acknowledgement of Position Description</w:t>
            </w:r>
          </w:p>
          <w:p w14:paraId="6520752F" w14:textId="77777777" w:rsidR="004514C0" w:rsidRPr="001524D2" w:rsidRDefault="004514C0" w:rsidP="00415BC8">
            <w:pPr>
              <w:spacing w:before="40" w:after="40" w:line="240" w:lineRule="auto"/>
              <w:rPr>
                <w:rFonts w:ascii="Arial" w:hAnsi="Arial" w:cs="Arial"/>
                <w:sz w:val="20"/>
                <w:szCs w:val="20"/>
              </w:rPr>
            </w:pPr>
            <w:r w:rsidRPr="001524D2">
              <w:rPr>
                <w:rFonts w:ascii="Arial" w:hAnsi="Arial" w:cs="Arial"/>
                <w:sz w:val="20"/>
                <w:szCs w:val="20"/>
              </w:rPr>
              <w:t>The signatures below indicate that the job duties as defined above are an accurate reflection of the work performed by this position.</w:t>
            </w:r>
          </w:p>
        </w:tc>
      </w:tr>
      <w:tr w:rsidR="00291995" w:rsidRPr="001524D2" w14:paraId="7621238E" w14:textId="77777777" w:rsidTr="00C268C6">
        <w:tc>
          <w:tcPr>
            <w:tcW w:w="1920" w:type="dxa"/>
            <w:tcBorders>
              <w:right w:val="single" w:sz="4" w:space="0" w:color="auto"/>
            </w:tcBorders>
            <w:shd w:val="clear" w:color="auto" w:fill="FFFFFF"/>
          </w:tcPr>
          <w:p w14:paraId="0DD96B47" w14:textId="77777777" w:rsidR="00291995" w:rsidRPr="001524D2" w:rsidRDefault="00291995" w:rsidP="00021BC8">
            <w:pPr>
              <w:spacing w:before="60" w:after="60" w:line="240" w:lineRule="auto"/>
              <w:rPr>
                <w:rFonts w:ascii="Arial" w:hAnsi="Arial" w:cs="Arial"/>
                <w:sz w:val="20"/>
                <w:szCs w:val="20"/>
              </w:rPr>
            </w:pPr>
            <w:r w:rsidRPr="001524D2">
              <w:rPr>
                <w:rFonts w:ascii="Arial" w:hAnsi="Arial" w:cs="Arial"/>
                <w:sz w:val="20"/>
                <w:szCs w:val="20"/>
              </w:rPr>
              <w:t>Date:</w:t>
            </w:r>
          </w:p>
          <w:p w14:paraId="68F5367E" w14:textId="77777777" w:rsidR="00291995"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88" w:type="dxa"/>
            <w:gridSpan w:val="2"/>
            <w:tcBorders>
              <w:left w:val="single" w:sz="4" w:space="0" w:color="auto"/>
            </w:tcBorders>
            <w:shd w:val="clear" w:color="auto" w:fill="FFFFFF"/>
          </w:tcPr>
          <w:p w14:paraId="2238665A" w14:textId="77777777" w:rsidR="00291995" w:rsidRPr="001524D2" w:rsidRDefault="00CB772A" w:rsidP="00021BC8">
            <w:pPr>
              <w:spacing w:before="60" w:after="60" w:line="240" w:lineRule="auto"/>
              <w:rPr>
                <w:rFonts w:ascii="Arial" w:hAnsi="Arial" w:cs="Arial"/>
                <w:sz w:val="20"/>
                <w:szCs w:val="20"/>
              </w:rPr>
            </w:pPr>
            <w:r w:rsidRPr="001524D2">
              <w:rPr>
                <w:rFonts w:ascii="Arial" w:hAnsi="Arial" w:cs="Arial"/>
                <w:sz w:val="20"/>
                <w:szCs w:val="20"/>
              </w:rPr>
              <w:t>Supervisor’s Signature</w:t>
            </w:r>
            <w:r w:rsidR="00F50BE2" w:rsidRPr="001524D2">
              <w:rPr>
                <w:rFonts w:ascii="Arial" w:hAnsi="Arial" w:cs="Arial"/>
                <w:sz w:val="20"/>
                <w:szCs w:val="20"/>
              </w:rPr>
              <w:t xml:space="preserve"> (required)</w:t>
            </w:r>
            <w:r w:rsidRPr="001524D2">
              <w:rPr>
                <w:rFonts w:ascii="Arial" w:hAnsi="Arial" w:cs="Arial"/>
                <w:sz w:val="20"/>
                <w:szCs w:val="20"/>
              </w:rPr>
              <w:t>:</w:t>
            </w:r>
          </w:p>
          <w:p w14:paraId="68BB57B8" w14:textId="77777777" w:rsidR="00291995"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D66658" w:rsidRPr="001524D2" w14:paraId="44B97456" w14:textId="77777777" w:rsidTr="00C268C6">
        <w:tc>
          <w:tcPr>
            <w:tcW w:w="1920" w:type="dxa"/>
            <w:tcBorders>
              <w:right w:val="single" w:sz="4" w:space="0" w:color="auto"/>
            </w:tcBorders>
            <w:shd w:val="clear" w:color="auto" w:fill="FFFFFF"/>
          </w:tcPr>
          <w:p w14:paraId="705DE622" w14:textId="77777777" w:rsidR="00D66658" w:rsidRPr="001524D2" w:rsidRDefault="00D66658" w:rsidP="00021BC8">
            <w:pPr>
              <w:spacing w:before="60" w:after="60" w:line="240" w:lineRule="auto"/>
              <w:rPr>
                <w:rFonts w:ascii="Arial" w:hAnsi="Arial" w:cs="Arial"/>
                <w:sz w:val="20"/>
                <w:szCs w:val="20"/>
              </w:rPr>
            </w:pPr>
            <w:r w:rsidRPr="001524D2">
              <w:rPr>
                <w:rFonts w:ascii="Arial" w:hAnsi="Arial" w:cs="Arial"/>
                <w:sz w:val="20"/>
                <w:szCs w:val="20"/>
              </w:rPr>
              <w:t>Date:</w:t>
            </w:r>
          </w:p>
          <w:p w14:paraId="5D52A7C0" w14:textId="77777777" w:rsidR="00D66658"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88" w:type="dxa"/>
            <w:tcBorders>
              <w:left w:val="single" w:sz="4" w:space="0" w:color="auto"/>
            </w:tcBorders>
            <w:shd w:val="clear" w:color="auto" w:fill="FFFFFF"/>
          </w:tcPr>
          <w:p w14:paraId="46FA6543" w14:textId="77777777" w:rsidR="00D66658" w:rsidRDefault="00D66658" w:rsidP="00021BC8">
            <w:pPr>
              <w:spacing w:before="60" w:after="60" w:line="240" w:lineRule="auto"/>
              <w:rPr>
                <w:rFonts w:ascii="Arial" w:hAnsi="Arial" w:cs="Arial"/>
                <w:sz w:val="20"/>
                <w:szCs w:val="20"/>
              </w:rPr>
            </w:pPr>
            <w:r>
              <w:rPr>
                <w:rFonts w:ascii="Arial" w:hAnsi="Arial" w:cs="Arial"/>
                <w:sz w:val="20"/>
                <w:szCs w:val="20"/>
              </w:rPr>
              <w:t>Appointing</w:t>
            </w:r>
            <w:r w:rsidRPr="001524D2">
              <w:rPr>
                <w:rFonts w:ascii="Arial" w:hAnsi="Arial" w:cs="Arial"/>
                <w:sz w:val="20"/>
                <w:szCs w:val="20"/>
              </w:rPr>
              <w:t xml:space="preserve"> Authority’s </w:t>
            </w:r>
            <w:r>
              <w:rPr>
                <w:rFonts w:ascii="Arial" w:hAnsi="Arial" w:cs="Arial"/>
                <w:sz w:val="20"/>
                <w:szCs w:val="20"/>
              </w:rPr>
              <w:t>Name and Title:</w:t>
            </w:r>
          </w:p>
          <w:p w14:paraId="0F0BA67E" w14:textId="77777777" w:rsidR="00D66658"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4500" w:type="dxa"/>
            <w:tcBorders>
              <w:left w:val="single" w:sz="4" w:space="0" w:color="auto"/>
            </w:tcBorders>
            <w:shd w:val="clear" w:color="auto" w:fill="FFFFFF"/>
          </w:tcPr>
          <w:p w14:paraId="4CFED982" w14:textId="77777777" w:rsidR="00D66658" w:rsidRPr="001524D2" w:rsidRDefault="00D66658" w:rsidP="00021BC8">
            <w:pPr>
              <w:spacing w:before="60" w:after="60" w:line="240" w:lineRule="auto"/>
              <w:rPr>
                <w:rFonts w:ascii="Arial" w:hAnsi="Arial" w:cs="Arial"/>
                <w:sz w:val="20"/>
                <w:szCs w:val="20"/>
              </w:rPr>
            </w:pPr>
            <w:r w:rsidRPr="001524D2">
              <w:rPr>
                <w:rFonts w:ascii="Arial" w:hAnsi="Arial" w:cs="Arial"/>
                <w:sz w:val="20"/>
                <w:szCs w:val="20"/>
              </w:rPr>
              <w:t>Signature (required)</w:t>
            </w:r>
            <w:r>
              <w:rPr>
                <w:rFonts w:ascii="Arial" w:hAnsi="Arial" w:cs="Arial"/>
                <w:sz w:val="20"/>
                <w:szCs w:val="20"/>
              </w:rPr>
              <w:t>:</w:t>
            </w:r>
          </w:p>
          <w:p w14:paraId="67EB30BB" w14:textId="77777777" w:rsidR="00D66658" w:rsidRPr="001524D2" w:rsidRDefault="004C33F6" w:rsidP="00EB61E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CB772A" w:rsidRPr="001524D2" w14:paraId="342D37FB" w14:textId="77777777" w:rsidTr="00C268C6">
        <w:tc>
          <w:tcPr>
            <w:tcW w:w="10908" w:type="dxa"/>
            <w:gridSpan w:val="3"/>
            <w:shd w:val="clear" w:color="auto" w:fill="D9D9D9"/>
          </w:tcPr>
          <w:p w14:paraId="19B0F17E" w14:textId="77777777" w:rsidR="00CB772A" w:rsidRPr="001524D2" w:rsidRDefault="00176CEC" w:rsidP="00415BC8">
            <w:pPr>
              <w:spacing w:before="40" w:after="40" w:line="240" w:lineRule="auto"/>
              <w:rPr>
                <w:rFonts w:ascii="Arial" w:hAnsi="Arial" w:cs="Arial"/>
                <w:b/>
                <w:sz w:val="20"/>
                <w:szCs w:val="20"/>
              </w:rPr>
            </w:pPr>
            <w:r w:rsidRPr="001524D2">
              <w:rPr>
                <w:rFonts w:ascii="Arial" w:hAnsi="Arial" w:cs="Arial"/>
                <w:b/>
                <w:sz w:val="20"/>
                <w:szCs w:val="20"/>
              </w:rPr>
              <w:t>As the incumbent in this position, I have received a copy of this position description.</w:t>
            </w:r>
          </w:p>
        </w:tc>
      </w:tr>
      <w:tr w:rsidR="00CB772A" w:rsidRPr="001524D2" w14:paraId="5BA3751F" w14:textId="77777777" w:rsidTr="00C268C6">
        <w:tc>
          <w:tcPr>
            <w:tcW w:w="1920" w:type="dxa"/>
            <w:tcBorders>
              <w:right w:val="single" w:sz="4" w:space="0" w:color="auto"/>
            </w:tcBorders>
            <w:shd w:val="clear" w:color="auto" w:fill="FFFFFF"/>
          </w:tcPr>
          <w:p w14:paraId="45C95D6B" w14:textId="77777777" w:rsidR="00176CEC" w:rsidRPr="001524D2" w:rsidRDefault="00176CEC" w:rsidP="00021BC8">
            <w:pPr>
              <w:spacing w:before="60" w:after="60" w:line="240" w:lineRule="auto"/>
              <w:rPr>
                <w:rFonts w:ascii="Arial" w:hAnsi="Arial" w:cs="Arial"/>
                <w:sz w:val="20"/>
                <w:szCs w:val="20"/>
              </w:rPr>
            </w:pPr>
            <w:r w:rsidRPr="001524D2">
              <w:rPr>
                <w:rFonts w:ascii="Arial" w:hAnsi="Arial" w:cs="Arial"/>
                <w:sz w:val="20"/>
                <w:szCs w:val="20"/>
              </w:rPr>
              <w:t>Date:</w:t>
            </w:r>
          </w:p>
          <w:p w14:paraId="5911A56A" w14:textId="77777777" w:rsidR="00CB772A"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88" w:type="dxa"/>
            <w:gridSpan w:val="2"/>
            <w:tcBorders>
              <w:left w:val="single" w:sz="4" w:space="0" w:color="auto"/>
            </w:tcBorders>
            <w:shd w:val="clear" w:color="auto" w:fill="FFFFFF"/>
          </w:tcPr>
          <w:p w14:paraId="1503C1A8" w14:textId="77777777" w:rsidR="00176CEC" w:rsidRPr="001524D2" w:rsidRDefault="00176CEC" w:rsidP="00021BC8">
            <w:pPr>
              <w:spacing w:before="60" w:after="60" w:line="240" w:lineRule="auto"/>
              <w:rPr>
                <w:rFonts w:ascii="Arial" w:hAnsi="Arial" w:cs="Arial"/>
                <w:sz w:val="20"/>
                <w:szCs w:val="20"/>
              </w:rPr>
            </w:pPr>
            <w:r w:rsidRPr="001524D2">
              <w:rPr>
                <w:rFonts w:ascii="Arial" w:hAnsi="Arial" w:cs="Arial"/>
                <w:sz w:val="20"/>
                <w:szCs w:val="20"/>
              </w:rPr>
              <w:t xml:space="preserve">Employee’s Signature: </w:t>
            </w:r>
          </w:p>
          <w:p w14:paraId="4C28FDF5" w14:textId="77777777" w:rsidR="00CB772A"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bl>
    <w:p w14:paraId="28D10D4A" w14:textId="77777777" w:rsidR="00774847" w:rsidRDefault="00774847" w:rsidP="00820217">
      <w:pPr>
        <w:spacing w:after="0" w:line="240" w:lineRule="auto"/>
        <w:rPr>
          <w:rFonts w:ascii="Arial" w:hAnsi="Arial" w:cs="Arial"/>
        </w:rPr>
        <w:sectPr w:rsidR="00774847" w:rsidSect="00536FC0">
          <w:type w:val="continuous"/>
          <w:pgSz w:w="12240" w:h="15840"/>
          <w:pgMar w:top="576" w:right="720" w:bottom="576" w:left="720" w:header="576" w:footer="576" w:gutter="0"/>
          <w:cols w:space="720"/>
          <w:docGrid w:linePitch="360"/>
        </w:sectPr>
      </w:pPr>
    </w:p>
    <w:p w14:paraId="76F7A05A" w14:textId="77777777" w:rsidR="00082F70" w:rsidRPr="00235CC5" w:rsidRDefault="00082F70" w:rsidP="00820217">
      <w:pPr>
        <w:spacing w:after="0" w:line="240" w:lineRule="auto"/>
        <w:rPr>
          <w:rFonts w:ascii="Arial" w:hAnsi="Arial" w:cs="Arial"/>
        </w:rPr>
      </w:pPr>
    </w:p>
    <w:p w14:paraId="14CFA00C" w14:textId="77777777" w:rsidR="00082F70" w:rsidRPr="00235CC5" w:rsidRDefault="00082F70" w:rsidP="00820217">
      <w:pPr>
        <w:spacing w:after="0" w:line="240" w:lineRule="auto"/>
        <w:rPr>
          <w:rFonts w:ascii="Arial" w:hAnsi="Arial" w:cs="Arial"/>
          <w:b/>
        </w:rPr>
      </w:pPr>
      <w:r w:rsidRPr="00235CC5">
        <w:rPr>
          <w:rFonts w:ascii="Arial" w:hAnsi="Arial" w:cs="Arial"/>
          <w:b/>
        </w:rPr>
        <w:t>Position details and related action have been taken by Human Resources as reflected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65"/>
        <w:gridCol w:w="1498"/>
        <w:gridCol w:w="1342"/>
        <w:gridCol w:w="227"/>
        <w:gridCol w:w="1467"/>
        <w:gridCol w:w="1136"/>
        <w:gridCol w:w="463"/>
        <w:gridCol w:w="2219"/>
      </w:tblGrid>
      <w:tr w:rsidR="00082F70" w:rsidRPr="00235CC5" w14:paraId="18D6CABE" w14:textId="77777777" w:rsidTr="003D4156">
        <w:tc>
          <w:tcPr>
            <w:tcW w:w="10908" w:type="dxa"/>
            <w:gridSpan w:val="9"/>
            <w:shd w:val="clear" w:color="auto" w:fill="D9D9D9"/>
          </w:tcPr>
          <w:p w14:paraId="7C3BAFDE" w14:textId="77777777" w:rsidR="00082F70" w:rsidRPr="00774847" w:rsidRDefault="00082F70" w:rsidP="00415BC8">
            <w:pPr>
              <w:spacing w:before="40" w:after="40" w:line="240" w:lineRule="auto"/>
              <w:jc w:val="center"/>
              <w:rPr>
                <w:rFonts w:ascii="Arial" w:hAnsi="Arial" w:cs="Arial"/>
              </w:rPr>
            </w:pPr>
            <w:r w:rsidRPr="00774847">
              <w:rPr>
                <w:rFonts w:ascii="Arial" w:hAnsi="Arial" w:cs="Arial"/>
                <w:b/>
              </w:rPr>
              <w:t>For Human Resource/Payroll Office Use Only</w:t>
            </w:r>
          </w:p>
        </w:tc>
      </w:tr>
      <w:tr w:rsidR="00082F70" w:rsidRPr="00235CC5" w14:paraId="626E9F33" w14:textId="77777777" w:rsidTr="00C268C6">
        <w:tc>
          <w:tcPr>
            <w:tcW w:w="2466" w:type="dxa"/>
            <w:gridSpan w:val="2"/>
            <w:shd w:val="clear" w:color="auto" w:fill="FFFFFF"/>
          </w:tcPr>
          <w:p w14:paraId="032C8E81"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Approved Class Title:</w:t>
            </w:r>
          </w:p>
          <w:p w14:paraId="5F63962C"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652B99"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Pr="00C457FE">
              <w:rPr>
                <w:rFonts w:ascii="Arial" w:hAnsi="Arial" w:cs="Arial"/>
                <w:b/>
                <w:sz w:val="20"/>
                <w:szCs w:val="20"/>
              </w:rPr>
              <w:fldChar w:fldCharType="end"/>
            </w:r>
          </w:p>
        </w:tc>
        <w:tc>
          <w:tcPr>
            <w:tcW w:w="2862" w:type="dxa"/>
            <w:gridSpan w:val="2"/>
            <w:shd w:val="clear" w:color="auto" w:fill="FFFFFF"/>
          </w:tcPr>
          <w:p w14:paraId="0A84EF61"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Class Code:</w:t>
            </w:r>
          </w:p>
          <w:p w14:paraId="28E01B1B"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082F70"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Pr="00C457FE">
              <w:rPr>
                <w:rFonts w:ascii="Arial" w:hAnsi="Arial" w:cs="Arial"/>
                <w:b/>
                <w:sz w:val="20"/>
                <w:szCs w:val="20"/>
              </w:rPr>
              <w:fldChar w:fldCharType="end"/>
            </w:r>
          </w:p>
        </w:tc>
        <w:tc>
          <w:tcPr>
            <w:tcW w:w="2857" w:type="dxa"/>
            <w:gridSpan w:val="3"/>
            <w:shd w:val="clear" w:color="auto" w:fill="FFFFFF"/>
          </w:tcPr>
          <w:p w14:paraId="387C9D7F"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Salary Range:</w:t>
            </w:r>
          </w:p>
          <w:p w14:paraId="1FB2DDF1"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082F70"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14:paraId="2BF920FF"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Effective Date:</w:t>
            </w:r>
          </w:p>
          <w:p w14:paraId="0F73A431"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232237"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Pr="00C457FE">
              <w:rPr>
                <w:rFonts w:ascii="Arial" w:hAnsi="Arial" w:cs="Arial"/>
                <w:b/>
                <w:sz w:val="20"/>
                <w:szCs w:val="20"/>
              </w:rPr>
              <w:fldChar w:fldCharType="end"/>
            </w:r>
          </w:p>
        </w:tc>
      </w:tr>
      <w:tr w:rsidR="00082F70" w:rsidRPr="00235CC5" w14:paraId="0C52F249" w14:textId="77777777" w:rsidTr="00C268C6">
        <w:tc>
          <w:tcPr>
            <w:tcW w:w="2466" w:type="dxa"/>
            <w:gridSpan w:val="2"/>
            <w:shd w:val="clear" w:color="auto" w:fill="FFFFFF"/>
          </w:tcPr>
          <w:p w14:paraId="48DE5898"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Pay Scale Type:</w:t>
            </w:r>
          </w:p>
          <w:p w14:paraId="14F99CBB" w14:textId="77777777" w:rsidR="00082F70" w:rsidRPr="00C457FE" w:rsidRDefault="00D73269" w:rsidP="008F6616">
            <w:pPr>
              <w:spacing w:after="0" w:line="240" w:lineRule="auto"/>
              <w:rPr>
                <w:rFonts w:ascii="Arial" w:hAnsi="Arial" w:cs="Arial"/>
                <w:sz w:val="20"/>
                <w:szCs w:val="20"/>
              </w:rPr>
            </w:pPr>
            <w:r>
              <w:rPr>
                <w:rFonts w:ascii="Arial" w:hAnsi="Arial" w:cs="Arial"/>
                <w:b/>
                <w:bCs/>
                <w:color w:val="000080"/>
                <w:sz w:val="20"/>
                <w:szCs w:val="20"/>
              </w:rPr>
              <w:fldChar w:fldCharType="begin">
                <w:ffData>
                  <w:name w:val=""/>
                  <w:enabled/>
                  <w:calcOnExit w:val="0"/>
                  <w:ddList>
                    <w:listEntry w:val="            "/>
                    <w:listEntry w:val="01  Classified Gov"/>
                    <w:listEntry w:val="02  WSP"/>
                    <w:listEntry w:val="03  Higher Education"/>
                    <w:listEntry w:val="05  WSF"/>
                    <w:listEntry w:val="06  Printers"/>
                    <w:listEntry w:val="07  Non-Classified"/>
                  </w:ddList>
                </w:ffData>
              </w:fldChar>
            </w:r>
            <w:r>
              <w:rPr>
                <w:rFonts w:ascii="Arial" w:hAnsi="Arial" w:cs="Arial"/>
                <w:b/>
                <w:bCs/>
                <w:color w:val="000080"/>
                <w:sz w:val="20"/>
                <w:szCs w:val="20"/>
              </w:rPr>
              <w:instrText xml:space="preserve"> FORMDROPDOWN </w:instrText>
            </w:r>
            <w:r w:rsidR="00935446">
              <w:rPr>
                <w:rFonts w:ascii="Arial" w:hAnsi="Arial" w:cs="Arial"/>
                <w:b/>
                <w:bCs/>
                <w:color w:val="000080"/>
                <w:sz w:val="20"/>
                <w:szCs w:val="20"/>
              </w:rPr>
            </w:r>
            <w:r w:rsidR="00935446">
              <w:rPr>
                <w:rFonts w:ascii="Arial" w:hAnsi="Arial" w:cs="Arial"/>
                <w:b/>
                <w:bCs/>
                <w:color w:val="000080"/>
                <w:sz w:val="20"/>
                <w:szCs w:val="20"/>
              </w:rPr>
              <w:fldChar w:fldCharType="separate"/>
            </w:r>
            <w:r>
              <w:rPr>
                <w:rFonts w:ascii="Arial" w:hAnsi="Arial" w:cs="Arial"/>
                <w:b/>
                <w:bCs/>
                <w:color w:val="000080"/>
                <w:sz w:val="20"/>
                <w:szCs w:val="20"/>
              </w:rPr>
              <w:fldChar w:fldCharType="end"/>
            </w:r>
          </w:p>
        </w:tc>
        <w:tc>
          <w:tcPr>
            <w:tcW w:w="2862" w:type="dxa"/>
            <w:gridSpan w:val="2"/>
            <w:shd w:val="clear" w:color="auto" w:fill="FFFFFF"/>
          </w:tcPr>
          <w:p w14:paraId="46FE7FC9" w14:textId="77777777" w:rsidR="00082F70" w:rsidRPr="00C457FE" w:rsidRDefault="00467B94" w:rsidP="008F6616">
            <w:pPr>
              <w:spacing w:after="0" w:line="240" w:lineRule="auto"/>
              <w:rPr>
                <w:rFonts w:ascii="Arial" w:hAnsi="Arial" w:cs="Arial"/>
                <w:sz w:val="20"/>
                <w:szCs w:val="20"/>
              </w:rPr>
            </w:pPr>
            <w:r w:rsidRPr="00C457FE">
              <w:rPr>
                <w:rFonts w:ascii="Arial" w:hAnsi="Arial" w:cs="Arial"/>
                <w:sz w:val="20"/>
                <w:szCs w:val="20"/>
              </w:rPr>
              <w:t>Job Analysis O</w:t>
            </w:r>
            <w:r w:rsidR="00082F70" w:rsidRPr="00C457FE">
              <w:rPr>
                <w:rFonts w:ascii="Arial" w:hAnsi="Arial" w:cs="Arial"/>
                <w:sz w:val="20"/>
                <w:szCs w:val="20"/>
              </w:rPr>
              <w:t>n File?</w:t>
            </w:r>
          </w:p>
          <w:p w14:paraId="2C79114C"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Yes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p>
        </w:tc>
        <w:tc>
          <w:tcPr>
            <w:tcW w:w="2857" w:type="dxa"/>
            <w:gridSpan w:val="3"/>
            <w:shd w:val="clear" w:color="auto" w:fill="FFFFFF"/>
          </w:tcPr>
          <w:p w14:paraId="3B994AD4"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Position Type (Employee Group): </w:t>
            </w:r>
            <w:r w:rsidR="00D710A4" w:rsidRPr="00C457FE">
              <w:rPr>
                <w:rFonts w:ascii="Arial" w:hAnsi="Arial" w:cs="Arial"/>
                <w:b/>
                <w:color w:val="000080"/>
                <w:sz w:val="20"/>
                <w:szCs w:val="20"/>
              </w:rPr>
              <w:fldChar w:fldCharType="begin">
                <w:ffData>
                  <w:name w:val=""/>
                  <w:enabled/>
                  <w:calcOnExit w:val="0"/>
                  <w:ddList>
                    <w:listEntry w:val="            "/>
                    <w:listEntry w:val="Appointed"/>
                    <w:listEntry w:val="Board/Commission"/>
                    <w:listEntry w:val="Civil Service Exempt"/>
                    <w:listEntry w:val="Elected"/>
                    <w:listEntry w:val="Emergency"/>
                    <w:listEntry w:val="Intermittent"/>
                    <w:listEntry w:val="On-call"/>
                    <w:listEntry w:val="Permanent"/>
                    <w:listEntry w:val="Project Competitive"/>
                    <w:listEntry w:val="Project Non-competitive"/>
                    <w:listEntry w:val="Relief"/>
                    <w:listEntry w:val="Retired Firefighters"/>
                    <w:listEntry w:val="Seasonal"/>
                    <w:listEntry w:val="Temporary"/>
                    <w:listEntry w:val="Volunteer"/>
                  </w:ddList>
                </w:ffData>
              </w:fldChar>
            </w:r>
            <w:r w:rsidR="008A6A3C" w:rsidRPr="00C457FE">
              <w:rPr>
                <w:rFonts w:ascii="Arial" w:hAnsi="Arial" w:cs="Arial"/>
                <w:b/>
                <w:color w:val="000080"/>
                <w:sz w:val="20"/>
                <w:szCs w:val="20"/>
              </w:rPr>
              <w:instrText xml:space="preserve"> FORMDROPDOWN </w:instrText>
            </w:r>
            <w:r w:rsidR="00935446">
              <w:rPr>
                <w:rFonts w:ascii="Arial" w:hAnsi="Arial" w:cs="Arial"/>
                <w:b/>
                <w:color w:val="000080"/>
                <w:sz w:val="20"/>
                <w:szCs w:val="20"/>
              </w:rPr>
            </w:r>
            <w:r w:rsidR="00935446">
              <w:rPr>
                <w:rFonts w:ascii="Arial" w:hAnsi="Arial" w:cs="Arial"/>
                <w:b/>
                <w:color w:val="000080"/>
                <w:sz w:val="20"/>
                <w:szCs w:val="20"/>
              </w:rPr>
              <w:fldChar w:fldCharType="separate"/>
            </w:r>
            <w:r w:rsidR="00D710A4" w:rsidRPr="00C457FE">
              <w:rPr>
                <w:rFonts w:ascii="Arial" w:hAnsi="Arial" w:cs="Arial"/>
                <w:b/>
                <w:color w:val="000080"/>
                <w:sz w:val="20"/>
                <w:szCs w:val="20"/>
              </w:rPr>
              <w:fldChar w:fldCharType="end"/>
            </w:r>
          </w:p>
        </w:tc>
        <w:tc>
          <w:tcPr>
            <w:tcW w:w="2723" w:type="dxa"/>
            <w:gridSpan w:val="2"/>
            <w:shd w:val="clear" w:color="auto" w:fill="FFFFFF"/>
          </w:tcPr>
          <w:p w14:paraId="02D88607"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EEO Category:</w:t>
            </w:r>
          </w:p>
          <w:bookmarkStart w:id="4" w:name="eeocategory"/>
          <w:p w14:paraId="479A7A4F"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color w:val="333399"/>
                <w:sz w:val="20"/>
                <w:szCs w:val="20"/>
              </w:rPr>
              <w:fldChar w:fldCharType="begin">
                <w:ffData>
                  <w:name w:val="eeocategory"/>
                  <w:enabled/>
                  <w:calcOnExit w:val="0"/>
                  <w:ddList>
                    <w:listEntry w:val="            "/>
                    <w:listEntry w:val="Officials and managers"/>
                    <w:listEntry w:val="Professionals"/>
                    <w:listEntry w:val="Technicians"/>
                    <w:listEntry w:val="Sales workers"/>
                    <w:listEntry w:val="Office and clerical"/>
                    <w:listEntry w:val="Craft workers (skilled)"/>
                    <w:listEntry w:val="Operatives (semi-skilled)"/>
                    <w:listEntry w:val="Laborers (unskilled)"/>
                    <w:listEntry w:val="Service workers"/>
                    <w:listEntry w:val="Protective and/or Services"/>
                    <w:listEntry w:val="Para-Professional"/>
                    <w:listEntry w:val="H Ed.-Exec. Admin/Manag"/>
                    <w:listEntry w:val="H Ed.-Faculty"/>
                    <w:listEntry w:val="H Ed.-Prof. non-Faculty"/>
                    <w:listEntry w:val="H Ed.-Secretarial/clerical"/>
                    <w:listEntry w:val="H ED.-Technical Para-Profsnl"/>
                    <w:listEntry w:val="H Ed.-Skilled Craftperson"/>
                    <w:listEntry w:val="H Ed.-Service/Maintenance"/>
                  </w:ddList>
                </w:ffData>
              </w:fldChar>
            </w:r>
            <w:r w:rsidR="008C7907" w:rsidRPr="00C457FE">
              <w:rPr>
                <w:rFonts w:ascii="Arial" w:hAnsi="Arial" w:cs="Arial"/>
                <w:b/>
                <w:color w:val="333399"/>
                <w:sz w:val="20"/>
                <w:szCs w:val="20"/>
              </w:rPr>
              <w:instrText xml:space="preserve"> FORMDROPDOWN </w:instrText>
            </w:r>
            <w:r w:rsidR="00935446">
              <w:rPr>
                <w:rFonts w:ascii="Arial" w:hAnsi="Arial" w:cs="Arial"/>
                <w:b/>
                <w:color w:val="333399"/>
                <w:sz w:val="20"/>
                <w:szCs w:val="20"/>
              </w:rPr>
            </w:r>
            <w:r w:rsidR="00935446">
              <w:rPr>
                <w:rFonts w:ascii="Arial" w:hAnsi="Arial" w:cs="Arial"/>
                <w:b/>
                <w:color w:val="333399"/>
                <w:sz w:val="20"/>
                <w:szCs w:val="20"/>
              </w:rPr>
              <w:fldChar w:fldCharType="separate"/>
            </w:r>
            <w:r w:rsidRPr="00C457FE">
              <w:rPr>
                <w:rFonts w:ascii="Arial" w:hAnsi="Arial" w:cs="Arial"/>
                <w:b/>
                <w:color w:val="333399"/>
                <w:sz w:val="20"/>
                <w:szCs w:val="20"/>
              </w:rPr>
              <w:fldChar w:fldCharType="end"/>
            </w:r>
            <w:bookmarkEnd w:id="4"/>
          </w:p>
        </w:tc>
      </w:tr>
      <w:tr w:rsidR="00082F70" w:rsidRPr="00235CC5" w14:paraId="266D2FF5" w14:textId="77777777" w:rsidTr="00C268C6">
        <w:tc>
          <w:tcPr>
            <w:tcW w:w="2466" w:type="dxa"/>
            <w:gridSpan w:val="2"/>
            <w:shd w:val="clear" w:color="auto" w:fill="FFFFFF"/>
          </w:tcPr>
          <w:p w14:paraId="65258CDF"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Employee Sub-Group:</w:t>
            </w:r>
          </w:p>
          <w:bookmarkStart w:id="5" w:name="Empsubgrp"/>
          <w:p w14:paraId="6C9A233F"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bCs/>
                <w:color w:val="000080"/>
                <w:sz w:val="20"/>
                <w:szCs w:val="20"/>
              </w:rPr>
              <w:fldChar w:fldCharType="begin">
                <w:ffData>
                  <w:name w:val="Empsubgrp"/>
                  <w:enabled/>
                  <w:calcOnExit w:val="0"/>
                  <w:ddList>
                    <w:listEntry w:val="            "/>
                    <w:listEntry w:val="00 Exception Hourly"/>
                    <w:listEntry w:val="01 Exception Monthly"/>
                    <w:listEntry w:val="02 DailyRate"/>
                    <w:listEntry w:val="03 Scheduled Hourly"/>
                    <w:listEntry w:val="04 Scheduled Monthly"/>
                    <w:listEntry w:val="05 Non-Sched Hourly"/>
                    <w:listEntry w:val="06 Non-Sched Monthly"/>
                    <w:listEntry w:val="09 Law Enforcement Hourly"/>
                    <w:listEntry w:val="10 Law Enforcement Monthly"/>
                  </w:ddList>
                </w:ffData>
              </w:fldChar>
            </w:r>
            <w:r w:rsidR="008C7907" w:rsidRPr="00C457FE">
              <w:rPr>
                <w:rFonts w:ascii="Arial" w:hAnsi="Arial" w:cs="Arial"/>
                <w:b/>
                <w:bCs/>
                <w:color w:val="000080"/>
                <w:sz w:val="20"/>
                <w:szCs w:val="20"/>
              </w:rPr>
              <w:instrText xml:space="preserve"> FORMDROPDOWN </w:instrText>
            </w:r>
            <w:r w:rsidR="00935446">
              <w:rPr>
                <w:rFonts w:ascii="Arial" w:hAnsi="Arial" w:cs="Arial"/>
                <w:b/>
                <w:bCs/>
                <w:color w:val="000080"/>
                <w:sz w:val="20"/>
                <w:szCs w:val="20"/>
              </w:rPr>
            </w:r>
            <w:r w:rsidR="00935446">
              <w:rPr>
                <w:rFonts w:ascii="Arial" w:hAnsi="Arial" w:cs="Arial"/>
                <w:b/>
                <w:bCs/>
                <w:color w:val="000080"/>
                <w:sz w:val="20"/>
                <w:szCs w:val="20"/>
              </w:rPr>
              <w:fldChar w:fldCharType="separate"/>
            </w:r>
            <w:r w:rsidRPr="00C457FE">
              <w:rPr>
                <w:rFonts w:ascii="Arial" w:hAnsi="Arial" w:cs="Arial"/>
                <w:b/>
                <w:bCs/>
                <w:color w:val="000080"/>
                <w:sz w:val="20"/>
                <w:szCs w:val="20"/>
              </w:rPr>
              <w:fldChar w:fldCharType="end"/>
            </w:r>
            <w:bookmarkEnd w:id="5"/>
          </w:p>
        </w:tc>
        <w:tc>
          <w:tcPr>
            <w:tcW w:w="2862" w:type="dxa"/>
            <w:gridSpan w:val="2"/>
            <w:shd w:val="clear" w:color="auto" w:fill="FFFFFF"/>
          </w:tcPr>
          <w:p w14:paraId="704718BA"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Position Retirement Eligible:</w:t>
            </w:r>
          </w:p>
          <w:p w14:paraId="728C86B0"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Yes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p>
        </w:tc>
        <w:tc>
          <w:tcPr>
            <w:tcW w:w="2857" w:type="dxa"/>
            <w:gridSpan w:val="3"/>
            <w:shd w:val="clear" w:color="auto" w:fill="FFFFFF"/>
          </w:tcPr>
          <w:p w14:paraId="1417F62A"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Position is:</w:t>
            </w:r>
          </w:p>
          <w:p w14:paraId="764B7635"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Funded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Non-Funded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p>
        </w:tc>
        <w:tc>
          <w:tcPr>
            <w:tcW w:w="2723" w:type="dxa"/>
            <w:gridSpan w:val="2"/>
            <w:shd w:val="clear" w:color="auto" w:fill="FFFFFF"/>
          </w:tcPr>
          <w:p w14:paraId="4802BDFF"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Workers Comp. Code:</w:t>
            </w:r>
          </w:p>
          <w:bookmarkStart w:id="6" w:name="wrkrscompcode"/>
          <w:p w14:paraId="2C3FCB76"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bCs/>
                <w:color w:val="000080"/>
                <w:sz w:val="20"/>
                <w:szCs w:val="20"/>
              </w:rPr>
              <w:fldChar w:fldCharType="begin">
                <w:ffData>
                  <w:name w:val="wrkrscompcode"/>
                  <w:enabled/>
                  <w:calcOnExit w:val="0"/>
                  <w:ddList>
                    <w:listEntry w:val="            "/>
                    <w:listEntry w:val="4902"/>
                    <w:listEntry w:val="4907"/>
                    <w:listEntry w:val="4908"/>
                    <w:listEntry w:val="4909"/>
                    <w:listEntry w:val="5300"/>
                    <w:listEntry w:val="5307"/>
                    <w:listEntry w:val="6505"/>
                    <w:listEntry w:val="6801"/>
                    <w:listEntry w:val="6803"/>
                    <w:listEntry w:val="6804"/>
                    <w:listEntry w:val="6901"/>
                    <w:listEntry w:val="6906"/>
                    <w:listEntry w:val="7103"/>
                    <w:listEntry w:val="7201"/>
                    <w:listEntry w:val="7203"/>
                    <w:listEntry w:val="7204"/>
                  </w:ddList>
                </w:ffData>
              </w:fldChar>
            </w:r>
            <w:r w:rsidR="008C7907" w:rsidRPr="00C457FE">
              <w:rPr>
                <w:rFonts w:ascii="Arial" w:hAnsi="Arial" w:cs="Arial"/>
                <w:b/>
                <w:bCs/>
                <w:color w:val="000080"/>
                <w:sz w:val="20"/>
                <w:szCs w:val="20"/>
              </w:rPr>
              <w:instrText xml:space="preserve"> FORMDROPDOWN </w:instrText>
            </w:r>
            <w:r w:rsidR="00935446">
              <w:rPr>
                <w:rFonts w:ascii="Arial" w:hAnsi="Arial" w:cs="Arial"/>
                <w:b/>
                <w:bCs/>
                <w:color w:val="000080"/>
                <w:sz w:val="20"/>
                <w:szCs w:val="20"/>
              </w:rPr>
            </w:r>
            <w:r w:rsidR="00935446">
              <w:rPr>
                <w:rFonts w:ascii="Arial" w:hAnsi="Arial" w:cs="Arial"/>
                <w:b/>
                <w:bCs/>
                <w:color w:val="000080"/>
                <w:sz w:val="20"/>
                <w:szCs w:val="20"/>
              </w:rPr>
              <w:fldChar w:fldCharType="separate"/>
            </w:r>
            <w:r w:rsidRPr="00C457FE">
              <w:rPr>
                <w:rFonts w:ascii="Arial" w:hAnsi="Arial" w:cs="Arial"/>
                <w:b/>
                <w:bCs/>
                <w:color w:val="000080"/>
                <w:sz w:val="20"/>
                <w:szCs w:val="20"/>
              </w:rPr>
              <w:fldChar w:fldCharType="end"/>
            </w:r>
            <w:bookmarkEnd w:id="6"/>
          </w:p>
        </w:tc>
      </w:tr>
      <w:tr w:rsidR="00BD16CB" w:rsidRPr="00235CC5" w14:paraId="7BAB9D68" w14:textId="77777777" w:rsidTr="00C268C6">
        <w:tc>
          <w:tcPr>
            <w:tcW w:w="2466" w:type="dxa"/>
            <w:gridSpan w:val="2"/>
            <w:shd w:val="clear" w:color="auto" w:fill="FFFFFF"/>
          </w:tcPr>
          <w:p w14:paraId="45D5856C" w14:textId="77777777"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County Code:</w:t>
            </w:r>
          </w:p>
          <w:p w14:paraId="2B6C5BA6" w14:textId="77777777"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c>
          <w:tcPr>
            <w:tcW w:w="2862" w:type="dxa"/>
            <w:gridSpan w:val="2"/>
            <w:shd w:val="clear" w:color="auto" w:fill="FFFFFF"/>
          </w:tcPr>
          <w:p w14:paraId="7704B9DB" w14:textId="77777777"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Business Area:</w:t>
            </w:r>
          </w:p>
          <w:p w14:paraId="0B5AFC80" w14:textId="77777777"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c>
          <w:tcPr>
            <w:tcW w:w="5580" w:type="dxa"/>
            <w:gridSpan w:val="5"/>
            <w:shd w:val="clear" w:color="auto" w:fill="FFFFFF"/>
          </w:tcPr>
          <w:p w14:paraId="3C956A61" w14:textId="77777777"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Personnel Area (FEIN):</w:t>
            </w:r>
          </w:p>
          <w:p w14:paraId="4B1EE7B3" w14:textId="77777777"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r>
      <w:tr w:rsidR="00CA5B06" w:rsidRPr="00235CC5" w14:paraId="66A464E6" w14:textId="77777777" w:rsidTr="00F17667">
        <w:tc>
          <w:tcPr>
            <w:tcW w:w="5328" w:type="dxa"/>
            <w:gridSpan w:val="4"/>
            <w:shd w:val="clear" w:color="auto" w:fill="FFFFFF"/>
          </w:tcPr>
          <w:p w14:paraId="01C2A7C1" w14:textId="77777777" w:rsidR="007357CF" w:rsidRPr="007357CF" w:rsidRDefault="000015B0" w:rsidP="007357CF">
            <w:pPr>
              <w:spacing w:after="0" w:line="240" w:lineRule="auto"/>
              <w:rPr>
                <w:rFonts w:ascii="Arial" w:hAnsi="Arial" w:cs="Arial"/>
                <w:sz w:val="20"/>
                <w:szCs w:val="20"/>
              </w:rPr>
            </w:pPr>
            <w:r>
              <w:rPr>
                <w:rFonts w:ascii="Arial" w:hAnsi="Arial" w:cs="Arial"/>
                <w:sz w:val="20"/>
                <w:szCs w:val="20"/>
              </w:rPr>
              <w:t xml:space="preserve">Position Eligible for </w:t>
            </w:r>
            <w:r w:rsidR="007357CF" w:rsidRPr="007357CF">
              <w:rPr>
                <w:rFonts w:ascii="Arial" w:hAnsi="Arial" w:cs="Arial"/>
                <w:sz w:val="20"/>
                <w:szCs w:val="20"/>
              </w:rPr>
              <w:t xml:space="preserve">Telework </w:t>
            </w:r>
          </w:p>
          <w:p w14:paraId="23AA4C17" w14:textId="77777777" w:rsidR="00CA5B06" w:rsidRPr="00C457FE" w:rsidRDefault="000015B0" w:rsidP="007357CF">
            <w:pPr>
              <w:spacing w:after="0" w:line="240" w:lineRule="auto"/>
              <w:rPr>
                <w:rFonts w:ascii="Arial" w:hAnsi="Arial" w:cs="Arial"/>
                <w:sz w:val="20"/>
                <w:szCs w:val="20"/>
              </w:rPr>
            </w:pPr>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p>
        </w:tc>
        <w:tc>
          <w:tcPr>
            <w:tcW w:w="5580" w:type="dxa"/>
            <w:gridSpan w:val="5"/>
            <w:shd w:val="clear" w:color="auto" w:fill="FFFFFF"/>
          </w:tcPr>
          <w:p w14:paraId="5735D1F1" w14:textId="77777777" w:rsidR="007357CF" w:rsidRPr="007357CF" w:rsidRDefault="000015B0" w:rsidP="007357CF">
            <w:pPr>
              <w:spacing w:after="0" w:line="240" w:lineRule="auto"/>
              <w:rPr>
                <w:rFonts w:ascii="Arial" w:hAnsi="Arial" w:cs="Arial"/>
                <w:sz w:val="20"/>
                <w:szCs w:val="20"/>
              </w:rPr>
            </w:pPr>
            <w:r>
              <w:rPr>
                <w:rFonts w:ascii="Arial" w:hAnsi="Arial" w:cs="Arial"/>
                <w:sz w:val="20"/>
                <w:szCs w:val="20"/>
              </w:rPr>
              <w:t xml:space="preserve">Position Eligible for Flextime </w:t>
            </w:r>
          </w:p>
          <w:p w14:paraId="46C3F540" w14:textId="77777777" w:rsidR="00CA5B06" w:rsidRPr="00C457FE" w:rsidRDefault="000015B0" w:rsidP="007357CF">
            <w:pPr>
              <w:spacing w:after="0" w:line="240" w:lineRule="auto"/>
              <w:rPr>
                <w:rFonts w:ascii="Arial" w:hAnsi="Arial" w:cs="Arial"/>
                <w:sz w:val="20"/>
                <w:szCs w:val="20"/>
              </w:rPr>
            </w:pPr>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p>
        </w:tc>
      </w:tr>
      <w:tr w:rsidR="00CA5B06" w:rsidRPr="00235CC5" w14:paraId="4A43C175" w14:textId="77777777" w:rsidTr="00F17667">
        <w:tc>
          <w:tcPr>
            <w:tcW w:w="5328" w:type="dxa"/>
            <w:gridSpan w:val="4"/>
            <w:shd w:val="clear" w:color="auto" w:fill="FFFFFF"/>
          </w:tcPr>
          <w:p w14:paraId="4BBFC4CA" w14:textId="77777777" w:rsidR="007357CF" w:rsidRPr="007357CF" w:rsidRDefault="000015B0" w:rsidP="007357CF">
            <w:pPr>
              <w:spacing w:after="0" w:line="240" w:lineRule="auto"/>
              <w:rPr>
                <w:rFonts w:ascii="Arial" w:hAnsi="Arial" w:cs="Arial"/>
                <w:sz w:val="20"/>
                <w:szCs w:val="20"/>
              </w:rPr>
            </w:pPr>
            <w:r>
              <w:rPr>
                <w:rFonts w:ascii="Arial" w:hAnsi="Arial" w:cs="Arial"/>
                <w:sz w:val="20"/>
                <w:szCs w:val="20"/>
              </w:rPr>
              <w:t xml:space="preserve">Position Eligible for </w:t>
            </w:r>
            <w:r w:rsidR="007357CF" w:rsidRPr="007357CF">
              <w:rPr>
                <w:rFonts w:ascii="Arial" w:hAnsi="Arial" w:cs="Arial"/>
                <w:sz w:val="20"/>
                <w:szCs w:val="20"/>
              </w:rPr>
              <w:t>Compressed Workweek</w:t>
            </w:r>
          </w:p>
          <w:p w14:paraId="16ED4F2E" w14:textId="77777777" w:rsidR="00CA5B06" w:rsidRPr="00C457FE" w:rsidRDefault="000015B0" w:rsidP="007357CF">
            <w:pPr>
              <w:spacing w:after="0" w:line="240" w:lineRule="auto"/>
              <w:rPr>
                <w:rFonts w:ascii="Arial" w:hAnsi="Arial" w:cs="Arial"/>
                <w:sz w:val="20"/>
                <w:szCs w:val="20"/>
              </w:rPr>
            </w:pPr>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935446">
              <w:rPr>
                <w:rFonts w:ascii="Arial" w:hAnsi="Arial" w:cs="Arial"/>
                <w:b/>
                <w:color w:val="0F243E"/>
                <w:sz w:val="20"/>
                <w:szCs w:val="20"/>
              </w:rPr>
            </w:r>
            <w:r w:rsidR="00935446">
              <w:rPr>
                <w:rFonts w:ascii="Arial" w:hAnsi="Arial" w:cs="Arial"/>
                <w:b/>
                <w:color w:val="0F243E"/>
                <w:sz w:val="20"/>
                <w:szCs w:val="20"/>
              </w:rPr>
              <w:fldChar w:fldCharType="separate"/>
            </w:r>
            <w:r w:rsidRPr="001524D2">
              <w:rPr>
                <w:rFonts w:ascii="Arial" w:hAnsi="Arial" w:cs="Arial"/>
                <w:b/>
                <w:color w:val="0F243E"/>
                <w:sz w:val="20"/>
                <w:szCs w:val="20"/>
              </w:rPr>
              <w:fldChar w:fldCharType="end"/>
            </w:r>
          </w:p>
        </w:tc>
        <w:tc>
          <w:tcPr>
            <w:tcW w:w="5580" w:type="dxa"/>
            <w:gridSpan w:val="5"/>
            <w:shd w:val="clear" w:color="auto" w:fill="FFFFFF"/>
          </w:tcPr>
          <w:p w14:paraId="29034A5D" w14:textId="77777777" w:rsidR="007357CF" w:rsidRDefault="007357CF" w:rsidP="007357CF">
            <w:pPr>
              <w:spacing w:after="0" w:line="240" w:lineRule="auto"/>
              <w:rPr>
                <w:rFonts w:ascii="Arial" w:hAnsi="Arial" w:cs="Arial"/>
                <w:sz w:val="20"/>
                <w:szCs w:val="20"/>
              </w:rPr>
            </w:pPr>
            <w:r w:rsidRPr="007357CF">
              <w:rPr>
                <w:rFonts w:ascii="Arial" w:hAnsi="Arial" w:cs="Arial"/>
                <w:sz w:val="20"/>
                <w:szCs w:val="20"/>
              </w:rPr>
              <w:t>Unique Facility Identifier (UFI)</w:t>
            </w:r>
          </w:p>
          <w:p w14:paraId="7E48A387" w14:textId="77777777" w:rsidR="00CF29C5" w:rsidRPr="007357CF" w:rsidRDefault="00CF29C5" w:rsidP="007357CF">
            <w:pPr>
              <w:spacing w:after="0" w:line="240" w:lineRule="auto"/>
              <w:rPr>
                <w:rFonts w:ascii="Arial" w:hAnsi="Arial" w:cs="Arial"/>
                <w:sz w:val="20"/>
                <w:szCs w:val="20"/>
              </w:rPr>
            </w:pPr>
            <w:r>
              <w:rPr>
                <w:rFonts w:ascii="Arial" w:hAnsi="Arial" w:cs="Arial"/>
                <w:sz w:val="20"/>
                <w:szCs w:val="20"/>
              </w:rPr>
              <w:t xml:space="preserve">For more information see: </w:t>
            </w:r>
            <w:hyperlink r:id="rId22" w:history="1">
              <w:r w:rsidRPr="00DB2DC6">
                <w:rPr>
                  <w:rStyle w:val="Hyperlink"/>
                  <w:rFonts w:ascii="Arial" w:hAnsi="Arial" w:cs="Arial"/>
                  <w:sz w:val="20"/>
                  <w:szCs w:val="20"/>
                </w:rPr>
                <w:t>UFI Search Feature</w:t>
              </w:r>
            </w:hyperlink>
          </w:p>
          <w:p w14:paraId="43B678C4" w14:textId="77777777" w:rsidR="00CA5B06" w:rsidRPr="00C457FE" w:rsidRDefault="007357CF" w:rsidP="007357CF">
            <w:pPr>
              <w:spacing w:after="0" w:line="240" w:lineRule="auto"/>
              <w:rPr>
                <w:rFonts w:ascii="Arial" w:hAnsi="Arial" w:cs="Arial"/>
                <w:sz w:val="20"/>
                <w:szCs w:val="20"/>
              </w:rPr>
            </w:pPr>
            <w:r w:rsidRPr="007357CF">
              <w:rPr>
                <w:rFonts w:ascii="Arial" w:hAnsi="Arial" w:cs="Arial"/>
                <w:sz w:val="20"/>
                <w:szCs w:val="20"/>
              </w:rPr>
              <w:fldChar w:fldCharType="begin">
                <w:ffData>
                  <w:name w:val="Text3"/>
                  <w:enabled/>
                  <w:calcOnExit w:val="0"/>
                  <w:textInput/>
                </w:ffData>
              </w:fldChar>
            </w:r>
            <w:r w:rsidRPr="007357CF">
              <w:rPr>
                <w:rFonts w:ascii="Arial" w:hAnsi="Arial" w:cs="Arial"/>
                <w:sz w:val="20"/>
                <w:szCs w:val="20"/>
              </w:rPr>
              <w:instrText xml:space="preserve"> FORMTEXT </w:instrText>
            </w:r>
            <w:r w:rsidRPr="007357CF">
              <w:rPr>
                <w:rFonts w:ascii="Arial" w:hAnsi="Arial" w:cs="Arial"/>
                <w:sz w:val="20"/>
                <w:szCs w:val="20"/>
              </w:rPr>
            </w:r>
            <w:r w:rsidRPr="007357CF">
              <w:rPr>
                <w:rFonts w:ascii="Arial" w:hAnsi="Arial" w:cs="Arial"/>
                <w:sz w:val="20"/>
                <w:szCs w:val="20"/>
              </w:rPr>
              <w:fldChar w:fldCharType="separate"/>
            </w:r>
            <w:r w:rsidRPr="007357CF">
              <w:rPr>
                <w:rFonts w:ascii="Arial" w:cs="Arial"/>
                <w:noProof/>
                <w:sz w:val="20"/>
                <w:szCs w:val="20"/>
              </w:rPr>
              <w:t> </w:t>
            </w:r>
            <w:r w:rsidRPr="007357CF">
              <w:rPr>
                <w:rFonts w:ascii="Arial" w:cs="Arial"/>
                <w:noProof/>
                <w:sz w:val="20"/>
                <w:szCs w:val="20"/>
              </w:rPr>
              <w:t> </w:t>
            </w:r>
            <w:r w:rsidRPr="007357CF">
              <w:rPr>
                <w:rFonts w:ascii="Arial" w:cs="Arial"/>
                <w:noProof/>
                <w:sz w:val="20"/>
                <w:szCs w:val="20"/>
              </w:rPr>
              <w:t> </w:t>
            </w:r>
            <w:r w:rsidRPr="007357CF">
              <w:rPr>
                <w:rFonts w:ascii="Arial" w:cs="Arial"/>
                <w:noProof/>
                <w:sz w:val="20"/>
                <w:szCs w:val="20"/>
              </w:rPr>
              <w:t> </w:t>
            </w:r>
            <w:r w:rsidRPr="007357CF">
              <w:rPr>
                <w:rFonts w:ascii="Arial" w:cs="Arial"/>
                <w:noProof/>
                <w:sz w:val="20"/>
                <w:szCs w:val="20"/>
              </w:rPr>
              <w:t> </w:t>
            </w:r>
            <w:r w:rsidRPr="007357CF">
              <w:rPr>
                <w:rFonts w:ascii="Arial" w:hAnsi="Arial" w:cs="Arial"/>
                <w:sz w:val="20"/>
                <w:szCs w:val="20"/>
              </w:rPr>
              <w:fldChar w:fldCharType="end"/>
            </w:r>
          </w:p>
        </w:tc>
      </w:tr>
      <w:tr w:rsidR="005A00EB" w:rsidRPr="00235CC5" w14:paraId="4B67C441" w14:textId="77777777" w:rsidTr="00415BC8">
        <w:tc>
          <w:tcPr>
            <w:tcW w:w="10908" w:type="dxa"/>
            <w:gridSpan w:val="9"/>
            <w:shd w:val="clear" w:color="auto" w:fill="D9D9D9"/>
          </w:tcPr>
          <w:p w14:paraId="24617F92" w14:textId="77777777" w:rsidR="005A00EB" w:rsidRPr="00C457FE" w:rsidRDefault="00D40D59" w:rsidP="00C758D1">
            <w:pPr>
              <w:spacing w:before="60" w:after="60" w:line="240" w:lineRule="auto"/>
              <w:jc w:val="center"/>
              <w:rPr>
                <w:rFonts w:ascii="Arial" w:hAnsi="Arial" w:cs="Arial"/>
                <w:b/>
                <w:sz w:val="20"/>
                <w:szCs w:val="20"/>
              </w:rPr>
            </w:pPr>
            <w:r w:rsidRPr="00C457FE">
              <w:rPr>
                <w:rFonts w:ascii="Arial" w:hAnsi="Arial" w:cs="Arial"/>
                <w:b/>
                <w:sz w:val="20"/>
                <w:szCs w:val="20"/>
              </w:rPr>
              <w:t>Cost Center Codes</w:t>
            </w:r>
          </w:p>
        </w:tc>
      </w:tr>
      <w:tr w:rsidR="003614BC" w:rsidRPr="00235CC5" w14:paraId="56FD7846" w14:textId="77777777" w:rsidTr="000F1C98">
        <w:tc>
          <w:tcPr>
            <w:tcW w:w="1183" w:type="dxa"/>
            <w:shd w:val="clear" w:color="auto" w:fill="D9D9D9"/>
          </w:tcPr>
          <w:p w14:paraId="66E0BEA3" w14:textId="77777777" w:rsidR="003614BC" w:rsidRPr="00C457FE" w:rsidRDefault="003614BC" w:rsidP="008F6616">
            <w:pPr>
              <w:spacing w:after="0" w:line="240" w:lineRule="auto"/>
              <w:rPr>
                <w:rFonts w:ascii="Arial" w:hAnsi="Arial" w:cs="Arial"/>
                <w:b/>
                <w:sz w:val="16"/>
                <w:szCs w:val="16"/>
              </w:rPr>
            </w:pPr>
            <w:r w:rsidRPr="00C457FE">
              <w:rPr>
                <w:rFonts w:ascii="Arial" w:hAnsi="Arial" w:cs="Arial"/>
                <w:b/>
                <w:sz w:val="16"/>
                <w:szCs w:val="16"/>
              </w:rPr>
              <w:t>COST CENTER</w:t>
            </w:r>
          </w:p>
        </w:tc>
        <w:tc>
          <w:tcPr>
            <w:tcW w:w="1283" w:type="dxa"/>
            <w:shd w:val="clear" w:color="auto" w:fill="D9D9D9"/>
          </w:tcPr>
          <w:p w14:paraId="56FE68ED"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PCT. (%)</w:t>
            </w:r>
          </w:p>
        </w:tc>
        <w:tc>
          <w:tcPr>
            <w:tcW w:w="1512" w:type="dxa"/>
            <w:shd w:val="clear" w:color="auto" w:fill="D9D9D9"/>
          </w:tcPr>
          <w:p w14:paraId="790C33A5"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FUND</w:t>
            </w:r>
          </w:p>
        </w:tc>
        <w:tc>
          <w:tcPr>
            <w:tcW w:w="1580" w:type="dxa"/>
            <w:gridSpan w:val="2"/>
            <w:shd w:val="clear" w:color="auto" w:fill="D9D9D9"/>
          </w:tcPr>
          <w:p w14:paraId="64264231"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FUNCTIONAL AREA</w:t>
            </w:r>
          </w:p>
        </w:tc>
        <w:tc>
          <w:tcPr>
            <w:tcW w:w="1480" w:type="dxa"/>
            <w:shd w:val="clear" w:color="auto" w:fill="D9D9D9"/>
          </w:tcPr>
          <w:p w14:paraId="2AC63861"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COST OBJECT</w:t>
            </w:r>
          </w:p>
        </w:tc>
        <w:tc>
          <w:tcPr>
            <w:tcW w:w="1620" w:type="dxa"/>
            <w:gridSpan w:val="2"/>
            <w:shd w:val="clear" w:color="auto" w:fill="D9D9D9"/>
          </w:tcPr>
          <w:p w14:paraId="116DAE45"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AFRS PROJECT</w:t>
            </w:r>
          </w:p>
        </w:tc>
        <w:tc>
          <w:tcPr>
            <w:tcW w:w="2250" w:type="dxa"/>
            <w:shd w:val="clear" w:color="auto" w:fill="D9D9D9"/>
          </w:tcPr>
          <w:p w14:paraId="37C3360E" w14:textId="77777777" w:rsidR="003614BC" w:rsidRPr="00C457FE" w:rsidRDefault="003614BC" w:rsidP="008F6616">
            <w:pPr>
              <w:spacing w:after="0" w:line="240" w:lineRule="auto"/>
              <w:rPr>
                <w:rFonts w:ascii="Arial" w:hAnsi="Arial" w:cs="Arial"/>
                <w:b/>
                <w:sz w:val="16"/>
                <w:szCs w:val="16"/>
              </w:rPr>
            </w:pPr>
            <w:r w:rsidRPr="00C457FE">
              <w:rPr>
                <w:rFonts w:ascii="Arial" w:hAnsi="Arial" w:cs="Arial"/>
                <w:b/>
                <w:sz w:val="16"/>
                <w:szCs w:val="16"/>
              </w:rPr>
              <w:t>AFRS ALLOCATION</w:t>
            </w:r>
          </w:p>
        </w:tc>
      </w:tr>
      <w:tr w:rsidR="003614BC" w:rsidRPr="00235CC5" w14:paraId="50AB9849" w14:textId="77777777" w:rsidTr="000F1C98">
        <w:tc>
          <w:tcPr>
            <w:tcW w:w="1183" w:type="dxa"/>
            <w:shd w:val="clear" w:color="auto" w:fill="FFFFFF"/>
          </w:tcPr>
          <w:p w14:paraId="54FBF051"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603F39E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749E258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721232C9"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3F333059"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29D28C6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0D60ABC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14:paraId="133D02BB" w14:textId="77777777" w:rsidTr="000F1C98">
        <w:tc>
          <w:tcPr>
            <w:tcW w:w="1183" w:type="dxa"/>
            <w:shd w:val="clear" w:color="auto" w:fill="FFFFFF"/>
          </w:tcPr>
          <w:p w14:paraId="61FE06E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695CAD3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236D8E71"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3CFE43C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017A9152"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5625A578"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7D49CCA6"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14:paraId="1F1B9B81" w14:textId="77777777" w:rsidTr="000F1C98">
        <w:tc>
          <w:tcPr>
            <w:tcW w:w="1183" w:type="dxa"/>
            <w:shd w:val="clear" w:color="auto" w:fill="FFFFFF"/>
          </w:tcPr>
          <w:p w14:paraId="269E6E51"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26FADD9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01148EC1"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0CB536DE"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1F069155"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5A022F13"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20D4CF26"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14:paraId="429C2E41" w14:textId="77777777" w:rsidTr="000F1C98">
        <w:tc>
          <w:tcPr>
            <w:tcW w:w="1183" w:type="dxa"/>
            <w:shd w:val="clear" w:color="auto" w:fill="FFFFFF"/>
          </w:tcPr>
          <w:p w14:paraId="01296E45"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2D780EB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71D8EDB9"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2A24D1D9"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619348D2"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6A5D9C11"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24393B1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8A6A3C" w:rsidRPr="00235CC5" w14:paraId="69B1B094" w14:textId="77777777" w:rsidTr="005009FE">
        <w:tc>
          <w:tcPr>
            <w:tcW w:w="2466" w:type="dxa"/>
            <w:gridSpan w:val="2"/>
            <w:shd w:val="clear" w:color="auto" w:fill="FFFFFF"/>
          </w:tcPr>
          <w:p w14:paraId="7CA75218" w14:textId="77777777"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 xml:space="preserve">Date: </w:t>
            </w:r>
          </w:p>
          <w:p w14:paraId="3A0564CC"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C47475"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Pr="00C457FE">
              <w:rPr>
                <w:rFonts w:ascii="Arial" w:hAnsi="Arial" w:cs="Arial"/>
                <w:b/>
                <w:sz w:val="20"/>
                <w:szCs w:val="20"/>
              </w:rPr>
              <w:fldChar w:fldCharType="end"/>
            </w:r>
          </w:p>
        </w:tc>
        <w:tc>
          <w:tcPr>
            <w:tcW w:w="3092" w:type="dxa"/>
            <w:gridSpan w:val="3"/>
            <w:shd w:val="clear" w:color="auto" w:fill="FFFFFF"/>
          </w:tcPr>
          <w:p w14:paraId="7BF8A62B" w14:textId="77777777"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 xml:space="preserve">HR Designee’s Name: </w:t>
            </w:r>
          </w:p>
          <w:p w14:paraId="0D0BCB71"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C47475"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Pr="00C457FE">
              <w:rPr>
                <w:rFonts w:ascii="Arial" w:hAnsi="Arial" w:cs="Arial"/>
                <w:b/>
                <w:sz w:val="20"/>
                <w:szCs w:val="20"/>
              </w:rPr>
              <w:fldChar w:fldCharType="end"/>
            </w:r>
          </w:p>
        </w:tc>
        <w:tc>
          <w:tcPr>
            <w:tcW w:w="2627" w:type="dxa"/>
            <w:gridSpan w:val="2"/>
            <w:shd w:val="clear" w:color="auto" w:fill="FFFFFF"/>
          </w:tcPr>
          <w:p w14:paraId="18885F6E" w14:textId="77777777" w:rsidR="008A6A3C" w:rsidRPr="00C457FE" w:rsidRDefault="00B30143" w:rsidP="00F03610">
            <w:pPr>
              <w:spacing w:before="60" w:after="60" w:line="240" w:lineRule="auto"/>
              <w:rPr>
                <w:rFonts w:ascii="Arial" w:hAnsi="Arial" w:cs="Arial"/>
                <w:sz w:val="20"/>
                <w:szCs w:val="20"/>
              </w:rPr>
            </w:pPr>
            <w:r w:rsidRPr="00C457FE">
              <w:rPr>
                <w:rFonts w:ascii="Arial" w:hAnsi="Arial" w:cs="Arial"/>
                <w:sz w:val="20"/>
                <w:szCs w:val="20"/>
              </w:rPr>
              <w:t>HR</w:t>
            </w:r>
            <w:r w:rsidR="008A6A3C" w:rsidRPr="00C457FE">
              <w:rPr>
                <w:rFonts w:ascii="Arial" w:hAnsi="Arial" w:cs="Arial"/>
                <w:sz w:val="20"/>
                <w:szCs w:val="20"/>
              </w:rPr>
              <w:t xml:space="preserve"> Designee’s Title: </w:t>
            </w:r>
          </w:p>
          <w:p w14:paraId="42C1CD56"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14:paraId="1FEF35EF" w14:textId="77777777"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HR Designee’s Signature:</w:t>
            </w:r>
          </w:p>
          <w:p w14:paraId="36F4D58F"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r>
      <w:tr w:rsidR="008A6A3C" w:rsidRPr="00235CC5" w14:paraId="298ECC41" w14:textId="77777777" w:rsidTr="005009FE">
        <w:tc>
          <w:tcPr>
            <w:tcW w:w="2466" w:type="dxa"/>
            <w:gridSpan w:val="2"/>
            <w:shd w:val="clear" w:color="auto" w:fill="FFFFFF"/>
          </w:tcPr>
          <w:p w14:paraId="60D0119A"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Date: </w:t>
            </w:r>
          </w:p>
          <w:p w14:paraId="29403A1B"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232237"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Pr="00C457FE">
              <w:rPr>
                <w:rFonts w:ascii="Arial" w:hAnsi="Arial" w:cs="Arial"/>
                <w:b/>
                <w:sz w:val="20"/>
                <w:szCs w:val="20"/>
              </w:rPr>
              <w:fldChar w:fldCharType="end"/>
            </w:r>
          </w:p>
        </w:tc>
        <w:tc>
          <w:tcPr>
            <w:tcW w:w="3092" w:type="dxa"/>
            <w:gridSpan w:val="3"/>
            <w:shd w:val="clear" w:color="auto" w:fill="FFFFFF"/>
          </w:tcPr>
          <w:p w14:paraId="2001ECA3"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Budget Designee’s Name: </w:t>
            </w:r>
          </w:p>
          <w:p w14:paraId="04DFDFFE"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627" w:type="dxa"/>
            <w:gridSpan w:val="2"/>
            <w:shd w:val="clear" w:color="auto" w:fill="FFFFFF"/>
          </w:tcPr>
          <w:p w14:paraId="1BA0BE49"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Budget Designee’s Title: </w:t>
            </w:r>
          </w:p>
          <w:p w14:paraId="00B0B40A"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14:paraId="15F79BFB"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Budget Designee’s Signature:</w:t>
            </w:r>
          </w:p>
          <w:p w14:paraId="5727B670"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r>
    </w:tbl>
    <w:p w14:paraId="663EA870" w14:textId="77777777" w:rsidR="008A6A3C" w:rsidRPr="00235CC5" w:rsidRDefault="008A6A3C" w:rsidP="00820217">
      <w:pPr>
        <w:spacing w:after="0" w:line="240" w:lineRule="auto"/>
        <w:rPr>
          <w:rFonts w:ascii="Arial" w:hAnsi="Arial" w:cs="Arial"/>
        </w:rPr>
      </w:pPr>
    </w:p>
    <w:sectPr w:rsidR="008A6A3C" w:rsidRPr="00235CC5" w:rsidSect="0077484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4F0F" w14:textId="77777777" w:rsidR="00386F50" w:rsidRDefault="00386F50" w:rsidP="00652B99">
      <w:pPr>
        <w:spacing w:after="0" w:line="240" w:lineRule="auto"/>
      </w:pPr>
      <w:r>
        <w:separator/>
      </w:r>
    </w:p>
  </w:endnote>
  <w:endnote w:type="continuationSeparator" w:id="0">
    <w:p w14:paraId="0DDCD129" w14:textId="77777777" w:rsidR="00386F50" w:rsidRDefault="00386F50" w:rsidP="0065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02F9" w14:textId="2C18B12B" w:rsidR="007B6E2E" w:rsidRPr="00034124" w:rsidRDefault="007B6E2E">
    <w:pPr>
      <w:pStyle w:val="Footer"/>
      <w:rPr>
        <w:rFonts w:ascii="Arial" w:hAnsi="Arial" w:cs="Arial"/>
        <w:sz w:val="18"/>
        <w:szCs w:val="18"/>
      </w:rPr>
    </w:pPr>
    <w:r>
      <w:rPr>
        <w:rFonts w:ascii="Arial" w:hAnsi="Arial" w:cs="Arial"/>
        <w:sz w:val="18"/>
        <w:szCs w:val="18"/>
      </w:rPr>
      <w:t>OFM 12-002 (1/9/17</w:t>
    </w:r>
    <w:r w:rsidRPr="00034124">
      <w:rPr>
        <w:rFonts w:ascii="Arial" w:hAnsi="Arial" w:cs="Arial"/>
        <w:sz w:val="18"/>
        <w:szCs w:val="18"/>
      </w:rPr>
      <w:t>) WGS Position Description</w:t>
    </w:r>
    <w:r>
      <w:rPr>
        <w:rFonts w:ascii="Arial" w:hAnsi="Arial" w:cs="Arial"/>
        <w:sz w:val="18"/>
        <w:szCs w:val="18"/>
      </w:rPr>
      <w:tab/>
    </w:r>
    <w:r w:rsidRPr="001E16D2">
      <w:rPr>
        <w:rFonts w:ascii="Arial" w:hAnsi="Arial" w:cs="Arial"/>
        <w:sz w:val="18"/>
        <w:szCs w:val="18"/>
      </w:rPr>
      <w:t xml:space="preserve">Page </w:t>
    </w:r>
    <w:r w:rsidRPr="001E16D2">
      <w:rPr>
        <w:rFonts w:ascii="Arial" w:hAnsi="Arial" w:cs="Arial"/>
        <w:sz w:val="18"/>
        <w:szCs w:val="18"/>
      </w:rPr>
      <w:fldChar w:fldCharType="begin"/>
    </w:r>
    <w:r w:rsidRPr="001E16D2">
      <w:rPr>
        <w:rFonts w:ascii="Arial" w:hAnsi="Arial" w:cs="Arial"/>
        <w:sz w:val="18"/>
        <w:szCs w:val="18"/>
      </w:rPr>
      <w:instrText xml:space="preserve"> PAGE   \* MERGEFORMAT </w:instrText>
    </w:r>
    <w:r w:rsidRPr="001E16D2">
      <w:rPr>
        <w:rFonts w:ascii="Arial" w:hAnsi="Arial" w:cs="Arial"/>
        <w:sz w:val="18"/>
        <w:szCs w:val="18"/>
      </w:rPr>
      <w:fldChar w:fldCharType="separate"/>
    </w:r>
    <w:r w:rsidR="00935446">
      <w:rPr>
        <w:rFonts w:ascii="Arial" w:hAnsi="Arial" w:cs="Arial"/>
        <w:noProof/>
        <w:sz w:val="18"/>
        <w:szCs w:val="18"/>
      </w:rPr>
      <w:t>1</w:t>
    </w:r>
    <w:r w:rsidRPr="001E16D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ADD4" w14:textId="77777777" w:rsidR="00386F50" w:rsidRDefault="00386F50" w:rsidP="00652B99">
      <w:pPr>
        <w:spacing w:after="0" w:line="240" w:lineRule="auto"/>
      </w:pPr>
      <w:r>
        <w:separator/>
      </w:r>
    </w:p>
  </w:footnote>
  <w:footnote w:type="continuationSeparator" w:id="0">
    <w:p w14:paraId="3CA94906" w14:textId="77777777" w:rsidR="00386F50" w:rsidRDefault="00386F50" w:rsidP="0065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2D7C" w14:textId="77777777" w:rsidR="003D6DE3" w:rsidRDefault="00935446">
    <w:pPr>
      <w:pStyle w:val="Header"/>
    </w:pPr>
    <w:r>
      <w:rPr>
        <w:noProof/>
      </w:rPr>
      <w:pict w14:anchorId="24FBC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pt;height:217.5pt;rotation:315;z-index:-251655168;mso-position-horizontal:center;mso-position-horizontal-relative:margin;mso-position-vertical:center;mso-position-vertical-relative:margin" o:allowincell="f" fillcolor="#7f7f7f [161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F92B" w14:textId="77777777" w:rsidR="003D6DE3" w:rsidRDefault="00935446">
    <w:pPr>
      <w:pStyle w:val="Header"/>
    </w:pPr>
    <w:r>
      <w:rPr>
        <w:noProof/>
      </w:rPr>
      <w:pict w14:anchorId="1E15C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3.8pt;height:217.5pt;rotation:315;z-index:-251653120;mso-position-horizontal:center;mso-position-horizontal-relative:margin;mso-position-vertical:center;mso-position-vertical-relative:margin" o:allowincell="f" fillcolor="#7f7f7f [16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52E9" w14:textId="77777777" w:rsidR="003D6DE3" w:rsidRDefault="00935446">
    <w:pPr>
      <w:pStyle w:val="Header"/>
    </w:pPr>
    <w:r>
      <w:rPr>
        <w:noProof/>
      </w:rPr>
      <w:pict w14:anchorId="52A77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3.8pt;height:217.5pt;rotation:315;z-index:-251657216;mso-position-horizontal:center;mso-position-horizontal-relative:margin;mso-position-vertical:center;mso-position-vertical-relative:margin" o:allowincell="f" fillcolor="#7f7f7f [16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809"/>
    <w:multiLevelType w:val="hybridMultilevel"/>
    <w:tmpl w:val="8FD41E24"/>
    <w:lvl w:ilvl="0" w:tplc="831063C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2B1371C"/>
    <w:multiLevelType w:val="hybridMultilevel"/>
    <w:tmpl w:val="B4A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2E1A"/>
    <w:multiLevelType w:val="hybridMultilevel"/>
    <w:tmpl w:val="A65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C245D"/>
    <w:multiLevelType w:val="hybridMultilevel"/>
    <w:tmpl w:val="15860DAC"/>
    <w:lvl w:ilvl="0" w:tplc="AE9E78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0287"/>
    <w:multiLevelType w:val="hybridMultilevel"/>
    <w:tmpl w:val="323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8574E"/>
    <w:multiLevelType w:val="hybridMultilevel"/>
    <w:tmpl w:val="352E6DF2"/>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51FC9"/>
    <w:multiLevelType w:val="hybridMultilevel"/>
    <w:tmpl w:val="1C3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E05C5"/>
    <w:multiLevelType w:val="hybridMultilevel"/>
    <w:tmpl w:val="DC58D77A"/>
    <w:lvl w:ilvl="0" w:tplc="DED635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5F3B73"/>
    <w:multiLevelType w:val="hybridMultilevel"/>
    <w:tmpl w:val="F94A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8"/>
    <w:rsid w:val="0000013F"/>
    <w:rsid w:val="00000767"/>
    <w:rsid w:val="000015B0"/>
    <w:rsid w:val="00004B15"/>
    <w:rsid w:val="000116E8"/>
    <w:rsid w:val="00020F36"/>
    <w:rsid w:val="00021BC8"/>
    <w:rsid w:val="00024579"/>
    <w:rsid w:val="00024DB4"/>
    <w:rsid w:val="00030936"/>
    <w:rsid w:val="00030D47"/>
    <w:rsid w:val="00034124"/>
    <w:rsid w:val="00035D1B"/>
    <w:rsid w:val="00035E1C"/>
    <w:rsid w:val="00037DD3"/>
    <w:rsid w:val="0005330D"/>
    <w:rsid w:val="00056B07"/>
    <w:rsid w:val="00066DEB"/>
    <w:rsid w:val="00066E6A"/>
    <w:rsid w:val="00066F6C"/>
    <w:rsid w:val="00074567"/>
    <w:rsid w:val="00074ADA"/>
    <w:rsid w:val="00076D39"/>
    <w:rsid w:val="00082F70"/>
    <w:rsid w:val="00086FAB"/>
    <w:rsid w:val="00091481"/>
    <w:rsid w:val="000954D6"/>
    <w:rsid w:val="000A3AE7"/>
    <w:rsid w:val="000B07E3"/>
    <w:rsid w:val="000B09AE"/>
    <w:rsid w:val="000B1BCD"/>
    <w:rsid w:val="000B6D2D"/>
    <w:rsid w:val="000C1257"/>
    <w:rsid w:val="000C7F43"/>
    <w:rsid w:val="000E2BCB"/>
    <w:rsid w:val="000F1C98"/>
    <w:rsid w:val="000F29B5"/>
    <w:rsid w:val="001009CE"/>
    <w:rsid w:val="00105BB8"/>
    <w:rsid w:val="00105F57"/>
    <w:rsid w:val="001076C6"/>
    <w:rsid w:val="001077FB"/>
    <w:rsid w:val="00111DF0"/>
    <w:rsid w:val="00125C39"/>
    <w:rsid w:val="00127230"/>
    <w:rsid w:val="00136562"/>
    <w:rsid w:val="001415BF"/>
    <w:rsid w:val="001524D2"/>
    <w:rsid w:val="001563EA"/>
    <w:rsid w:val="0016550F"/>
    <w:rsid w:val="00172A3A"/>
    <w:rsid w:val="001739AA"/>
    <w:rsid w:val="00174289"/>
    <w:rsid w:val="00176CEC"/>
    <w:rsid w:val="001774FA"/>
    <w:rsid w:val="00177B94"/>
    <w:rsid w:val="00180FE0"/>
    <w:rsid w:val="001908F0"/>
    <w:rsid w:val="00193AE4"/>
    <w:rsid w:val="001A71F9"/>
    <w:rsid w:val="001B1896"/>
    <w:rsid w:val="001B2091"/>
    <w:rsid w:val="001C111D"/>
    <w:rsid w:val="001C3516"/>
    <w:rsid w:val="001C3D2E"/>
    <w:rsid w:val="001C5E6F"/>
    <w:rsid w:val="001C706D"/>
    <w:rsid w:val="001D0665"/>
    <w:rsid w:val="001D1440"/>
    <w:rsid w:val="001E0056"/>
    <w:rsid w:val="001E09FF"/>
    <w:rsid w:val="001E52C6"/>
    <w:rsid w:val="001F2B70"/>
    <w:rsid w:val="001F6C0E"/>
    <w:rsid w:val="00205170"/>
    <w:rsid w:val="00214B2A"/>
    <w:rsid w:val="00220E45"/>
    <w:rsid w:val="00226808"/>
    <w:rsid w:val="00232237"/>
    <w:rsid w:val="00235CC5"/>
    <w:rsid w:val="002441F2"/>
    <w:rsid w:val="002443C3"/>
    <w:rsid w:val="00272010"/>
    <w:rsid w:val="002843E1"/>
    <w:rsid w:val="00291995"/>
    <w:rsid w:val="00294F1C"/>
    <w:rsid w:val="002A36E9"/>
    <w:rsid w:val="002A3E19"/>
    <w:rsid w:val="002B17AF"/>
    <w:rsid w:val="002B365A"/>
    <w:rsid w:val="002B5E8D"/>
    <w:rsid w:val="002C065F"/>
    <w:rsid w:val="002C5852"/>
    <w:rsid w:val="002C7FB6"/>
    <w:rsid w:val="002E0284"/>
    <w:rsid w:val="002E68FE"/>
    <w:rsid w:val="002F2698"/>
    <w:rsid w:val="002F6CCF"/>
    <w:rsid w:val="00300F47"/>
    <w:rsid w:val="00313271"/>
    <w:rsid w:val="003160AD"/>
    <w:rsid w:val="00325355"/>
    <w:rsid w:val="00331C01"/>
    <w:rsid w:val="0034407F"/>
    <w:rsid w:val="0035070C"/>
    <w:rsid w:val="00357E8C"/>
    <w:rsid w:val="003614BC"/>
    <w:rsid w:val="00361F60"/>
    <w:rsid w:val="00363600"/>
    <w:rsid w:val="003649A5"/>
    <w:rsid w:val="00365ACA"/>
    <w:rsid w:val="00376D42"/>
    <w:rsid w:val="003833D4"/>
    <w:rsid w:val="00385CAE"/>
    <w:rsid w:val="00386F50"/>
    <w:rsid w:val="0039042D"/>
    <w:rsid w:val="003B396B"/>
    <w:rsid w:val="003B50EE"/>
    <w:rsid w:val="003B663B"/>
    <w:rsid w:val="003B67A2"/>
    <w:rsid w:val="003C01C4"/>
    <w:rsid w:val="003D0ECF"/>
    <w:rsid w:val="003D4156"/>
    <w:rsid w:val="003D4A3E"/>
    <w:rsid w:val="003D6DE3"/>
    <w:rsid w:val="003E5B18"/>
    <w:rsid w:val="003E7155"/>
    <w:rsid w:val="003F18E7"/>
    <w:rsid w:val="003F38C3"/>
    <w:rsid w:val="003F46B1"/>
    <w:rsid w:val="00401D61"/>
    <w:rsid w:val="004059D7"/>
    <w:rsid w:val="004136E1"/>
    <w:rsid w:val="00415BC8"/>
    <w:rsid w:val="00416A6C"/>
    <w:rsid w:val="00417744"/>
    <w:rsid w:val="00417A3E"/>
    <w:rsid w:val="00424E39"/>
    <w:rsid w:val="00426903"/>
    <w:rsid w:val="00426CD5"/>
    <w:rsid w:val="004277E9"/>
    <w:rsid w:val="004330B3"/>
    <w:rsid w:val="00441BDA"/>
    <w:rsid w:val="00445D4A"/>
    <w:rsid w:val="004514C0"/>
    <w:rsid w:val="0045166A"/>
    <w:rsid w:val="00451F2C"/>
    <w:rsid w:val="004542D5"/>
    <w:rsid w:val="00455EF7"/>
    <w:rsid w:val="004562C7"/>
    <w:rsid w:val="00457500"/>
    <w:rsid w:val="00457C31"/>
    <w:rsid w:val="00457F25"/>
    <w:rsid w:val="00467B94"/>
    <w:rsid w:val="004731F2"/>
    <w:rsid w:val="00475C21"/>
    <w:rsid w:val="004775A4"/>
    <w:rsid w:val="00477F42"/>
    <w:rsid w:val="00482882"/>
    <w:rsid w:val="004860D8"/>
    <w:rsid w:val="00493308"/>
    <w:rsid w:val="0049344C"/>
    <w:rsid w:val="00494B41"/>
    <w:rsid w:val="004976A5"/>
    <w:rsid w:val="004A36A6"/>
    <w:rsid w:val="004A3CD1"/>
    <w:rsid w:val="004B7429"/>
    <w:rsid w:val="004C316A"/>
    <w:rsid w:val="004C33F6"/>
    <w:rsid w:val="004C6286"/>
    <w:rsid w:val="004C7052"/>
    <w:rsid w:val="004D1594"/>
    <w:rsid w:val="004D6414"/>
    <w:rsid w:val="004D6B90"/>
    <w:rsid w:val="004E79FB"/>
    <w:rsid w:val="005009FE"/>
    <w:rsid w:val="0050181A"/>
    <w:rsid w:val="0050258F"/>
    <w:rsid w:val="00504086"/>
    <w:rsid w:val="005112AE"/>
    <w:rsid w:val="005167D2"/>
    <w:rsid w:val="005201E7"/>
    <w:rsid w:val="00521AB4"/>
    <w:rsid w:val="00523961"/>
    <w:rsid w:val="005271E1"/>
    <w:rsid w:val="005310FE"/>
    <w:rsid w:val="00531BE7"/>
    <w:rsid w:val="00536FC0"/>
    <w:rsid w:val="00545D5E"/>
    <w:rsid w:val="005506C4"/>
    <w:rsid w:val="0057421C"/>
    <w:rsid w:val="00577A14"/>
    <w:rsid w:val="005863EB"/>
    <w:rsid w:val="005900AF"/>
    <w:rsid w:val="005902D6"/>
    <w:rsid w:val="00593304"/>
    <w:rsid w:val="0059656F"/>
    <w:rsid w:val="005A00EB"/>
    <w:rsid w:val="005A238E"/>
    <w:rsid w:val="005A4BF1"/>
    <w:rsid w:val="005A78F3"/>
    <w:rsid w:val="005B67DB"/>
    <w:rsid w:val="005B79AF"/>
    <w:rsid w:val="005C30AB"/>
    <w:rsid w:val="005C5814"/>
    <w:rsid w:val="005C6A91"/>
    <w:rsid w:val="005F3DC5"/>
    <w:rsid w:val="005F64A5"/>
    <w:rsid w:val="006000A6"/>
    <w:rsid w:val="00600EA6"/>
    <w:rsid w:val="00604D1A"/>
    <w:rsid w:val="00606627"/>
    <w:rsid w:val="00606A1F"/>
    <w:rsid w:val="006115C4"/>
    <w:rsid w:val="0061362C"/>
    <w:rsid w:val="00615D6B"/>
    <w:rsid w:val="00616333"/>
    <w:rsid w:val="00620AE4"/>
    <w:rsid w:val="00620DF4"/>
    <w:rsid w:val="006210A8"/>
    <w:rsid w:val="00625EC1"/>
    <w:rsid w:val="00635CC7"/>
    <w:rsid w:val="00636347"/>
    <w:rsid w:val="00636AB7"/>
    <w:rsid w:val="00637B15"/>
    <w:rsid w:val="00640828"/>
    <w:rsid w:val="00652B99"/>
    <w:rsid w:val="00653093"/>
    <w:rsid w:val="00653672"/>
    <w:rsid w:val="00661178"/>
    <w:rsid w:val="0066150B"/>
    <w:rsid w:val="00661EF3"/>
    <w:rsid w:val="00662A30"/>
    <w:rsid w:val="00665758"/>
    <w:rsid w:val="00670A25"/>
    <w:rsid w:val="006715EB"/>
    <w:rsid w:val="00676805"/>
    <w:rsid w:val="00680180"/>
    <w:rsid w:val="00684806"/>
    <w:rsid w:val="00686485"/>
    <w:rsid w:val="006927BE"/>
    <w:rsid w:val="00695D70"/>
    <w:rsid w:val="006A08B7"/>
    <w:rsid w:val="006A5A18"/>
    <w:rsid w:val="006A68F5"/>
    <w:rsid w:val="006B7D11"/>
    <w:rsid w:val="006C1AF2"/>
    <w:rsid w:val="006C35A5"/>
    <w:rsid w:val="006C7D03"/>
    <w:rsid w:val="006D4EE9"/>
    <w:rsid w:val="006D5044"/>
    <w:rsid w:val="00707D51"/>
    <w:rsid w:val="00723B0E"/>
    <w:rsid w:val="00726A68"/>
    <w:rsid w:val="007327F4"/>
    <w:rsid w:val="0073551A"/>
    <w:rsid w:val="007357CF"/>
    <w:rsid w:val="00736E4D"/>
    <w:rsid w:val="00741D54"/>
    <w:rsid w:val="0074221F"/>
    <w:rsid w:val="00743EB0"/>
    <w:rsid w:val="007442C2"/>
    <w:rsid w:val="00752172"/>
    <w:rsid w:val="0075710A"/>
    <w:rsid w:val="007615D1"/>
    <w:rsid w:val="0076268A"/>
    <w:rsid w:val="007653C4"/>
    <w:rsid w:val="00765C2A"/>
    <w:rsid w:val="00774847"/>
    <w:rsid w:val="00774A1B"/>
    <w:rsid w:val="00781D93"/>
    <w:rsid w:val="0078603D"/>
    <w:rsid w:val="007862C0"/>
    <w:rsid w:val="0078679F"/>
    <w:rsid w:val="00787F3B"/>
    <w:rsid w:val="007902A8"/>
    <w:rsid w:val="00794369"/>
    <w:rsid w:val="007A16E4"/>
    <w:rsid w:val="007A440B"/>
    <w:rsid w:val="007A5367"/>
    <w:rsid w:val="007A5CE2"/>
    <w:rsid w:val="007B439A"/>
    <w:rsid w:val="007B5781"/>
    <w:rsid w:val="007B6E2E"/>
    <w:rsid w:val="007D006C"/>
    <w:rsid w:val="007D21A4"/>
    <w:rsid w:val="007D25E7"/>
    <w:rsid w:val="007D2B60"/>
    <w:rsid w:val="007E0183"/>
    <w:rsid w:val="007E1B9C"/>
    <w:rsid w:val="007E2868"/>
    <w:rsid w:val="007F78EA"/>
    <w:rsid w:val="00800887"/>
    <w:rsid w:val="00803F54"/>
    <w:rsid w:val="00807FE2"/>
    <w:rsid w:val="00810B05"/>
    <w:rsid w:val="00811508"/>
    <w:rsid w:val="00816267"/>
    <w:rsid w:val="00820217"/>
    <w:rsid w:val="00824C2B"/>
    <w:rsid w:val="008275FF"/>
    <w:rsid w:val="00827CBE"/>
    <w:rsid w:val="008318A7"/>
    <w:rsid w:val="00836D9C"/>
    <w:rsid w:val="008432F2"/>
    <w:rsid w:val="00843987"/>
    <w:rsid w:val="00844C26"/>
    <w:rsid w:val="0085148B"/>
    <w:rsid w:val="008632EF"/>
    <w:rsid w:val="0086577F"/>
    <w:rsid w:val="008678FE"/>
    <w:rsid w:val="00885033"/>
    <w:rsid w:val="0088591B"/>
    <w:rsid w:val="008954BF"/>
    <w:rsid w:val="008A2817"/>
    <w:rsid w:val="008A373D"/>
    <w:rsid w:val="008A4008"/>
    <w:rsid w:val="008A6A3C"/>
    <w:rsid w:val="008C4898"/>
    <w:rsid w:val="008C67E7"/>
    <w:rsid w:val="008C7907"/>
    <w:rsid w:val="008C7DD6"/>
    <w:rsid w:val="008D0627"/>
    <w:rsid w:val="008E4FA8"/>
    <w:rsid w:val="008E51E9"/>
    <w:rsid w:val="008E7BB1"/>
    <w:rsid w:val="008F3B16"/>
    <w:rsid w:val="008F6616"/>
    <w:rsid w:val="008F6B4D"/>
    <w:rsid w:val="0091539E"/>
    <w:rsid w:val="00922F81"/>
    <w:rsid w:val="0093112F"/>
    <w:rsid w:val="00932D62"/>
    <w:rsid w:val="00935446"/>
    <w:rsid w:val="00947FF1"/>
    <w:rsid w:val="00955635"/>
    <w:rsid w:val="0096031C"/>
    <w:rsid w:val="00961E62"/>
    <w:rsid w:val="009718AF"/>
    <w:rsid w:val="0097645F"/>
    <w:rsid w:val="00987BD3"/>
    <w:rsid w:val="00990F3C"/>
    <w:rsid w:val="0099234F"/>
    <w:rsid w:val="009974DD"/>
    <w:rsid w:val="009A5918"/>
    <w:rsid w:val="009B00B9"/>
    <w:rsid w:val="009B0882"/>
    <w:rsid w:val="009B345E"/>
    <w:rsid w:val="009B6B39"/>
    <w:rsid w:val="009C4007"/>
    <w:rsid w:val="009C4794"/>
    <w:rsid w:val="009C4BDC"/>
    <w:rsid w:val="009E1729"/>
    <w:rsid w:val="009E2044"/>
    <w:rsid w:val="009E21B6"/>
    <w:rsid w:val="009E540E"/>
    <w:rsid w:val="009F14EE"/>
    <w:rsid w:val="009F45B1"/>
    <w:rsid w:val="00A0508F"/>
    <w:rsid w:val="00A11425"/>
    <w:rsid w:val="00A11512"/>
    <w:rsid w:val="00A11C26"/>
    <w:rsid w:val="00A27C78"/>
    <w:rsid w:val="00A30D6F"/>
    <w:rsid w:val="00A42E9B"/>
    <w:rsid w:val="00A533BB"/>
    <w:rsid w:val="00A5603E"/>
    <w:rsid w:val="00A603D0"/>
    <w:rsid w:val="00A62432"/>
    <w:rsid w:val="00A655F9"/>
    <w:rsid w:val="00A71710"/>
    <w:rsid w:val="00A725E8"/>
    <w:rsid w:val="00A73FB4"/>
    <w:rsid w:val="00A769BF"/>
    <w:rsid w:val="00A807C9"/>
    <w:rsid w:val="00A8171C"/>
    <w:rsid w:val="00A81C77"/>
    <w:rsid w:val="00A82BDD"/>
    <w:rsid w:val="00A83456"/>
    <w:rsid w:val="00A87848"/>
    <w:rsid w:val="00AA1757"/>
    <w:rsid w:val="00AA1CF9"/>
    <w:rsid w:val="00AA3387"/>
    <w:rsid w:val="00AA502F"/>
    <w:rsid w:val="00AB7057"/>
    <w:rsid w:val="00AC0DCF"/>
    <w:rsid w:val="00AC1F67"/>
    <w:rsid w:val="00AC3805"/>
    <w:rsid w:val="00AC68FE"/>
    <w:rsid w:val="00AE0F75"/>
    <w:rsid w:val="00AE410E"/>
    <w:rsid w:val="00AE5014"/>
    <w:rsid w:val="00AE5E0E"/>
    <w:rsid w:val="00AF45E3"/>
    <w:rsid w:val="00AF7831"/>
    <w:rsid w:val="00B00BFA"/>
    <w:rsid w:val="00B01082"/>
    <w:rsid w:val="00B01D80"/>
    <w:rsid w:val="00B271FA"/>
    <w:rsid w:val="00B30143"/>
    <w:rsid w:val="00B40850"/>
    <w:rsid w:val="00B4183A"/>
    <w:rsid w:val="00B44D1D"/>
    <w:rsid w:val="00B4568F"/>
    <w:rsid w:val="00B47FA0"/>
    <w:rsid w:val="00B51182"/>
    <w:rsid w:val="00B5259F"/>
    <w:rsid w:val="00B57089"/>
    <w:rsid w:val="00B82E0A"/>
    <w:rsid w:val="00B8426B"/>
    <w:rsid w:val="00BA21FE"/>
    <w:rsid w:val="00BB2DBA"/>
    <w:rsid w:val="00BB637F"/>
    <w:rsid w:val="00BC2FA2"/>
    <w:rsid w:val="00BC61B5"/>
    <w:rsid w:val="00BC7539"/>
    <w:rsid w:val="00BD16CB"/>
    <w:rsid w:val="00BD1FEC"/>
    <w:rsid w:val="00BD54FC"/>
    <w:rsid w:val="00BD6461"/>
    <w:rsid w:val="00BE083D"/>
    <w:rsid w:val="00C131E0"/>
    <w:rsid w:val="00C1394F"/>
    <w:rsid w:val="00C141A9"/>
    <w:rsid w:val="00C20032"/>
    <w:rsid w:val="00C20FC9"/>
    <w:rsid w:val="00C242FC"/>
    <w:rsid w:val="00C268C6"/>
    <w:rsid w:val="00C27CA6"/>
    <w:rsid w:val="00C301AC"/>
    <w:rsid w:val="00C3477A"/>
    <w:rsid w:val="00C349E9"/>
    <w:rsid w:val="00C35908"/>
    <w:rsid w:val="00C36952"/>
    <w:rsid w:val="00C457FE"/>
    <w:rsid w:val="00C45981"/>
    <w:rsid w:val="00C47475"/>
    <w:rsid w:val="00C47CFC"/>
    <w:rsid w:val="00C51CE6"/>
    <w:rsid w:val="00C534FD"/>
    <w:rsid w:val="00C53A71"/>
    <w:rsid w:val="00C555AC"/>
    <w:rsid w:val="00C75028"/>
    <w:rsid w:val="00C758D1"/>
    <w:rsid w:val="00C84C33"/>
    <w:rsid w:val="00C91EF7"/>
    <w:rsid w:val="00C960C0"/>
    <w:rsid w:val="00CA06FE"/>
    <w:rsid w:val="00CA20AE"/>
    <w:rsid w:val="00CA5B06"/>
    <w:rsid w:val="00CB088C"/>
    <w:rsid w:val="00CB6D93"/>
    <w:rsid w:val="00CB772A"/>
    <w:rsid w:val="00CC2395"/>
    <w:rsid w:val="00CC423F"/>
    <w:rsid w:val="00CD168A"/>
    <w:rsid w:val="00CD51BF"/>
    <w:rsid w:val="00CE70C4"/>
    <w:rsid w:val="00CF29C5"/>
    <w:rsid w:val="00CF61AB"/>
    <w:rsid w:val="00CF74A9"/>
    <w:rsid w:val="00D00E48"/>
    <w:rsid w:val="00D07171"/>
    <w:rsid w:val="00D07DB0"/>
    <w:rsid w:val="00D15639"/>
    <w:rsid w:val="00D206ED"/>
    <w:rsid w:val="00D22AA3"/>
    <w:rsid w:val="00D23570"/>
    <w:rsid w:val="00D2644B"/>
    <w:rsid w:val="00D316E2"/>
    <w:rsid w:val="00D36052"/>
    <w:rsid w:val="00D40D59"/>
    <w:rsid w:val="00D43030"/>
    <w:rsid w:val="00D44529"/>
    <w:rsid w:val="00D50277"/>
    <w:rsid w:val="00D50D3B"/>
    <w:rsid w:val="00D536BF"/>
    <w:rsid w:val="00D53D37"/>
    <w:rsid w:val="00D54E66"/>
    <w:rsid w:val="00D61E4C"/>
    <w:rsid w:val="00D66658"/>
    <w:rsid w:val="00D67BAA"/>
    <w:rsid w:val="00D710A4"/>
    <w:rsid w:val="00D731F1"/>
    <w:rsid w:val="00D73269"/>
    <w:rsid w:val="00D75727"/>
    <w:rsid w:val="00D779B7"/>
    <w:rsid w:val="00D824B4"/>
    <w:rsid w:val="00D87A78"/>
    <w:rsid w:val="00D92CEB"/>
    <w:rsid w:val="00D94A7C"/>
    <w:rsid w:val="00DA0CE4"/>
    <w:rsid w:val="00DA36E7"/>
    <w:rsid w:val="00DA68FA"/>
    <w:rsid w:val="00DB25FF"/>
    <w:rsid w:val="00DB7ADF"/>
    <w:rsid w:val="00DD4508"/>
    <w:rsid w:val="00DD6CC5"/>
    <w:rsid w:val="00DE1054"/>
    <w:rsid w:val="00DE38D3"/>
    <w:rsid w:val="00DF45BB"/>
    <w:rsid w:val="00E0396E"/>
    <w:rsid w:val="00E0510B"/>
    <w:rsid w:val="00E067E3"/>
    <w:rsid w:val="00E11D9F"/>
    <w:rsid w:val="00E2225C"/>
    <w:rsid w:val="00E223B6"/>
    <w:rsid w:val="00E45BE3"/>
    <w:rsid w:val="00E5256E"/>
    <w:rsid w:val="00E55945"/>
    <w:rsid w:val="00E60EAE"/>
    <w:rsid w:val="00E7282E"/>
    <w:rsid w:val="00E8142E"/>
    <w:rsid w:val="00E85987"/>
    <w:rsid w:val="00E8757F"/>
    <w:rsid w:val="00E91358"/>
    <w:rsid w:val="00E92214"/>
    <w:rsid w:val="00E92892"/>
    <w:rsid w:val="00EA147A"/>
    <w:rsid w:val="00EA52AF"/>
    <w:rsid w:val="00EB25F4"/>
    <w:rsid w:val="00EB4796"/>
    <w:rsid w:val="00EB4921"/>
    <w:rsid w:val="00EB4CF2"/>
    <w:rsid w:val="00EB61E8"/>
    <w:rsid w:val="00EC0C06"/>
    <w:rsid w:val="00EC29FC"/>
    <w:rsid w:val="00EC347C"/>
    <w:rsid w:val="00EC657B"/>
    <w:rsid w:val="00ED0ABF"/>
    <w:rsid w:val="00ED14A5"/>
    <w:rsid w:val="00ED1DCA"/>
    <w:rsid w:val="00EE28BE"/>
    <w:rsid w:val="00EE40B2"/>
    <w:rsid w:val="00EE445C"/>
    <w:rsid w:val="00EE6803"/>
    <w:rsid w:val="00EF29D8"/>
    <w:rsid w:val="00EF2E04"/>
    <w:rsid w:val="00EF38D6"/>
    <w:rsid w:val="00F01BC4"/>
    <w:rsid w:val="00F03610"/>
    <w:rsid w:val="00F17667"/>
    <w:rsid w:val="00F27126"/>
    <w:rsid w:val="00F300D7"/>
    <w:rsid w:val="00F30F8C"/>
    <w:rsid w:val="00F321FB"/>
    <w:rsid w:val="00F35A7E"/>
    <w:rsid w:val="00F35D07"/>
    <w:rsid w:val="00F46384"/>
    <w:rsid w:val="00F466C7"/>
    <w:rsid w:val="00F46DCB"/>
    <w:rsid w:val="00F50BE2"/>
    <w:rsid w:val="00F5249F"/>
    <w:rsid w:val="00F62524"/>
    <w:rsid w:val="00F7062B"/>
    <w:rsid w:val="00F73F58"/>
    <w:rsid w:val="00F75BCD"/>
    <w:rsid w:val="00F7667C"/>
    <w:rsid w:val="00F778E4"/>
    <w:rsid w:val="00F80256"/>
    <w:rsid w:val="00F838F6"/>
    <w:rsid w:val="00F84B0D"/>
    <w:rsid w:val="00F95B64"/>
    <w:rsid w:val="00F962D6"/>
    <w:rsid w:val="00FA76AE"/>
    <w:rsid w:val="00FC597D"/>
    <w:rsid w:val="00FD3E49"/>
    <w:rsid w:val="00FD64C7"/>
    <w:rsid w:val="00FE20F5"/>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BB649"/>
  <w15:chartTrackingRefBased/>
  <w15:docId w15:val="{FCC76EA1-8F65-489D-B295-75C72600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52B99"/>
    <w:pPr>
      <w:tabs>
        <w:tab w:val="center" w:pos="4680"/>
        <w:tab w:val="right" w:pos="9360"/>
      </w:tabs>
    </w:pPr>
  </w:style>
  <w:style w:type="character" w:customStyle="1" w:styleId="HeaderChar">
    <w:name w:val="Header Char"/>
    <w:link w:val="Header"/>
    <w:uiPriority w:val="99"/>
    <w:rsid w:val="00652B99"/>
    <w:rPr>
      <w:sz w:val="22"/>
      <w:szCs w:val="22"/>
    </w:rPr>
  </w:style>
  <w:style w:type="paragraph" w:styleId="Footer">
    <w:name w:val="footer"/>
    <w:basedOn w:val="Normal"/>
    <w:link w:val="FooterChar"/>
    <w:uiPriority w:val="99"/>
    <w:unhideWhenUsed/>
    <w:rsid w:val="00652B99"/>
    <w:pPr>
      <w:tabs>
        <w:tab w:val="center" w:pos="4680"/>
        <w:tab w:val="right" w:pos="9360"/>
      </w:tabs>
    </w:pPr>
  </w:style>
  <w:style w:type="character" w:customStyle="1" w:styleId="FooterChar">
    <w:name w:val="Footer Char"/>
    <w:link w:val="Footer"/>
    <w:uiPriority w:val="99"/>
    <w:rsid w:val="00652B99"/>
    <w:rPr>
      <w:sz w:val="22"/>
      <w:szCs w:val="22"/>
    </w:rPr>
  </w:style>
  <w:style w:type="character" w:styleId="Hyperlink">
    <w:name w:val="Hyperlink"/>
    <w:uiPriority w:val="99"/>
    <w:unhideWhenUsed/>
    <w:rsid w:val="00B30143"/>
    <w:rPr>
      <w:color w:val="0000FF"/>
      <w:u w:val="single"/>
    </w:rPr>
  </w:style>
  <w:style w:type="paragraph" w:styleId="BodyText">
    <w:name w:val="Body Text"/>
    <w:basedOn w:val="Normal"/>
    <w:link w:val="BodyTextChar"/>
    <w:rsid w:val="009E2044"/>
    <w:pPr>
      <w:autoSpaceDE w:val="0"/>
      <w:autoSpaceDN w:val="0"/>
      <w:spacing w:after="0" w:line="240" w:lineRule="auto"/>
    </w:pPr>
    <w:rPr>
      <w:rFonts w:ascii="Arial" w:eastAsia="Times New Roman" w:hAnsi="Arial" w:cs="Arial"/>
    </w:rPr>
  </w:style>
  <w:style w:type="character" w:customStyle="1" w:styleId="BodyTextChar">
    <w:name w:val="Body Text Char"/>
    <w:link w:val="BodyText"/>
    <w:rsid w:val="009E2044"/>
    <w:rPr>
      <w:rFonts w:ascii="Arial" w:eastAsia="Times New Roman" w:hAnsi="Arial" w:cs="Arial"/>
      <w:sz w:val="22"/>
      <w:szCs w:val="22"/>
    </w:rPr>
  </w:style>
  <w:style w:type="paragraph" w:styleId="BalloonText">
    <w:name w:val="Balloon Text"/>
    <w:basedOn w:val="Normal"/>
    <w:link w:val="BalloonTextChar"/>
    <w:uiPriority w:val="99"/>
    <w:semiHidden/>
    <w:unhideWhenUsed/>
    <w:rsid w:val="009311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12F"/>
    <w:rPr>
      <w:rFonts w:ascii="Tahoma" w:hAnsi="Tahoma" w:cs="Tahoma"/>
      <w:sz w:val="16"/>
      <w:szCs w:val="16"/>
    </w:rPr>
  </w:style>
  <w:style w:type="character" w:styleId="FollowedHyperlink">
    <w:name w:val="FollowedHyperlink"/>
    <w:uiPriority w:val="99"/>
    <w:semiHidden/>
    <w:unhideWhenUsed/>
    <w:rsid w:val="00616333"/>
    <w:rPr>
      <w:color w:val="800080"/>
      <w:u w:val="single"/>
    </w:rPr>
  </w:style>
  <w:style w:type="paragraph" w:styleId="ListParagraph">
    <w:name w:val="List Paragraph"/>
    <w:basedOn w:val="Normal"/>
    <w:uiPriority w:val="34"/>
    <w:qFormat/>
    <w:rsid w:val="006210A8"/>
    <w:pPr>
      <w:spacing w:after="0" w:line="240" w:lineRule="auto"/>
      <w:ind w:left="720"/>
      <w:contextualSpacing/>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r.ofm.wa.gov/diversity/equal-employment-opportunity/essential-functions-guide" TargetMode="External"/><Relationship Id="rId3" Type="http://schemas.openxmlformats.org/officeDocument/2006/relationships/customXml" Target="../customXml/item3.xml"/><Relationship Id="rId21" Type="http://schemas.openxmlformats.org/officeDocument/2006/relationships/hyperlink" Target="http://hr.ofm.wa.gov/workforce-data-planning/workforce-planning/continuity-operations-plans-coop-and-critical-posi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hr.ofm.wa.gov/sites/default/files/documents/Forms%20and%20Publications/DOP%20Forms/WGSSamplePositionDescription.doc" TargetMode="External"/><Relationship Id="rId2" Type="http://schemas.openxmlformats.org/officeDocument/2006/relationships/customXml" Target="../customXml/item2.xml"/><Relationship Id="rId16" Type="http://schemas.openxmlformats.org/officeDocument/2006/relationships/hyperlink" Target="http://hr.ofm.wa.gov/workforce-data-planning/workforce-planning/washington-general-service-wgs-position-description-guide" TargetMode="External"/><Relationship Id="rId20" Type="http://schemas.openxmlformats.org/officeDocument/2006/relationships/hyperlink" Target="http://hr.ofm.wa.gov/sites/default/files/documents/CompensationAndJobClasses/Comp%20Class%20HR%20Pro%20Tools/ClassificationGlossary.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hr.ofm.wa.gov/sites/default/files/documents/Strategic%20HR/Workforce%20Planning/Examples_of_Work_Statements_06.2011.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a-ofm.maps.arcgis.com/hom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enT\Desktop\WGSPositionDescription%20Eden%2010.19.10%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86BA0403CC24D995374ED74686727" ma:contentTypeVersion="15" ma:contentTypeDescription="Create a new document." ma:contentTypeScope="" ma:versionID="1e34d274bbec890220d989a38501dc31">
  <xsd:schema xmlns:xsd="http://www.w3.org/2001/XMLSchema" xmlns:xs="http://www.w3.org/2001/XMLSchema" xmlns:p="http://schemas.microsoft.com/office/2006/metadata/properties" xmlns:ns1="http://schemas.microsoft.com/sharepoint/v3" xmlns:ns3="899a79aa-6e31-4ae9-9437-b29327589d56" xmlns:ns4="c8bae8d2-8195-4781-a84d-2548c8369bbf" targetNamespace="http://schemas.microsoft.com/office/2006/metadata/properties" ma:root="true" ma:fieldsID="381d07a21b2bec984262d2f27bba2cdb" ns1:_="" ns3:_="" ns4:_="">
    <xsd:import namespace="http://schemas.microsoft.com/sharepoint/v3"/>
    <xsd:import namespace="899a79aa-6e31-4ae9-9437-b29327589d56"/>
    <xsd:import namespace="c8bae8d2-8195-4781-a84d-2548c8369b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a79aa-6e31-4ae9-9437-b2932758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ae8d2-8195-4781-a84d-2548c8369b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5FBF-ABB4-42CC-86B8-E642FF6F2FE2}">
  <ds:schemaRefs>
    <ds:schemaRef ds:uri="http://schemas.microsoft.com/sharepoint/v3/contenttype/forms"/>
  </ds:schemaRefs>
</ds:datastoreItem>
</file>

<file path=customXml/itemProps2.xml><?xml version="1.0" encoding="utf-8"?>
<ds:datastoreItem xmlns:ds="http://schemas.openxmlformats.org/officeDocument/2006/customXml" ds:itemID="{C5803581-0714-429F-9C9A-BC3D4B7DAED7}">
  <ds:schemaRefs>
    <ds:schemaRef ds:uri="http://schemas.microsoft.com/office/2006/documentManagement/types"/>
    <ds:schemaRef ds:uri="http://purl.org/dc/dcmitype/"/>
    <ds:schemaRef ds:uri="c8bae8d2-8195-4781-a84d-2548c8369bbf"/>
    <ds:schemaRef ds:uri="http://purl.org/dc/elements/1.1/"/>
    <ds:schemaRef ds:uri="http://schemas.microsoft.com/office/2006/metadata/properties"/>
    <ds:schemaRef ds:uri="899a79aa-6e31-4ae9-9437-b29327589d56"/>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4EE9B9F4-FBEC-4F73-B5F4-1948C53A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9a79aa-6e31-4ae9-9437-b29327589d56"/>
    <ds:schemaRef ds:uri="c8bae8d2-8195-4781-a84d-2548c8369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D12F7-4B34-42C5-A864-3C3C4E2D6CD4}">
  <ds:schemaRefs>
    <ds:schemaRef ds:uri="http://schemas.microsoft.com/office/2006/metadata/longProperties"/>
  </ds:schemaRefs>
</ds:datastoreItem>
</file>

<file path=customXml/itemProps5.xml><?xml version="1.0" encoding="utf-8"?>
<ds:datastoreItem xmlns:ds="http://schemas.openxmlformats.org/officeDocument/2006/customXml" ds:itemID="{6BE81352-A0A2-4E3F-8A4E-27467F80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WGSPositionDescription Eden 10.19.10 v4</Template>
  <TotalTime>0</TotalTime>
  <Pages>6</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WGS Position Description</vt:lpstr>
    </vt:vector>
  </TitlesOfParts>
  <Company>Washington State Office of Financial Management</Company>
  <LinksUpToDate>false</LinksUpToDate>
  <CharactersWithSpaces>17066</CharactersWithSpaces>
  <SharedDoc>false</SharedDoc>
  <HLinks>
    <vt:vector size="42" baseType="variant">
      <vt:variant>
        <vt:i4>5505098</vt:i4>
      </vt:variant>
      <vt:variant>
        <vt:i4>278</vt:i4>
      </vt:variant>
      <vt:variant>
        <vt:i4>0</vt:i4>
      </vt:variant>
      <vt:variant>
        <vt:i4>5</vt:i4>
      </vt:variant>
      <vt:variant>
        <vt:lpwstr>http://wa-ofm.maps.arcgis.com/home/index.html</vt:lpwstr>
      </vt:variant>
      <vt:variant>
        <vt:lpwstr/>
      </vt:variant>
      <vt:variant>
        <vt:i4>6619233</vt:i4>
      </vt:variant>
      <vt:variant>
        <vt:i4>177</vt:i4>
      </vt:variant>
      <vt:variant>
        <vt:i4>0</vt:i4>
      </vt:variant>
      <vt:variant>
        <vt:i4>5</vt:i4>
      </vt:variant>
      <vt:variant>
        <vt:lpwstr>http://hr.ofm.wa.gov/workforce-data-planning/workforce-planning/continuity-operations-plans-coop-and-critical-positions</vt:lpwstr>
      </vt:variant>
      <vt:variant>
        <vt:lpwstr/>
      </vt:variant>
      <vt:variant>
        <vt:i4>7602277</vt:i4>
      </vt:variant>
      <vt:variant>
        <vt:i4>163</vt:i4>
      </vt:variant>
      <vt:variant>
        <vt:i4>0</vt:i4>
      </vt:variant>
      <vt:variant>
        <vt:i4>5</vt:i4>
      </vt:variant>
      <vt:variant>
        <vt:lpwstr>http://hr.ofm.wa.gov/sites/default/files/documents/CompensationAndJobClasses/Comp Class HR Pro Tools/ClassificationGlossary.doc</vt:lpwstr>
      </vt:variant>
      <vt:variant>
        <vt:lpwstr/>
      </vt:variant>
      <vt:variant>
        <vt:i4>2359409</vt:i4>
      </vt:variant>
      <vt:variant>
        <vt:i4>76</vt:i4>
      </vt:variant>
      <vt:variant>
        <vt:i4>0</vt:i4>
      </vt:variant>
      <vt:variant>
        <vt:i4>5</vt:i4>
      </vt:variant>
      <vt:variant>
        <vt:lpwstr>http://hr.ofm.wa.gov/sites/default/files/documents/Strategic HR/Workforce Planning/Examples_of_Work_Statements_06.2011.doc</vt:lpwstr>
      </vt:variant>
      <vt:variant>
        <vt:lpwstr/>
      </vt:variant>
      <vt:variant>
        <vt:i4>5242891</vt:i4>
      </vt:variant>
      <vt:variant>
        <vt:i4>73</vt:i4>
      </vt:variant>
      <vt:variant>
        <vt:i4>0</vt:i4>
      </vt:variant>
      <vt:variant>
        <vt:i4>5</vt:i4>
      </vt:variant>
      <vt:variant>
        <vt:lpwstr>http://hr.ofm.wa.gov/diversity/equal-employment-opportunity/essential-functions-guide</vt:lpwstr>
      </vt:variant>
      <vt:variant>
        <vt:lpwstr/>
      </vt:variant>
      <vt:variant>
        <vt:i4>393290</vt:i4>
      </vt:variant>
      <vt:variant>
        <vt:i4>3</vt:i4>
      </vt:variant>
      <vt:variant>
        <vt:i4>0</vt:i4>
      </vt:variant>
      <vt:variant>
        <vt:i4>5</vt:i4>
      </vt:variant>
      <vt:variant>
        <vt:lpwstr>http://hr.ofm.wa.gov/sites/default/files/documents/Forms and Publications/DOP Forms/WGSSamplePositionDescription.doc</vt:lpwstr>
      </vt:variant>
      <vt:variant>
        <vt:lpwstr/>
      </vt:variant>
      <vt:variant>
        <vt:i4>4456540</vt:i4>
      </vt:variant>
      <vt:variant>
        <vt:i4>0</vt:i4>
      </vt:variant>
      <vt:variant>
        <vt:i4>0</vt:i4>
      </vt:variant>
      <vt:variant>
        <vt:i4>5</vt:i4>
      </vt:variant>
      <vt:variant>
        <vt:lpwstr>http://hr.ofm.wa.gov/workforce-data-planning/workforce-planning/washington-general-service-wgs-position-description-guide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 Position Description</dc:title>
  <dc:subject/>
  <dc:creator>OFM</dc:creator>
  <cp:keywords/>
  <cp:lastModifiedBy>Jacquelyn Ray</cp:lastModifiedBy>
  <cp:revision>2</cp:revision>
  <cp:lastPrinted>2020-02-11T21:25:00Z</cp:lastPrinted>
  <dcterms:created xsi:type="dcterms:W3CDTF">2021-11-29T18:30:00Z</dcterms:created>
  <dcterms:modified xsi:type="dcterms:W3CDTF">2021-11-29T18:30:00Z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OFM\TriciaM</vt:lpwstr>
  </property>
  <property fmtid="{D5CDD505-2E9C-101B-9397-08002B2CF9AE}" pid="4" name="xd_Signature">
    <vt:lpwstr/>
  </property>
  <property fmtid="{D5CDD505-2E9C-101B-9397-08002B2CF9AE}" pid="5" name="display_urn:schemas-microsoft-com:office:office#Author">
    <vt:lpwstr>OFM\TriciaM</vt:lpwstr>
  </property>
  <property fmtid="{D5CDD505-2E9C-101B-9397-08002B2CF9AE}" pid="6" name="TemplateUrl">
    <vt:lpwstr/>
  </property>
  <property fmtid="{D5CDD505-2E9C-101B-9397-08002B2CF9AE}" pid="7" name="xd_ProgID">
    <vt:lpwstr/>
  </property>
  <property fmtid="{D5CDD505-2E9C-101B-9397-08002B2CF9AE}" pid="8" name="_dlc_DocId">
    <vt:lpwstr>YHMFNV7JPJKT-8-10201</vt:lpwstr>
  </property>
  <property fmtid="{D5CDD505-2E9C-101B-9397-08002B2CF9AE}" pid="9" name="_dlc_DocIdItemGuid">
    <vt:lpwstr>372cea49-4f52-431d-9358-38032b9c2a8b</vt:lpwstr>
  </property>
  <property fmtid="{D5CDD505-2E9C-101B-9397-08002B2CF9AE}" pid="10" name="_dlc_DocIdUrl">
    <vt:lpwstr>http://stage-pub/_layouts/DocIdRedir.aspx?ID=YHMFNV7JPJKT-8-10201, YHMFNV7JPJKT-8-10201</vt:lpwstr>
  </property>
  <property fmtid="{D5CDD505-2E9C-101B-9397-08002B2CF9AE}" pid="11" name="ContentTypeId">
    <vt:lpwstr>0x01010060E86BA0403CC24D995374ED74686727</vt:lpwstr>
  </property>
</Properties>
</file>