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2812D" w14:textId="77777777" w:rsidR="00247254" w:rsidRDefault="00000000">
      <w:pPr>
        <w:pStyle w:val="BodyText"/>
        <w:rPr>
          <w:rFonts w:ascii="Times New Roman"/>
          <w:sz w:val="20"/>
        </w:rPr>
      </w:pPr>
      <w:r>
        <w:pict w14:anchorId="1A04281B">
          <v:group id="_x0000_s1026" style="position:absolute;margin-left:0;margin-top:0;width:612pt;height:11in;z-index:-251658240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width:12240;height:15840">
              <v:imagedata r:id="rId5" o:title="" gain="19661f" blacklevel="13107f"/>
              <v:shadow on="t"/>
            </v:shape>
            <v:rect id="_x0000_s1036" style="position:absolute;left:10;top:10;width:12220;height:15820" filled="f" strokecolor="#231f20" strokeweight="1pt"/>
            <v:shape id="_x0000_s1035" type="#_x0000_t75" style="position:absolute;left:8221;top:14153;width:436;height:442">
              <v:imagedata r:id="rId6" o:title=""/>
            </v:shape>
            <v:shape id="_x0000_s1034" type="#_x0000_t75" style="position:absolute;left:8221;top:14651;width:436;height:442">
              <v:imagedata r:id="rId7" o:title=""/>
            </v:shape>
            <v:shape id="_x0000_s1033" style="position:absolute;left:8047;top:13981;width:688;height:1285" coordorigin="8047,13981" coordsize="688,1285" o:spt="100" adj="0,,0" path="m8728,14721r-83,l8685,15266r43,-545xm8275,14215r314,368l8047,14623r,l8589,14664r-314,368l8645,14721r83,l8735,14623r-7,-97l8645,14526r-370,-311xm8685,13981r-40,545l8728,14526r-43,-545xe" fillcolor="#003763" stroked="f">
              <v:stroke joinstyle="round"/>
              <v:formulas/>
              <v:path arrowok="t" o:connecttype="segments"/>
            </v:shape>
            <v:shape id="_x0000_s1032" type="#_x0000_t75" style="position:absolute;left:8931;top:14292;width:1996;height:426">
              <v:imagedata r:id="rId8" o:title=""/>
            </v:shape>
            <v:rect id="_x0000_s1031" style="position:absolute;left:10942;top:14681;width:119;height:34" fillcolor="#003763" stroked="f"/>
            <v:line id="_x0000_s1030" style="position:absolute" from="10962,14535" to="10962,14681" strokecolor="#003763" strokeweight="1.98pt"/>
            <v:shape id="_x0000_s1029" style="position:absolute;left:11080;top:14532;width:580;height:186" coordorigin="11080,14532" coordsize="580,186" o:spt="100" adj="0,,0" path="m11194,14681r-74,l11120,14638r62,l11182,14605r-62,l11120,14570r72,l11192,14535r-112,l11080,14716r114,l11194,14681t178,-61l11302,14620r,33l11334,14653r,27l11328,14682r-8,2l11311,14684r-25,-5l11268,14667r-12,-19l11252,14626r4,-23l11268,14585r19,-12l11312,14568r14,1l11341,14573r13,6l11366,14586r,-18l11366,14546r-11,-5l11342,14536r-15,-2l11311,14532r-40,8l11240,14559r-20,30l11212,14626r8,37l11240,14692r31,19l11311,14718r16,-1l11344,14714r15,-5l11372,14703r,-19l11372,14620t142,61l11439,14681r,-43l11501,14638r,-33l11439,14605r,-35l11511,14570r,-35l11400,14535r,181l11514,14716r,-35m11660,14662r-4,-21l11645,14627r-15,-11l11611,14608r-16,-4l11583,14599r-8,-5l11572,14585r,-13l11582,14567r13,l11607,14568r14,3l11636,14577r15,8l11651,14567r,-22l11638,14540r-14,-4l11609,14533r-13,-1l11570,14536r-20,11l11537,14564r-5,23l11536,14607r11,15l11562,14632r18,7l11596,14644r12,4l11617,14654r3,10l11620,14678r-11,6l11595,14684r-13,-1l11568,14679r-16,-6l11537,14665r,40l11551,14711r14,4l11580,14717r14,1l11621,14714r20,-11l11655,14686r,-2l11660,14662e" fillcolor="#003763" stroked="f">
              <v:stroke joinstyle="round"/>
              <v:formulas/>
              <v:path arrowok="t" o:connecttype="segments"/>
            </v:shape>
            <v:shape id="_x0000_s1028" type="#_x0000_t75" style="position:absolute;left:8941;top:14819;width:1984;height:190">
              <v:imagedata r:id="rId9" o:title=""/>
            </v:shape>
            <v:shape id="_x0000_s1027" type="#_x0000_t75" style="position:absolute;left:6451;top:13981;width:1296;height:1296">
              <v:imagedata r:id="rId10" o:title=""/>
            </v:shape>
            <w10:wrap anchorx="page" anchory="page"/>
          </v:group>
        </w:pict>
      </w:r>
    </w:p>
    <w:p w14:paraId="0D428633" w14:textId="77777777" w:rsidR="00247254" w:rsidRDefault="00247254">
      <w:pPr>
        <w:pStyle w:val="BodyText"/>
        <w:rPr>
          <w:rFonts w:ascii="Times New Roman"/>
          <w:sz w:val="20"/>
        </w:rPr>
      </w:pPr>
    </w:p>
    <w:p w14:paraId="4C2306E7" w14:textId="77777777" w:rsidR="00247254" w:rsidRDefault="00247254">
      <w:pPr>
        <w:pStyle w:val="BodyText"/>
        <w:rPr>
          <w:rFonts w:ascii="Times New Roman"/>
          <w:sz w:val="20"/>
        </w:rPr>
      </w:pPr>
    </w:p>
    <w:p w14:paraId="76CCA47B" w14:textId="77777777" w:rsidR="00247254" w:rsidRDefault="00247254">
      <w:pPr>
        <w:pStyle w:val="BodyText"/>
        <w:rPr>
          <w:rFonts w:ascii="Times New Roman"/>
          <w:sz w:val="20"/>
        </w:rPr>
      </w:pPr>
    </w:p>
    <w:p w14:paraId="23CEF759" w14:textId="77777777" w:rsidR="00247254" w:rsidRDefault="00247254">
      <w:pPr>
        <w:pStyle w:val="BodyText"/>
        <w:rPr>
          <w:rFonts w:ascii="Times New Roman"/>
          <w:sz w:val="20"/>
        </w:rPr>
      </w:pPr>
    </w:p>
    <w:p w14:paraId="55F3E420" w14:textId="77777777" w:rsidR="00247254" w:rsidRDefault="00247254">
      <w:pPr>
        <w:pStyle w:val="BodyText"/>
        <w:rPr>
          <w:rFonts w:ascii="Times New Roman"/>
          <w:sz w:val="20"/>
        </w:rPr>
      </w:pPr>
    </w:p>
    <w:p w14:paraId="088394D1" w14:textId="77777777" w:rsidR="00247254" w:rsidRDefault="00247254">
      <w:pPr>
        <w:pStyle w:val="BodyText"/>
        <w:rPr>
          <w:rFonts w:ascii="Times New Roman"/>
          <w:sz w:val="20"/>
        </w:rPr>
      </w:pPr>
    </w:p>
    <w:p w14:paraId="3AF0CCB3" w14:textId="77777777" w:rsidR="00247254" w:rsidRDefault="00247254">
      <w:pPr>
        <w:pStyle w:val="BodyText"/>
        <w:rPr>
          <w:rFonts w:ascii="Times New Roman"/>
          <w:sz w:val="20"/>
        </w:rPr>
      </w:pPr>
    </w:p>
    <w:p w14:paraId="42E9C066" w14:textId="77777777" w:rsidR="00247254" w:rsidRDefault="00247254">
      <w:pPr>
        <w:pStyle w:val="BodyText"/>
        <w:rPr>
          <w:rFonts w:ascii="Times New Roman"/>
          <w:sz w:val="20"/>
        </w:rPr>
      </w:pPr>
    </w:p>
    <w:p w14:paraId="1C86ECF0" w14:textId="77777777" w:rsidR="00247254" w:rsidRDefault="00247254">
      <w:pPr>
        <w:pStyle w:val="BodyText"/>
        <w:rPr>
          <w:rFonts w:ascii="Times New Roman"/>
          <w:sz w:val="20"/>
        </w:rPr>
      </w:pPr>
    </w:p>
    <w:p w14:paraId="7F3C6B88" w14:textId="77777777" w:rsidR="00247254" w:rsidRDefault="00247254">
      <w:pPr>
        <w:pStyle w:val="BodyText"/>
        <w:rPr>
          <w:rFonts w:ascii="Times New Roman"/>
          <w:sz w:val="20"/>
        </w:rPr>
      </w:pPr>
    </w:p>
    <w:p w14:paraId="4BF63106" w14:textId="77777777" w:rsidR="00247254" w:rsidRDefault="00247254">
      <w:pPr>
        <w:pStyle w:val="BodyText"/>
        <w:rPr>
          <w:rFonts w:ascii="Times New Roman"/>
          <w:sz w:val="20"/>
        </w:rPr>
      </w:pPr>
    </w:p>
    <w:p w14:paraId="3EC38D52" w14:textId="77777777" w:rsidR="00247254" w:rsidRDefault="00247254">
      <w:pPr>
        <w:pStyle w:val="BodyText"/>
        <w:rPr>
          <w:rFonts w:ascii="Times New Roman"/>
          <w:sz w:val="20"/>
        </w:rPr>
      </w:pPr>
    </w:p>
    <w:p w14:paraId="6F1149F8" w14:textId="77777777" w:rsidR="00247254" w:rsidRDefault="00247254">
      <w:pPr>
        <w:pStyle w:val="BodyText"/>
        <w:rPr>
          <w:rFonts w:ascii="Times New Roman"/>
          <w:sz w:val="20"/>
        </w:rPr>
      </w:pPr>
    </w:p>
    <w:p w14:paraId="054F9E5E" w14:textId="77777777" w:rsidR="00247254" w:rsidRDefault="00247254">
      <w:pPr>
        <w:pStyle w:val="BodyText"/>
        <w:rPr>
          <w:rFonts w:ascii="Times New Roman"/>
          <w:sz w:val="20"/>
        </w:rPr>
      </w:pPr>
    </w:p>
    <w:p w14:paraId="5A7B2595" w14:textId="77777777" w:rsidR="00247254" w:rsidRDefault="00247254">
      <w:pPr>
        <w:pStyle w:val="BodyText"/>
        <w:rPr>
          <w:rFonts w:ascii="Times New Roman"/>
          <w:sz w:val="20"/>
        </w:rPr>
      </w:pPr>
    </w:p>
    <w:p w14:paraId="415DB020" w14:textId="77777777" w:rsidR="00247254" w:rsidRDefault="00247254">
      <w:pPr>
        <w:pStyle w:val="BodyText"/>
        <w:rPr>
          <w:rFonts w:ascii="Times New Roman"/>
          <w:sz w:val="20"/>
        </w:rPr>
      </w:pPr>
    </w:p>
    <w:p w14:paraId="423AA426" w14:textId="77777777" w:rsidR="00247254" w:rsidRDefault="00247254">
      <w:pPr>
        <w:pStyle w:val="BodyText"/>
        <w:rPr>
          <w:rFonts w:ascii="Times New Roman"/>
          <w:sz w:val="20"/>
        </w:rPr>
      </w:pPr>
    </w:p>
    <w:p w14:paraId="5EB82E8E" w14:textId="77777777" w:rsidR="00247254" w:rsidRDefault="00247254">
      <w:pPr>
        <w:pStyle w:val="BodyText"/>
        <w:rPr>
          <w:rFonts w:ascii="Times New Roman"/>
          <w:sz w:val="20"/>
        </w:rPr>
      </w:pPr>
    </w:p>
    <w:p w14:paraId="5ADED4E0" w14:textId="77777777" w:rsidR="00247254" w:rsidRDefault="00247254">
      <w:pPr>
        <w:pStyle w:val="BodyText"/>
        <w:rPr>
          <w:rFonts w:ascii="Times New Roman"/>
          <w:sz w:val="20"/>
        </w:rPr>
      </w:pPr>
    </w:p>
    <w:p w14:paraId="319986AB" w14:textId="77777777" w:rsidR="00247254" w:rsidRDefault="00247254">
      <w:pPr>
        <w:pStyle w:val="BodyText"/>
        <w:rPr>
          <w:rFonts w:ascii="Times New Roman"/>
          <w:sz w:val="20"/>
        </w:rPr>
      </w:pPr>
    </w:p>
    <w:p w14:paraId="69D01A2C" w14:textId="77777777" w:rsidR="00247254" w:rsidRDefault="00247254">
      <w:pPr>
        <w:pStyle w:val="BodyText"/>
        <w:rPr>
          <w:rFonts w:ascii="Times New Roman"/>
          <w:sz w:val="20"/>
        </w:rPr>
      </w:pPr>
    </w:p>
    <w:p w14:paraId="6F88F1D5" w14:textId="77777777" w:rsidR="00247254" w:rsidRDefault="00247254">
      <w:pPr>
        <w:pStyle w:val="BodyText"/>
        <w:rPr>
          <w:rFonts w:ascii="Times New Roman"/>
          <w:sz w:val="20"/>
        </w:rPr>
      </w:pPr>
    </w:p>
    <w:p w14:paraId="73B26F23" w14:textId="77777777" w:rsidR="00247254" w:rsidRDefault="00247254">
      <w:pPr>
        <w:pStyle w:val="BodyText"/>
        <w:rPr>
          <w:rFonts w:ascii="Times New Roman"/>
          <w:sz w:val="20"/>
        </w:rPr>
      </w:pPr>
    </w:p>
    <w:p w14:paraId="1F5E8E2C" w14:textId="77777777" w:rsidR="00247254" w:rsidRDefault="00247254">
      <w:pPr>
        <w:pStyle w:val="BodyText"/>
        <w:rPr>
          <w:rFonts w:ascii="Times New Roman"/>
          <w:sz w:val="20"/>
        </w:rPr>
      </w:pPr>
    </w:p>
    <w:p w14:paraId="0980FC96" w14:textId="77777777" w:rsidR="00247254" w:rsidRDefault="00247254">
      <w:pPr>
        <w:pStyle w:val="BodyText"/>
        <w:rPr>
          <w:rFonts w:ascii="Times New Roman"/>
          <w:sz w:val="20"/>
        </w:rPr>
      </w:pPr>
    </w:p>
    <w:p w14:paraId="3466CEB9" w14:textId="77777777" w:rsidR="00247254" w:rsidRDefault="00247254">
      <w:pPr>
        <w:pStyle w:val="BodyText"/>
        <w:rPr>
          <w:rFonts w:ascii="Times New Roman"/>
          <w:sz w:val="20"/>
        </w:rPr>
      </w:pPr>
    </w:p>
    <w:p w14:paraId="67156CF1" w14:textId="77777777" w:rsidR="00247254" w:rsidRDefault="00247254">
      <w:pPr>
        <w:pStyle w:val="BodyText"/>
        <w:rPr>
          <w:rFonts w:ascii="Times New Roman"/>
          <w:sz w:val="20"/>
        </w:rPr>
      </w:pPr>
    </w:p>
    <w:p w14:paraId="3C013C4F" w14:textId="77777777" w:rsidR="00247254" w:rsidRDefault="00247254">
      <w:pPr>
        <w:pStyle w:val="BodyText"/>
        <w:rPr>
          <w:rFonts w:ascii="Times New Roman"/>
          <w:sz w:val="20"/>
        </w:rPr>
      </w:pPr>
    </w:p>
    <w:p w14:paraId="1673659D" w14:textId="77777777" w:rsidR="00247254" w:rsidRDefault="00247254">
      <w:pPr>
        <w:pStyle w:val="BodyText"/>
        <w:rPr>
          <w:rFonts w:ascii="Times New Roman"/>
          <w:sz w:val="20"/>
        </w:rPr>
      </w:pPr>
    </w:p>
    <w:p w14:paraId="640DF360" w14:textId="77777777" w:rsidR="00247254" w:rsidRDefault="00247254">
      <w:pPr>
        <w:pStyle w:val="BodyText"/>
        <w:spacing w:before="6"/>
        <w:rPr>
          <w:rFonts w:ascii="Times New Roman"/>
          <w:sz w:val="16"/>
        </w:rPr>
      </w:pPr>
    </w:p>
    <w:p w14:paraId="063EA4B0" w14:textId="77777777" w:rsidR="00247254" w:rsidRDefault="00000000">
      <w:pPr>
        <w:spacing w:before="125" w:line="228" w:lineRule="auto"/>
        <w:ind w:left="2326" w:right="167" w:hanging="1302"/>
        <w:rPr>
          <w:rFonts w:ascii="Franklin Gothic Medium"/>
          <w:sz w:val="54"/>
        </w:rPr>
      </w:pPr>
      <w:r>
        <w:rPr>
          <w:rFonts w:ascii="Franklin Gothic Medium"/>
          <w:color w:val="173963"/>
          <w:sz w:val="54"/>
        </w:rPr>
        <w:t>Calling all Washington Community and Technical College Students!</w:t>
      </w:r>
    </w:p>
    <w:p w14:paraId="2C409C40" w14:textId="77777777" w:rsidR="00247254" w:rsidRDefault="00000000">
      <w:pPr>
        <w:pStyle w:val="BodyText"/>
        <w:spacing w:before="146" w:line="254" w:lineRule="auto"/>
        <w:ind w:left="100" w:right="167"/>
      </w:pPr>
      <w:r>
        <w:rPr>
          <w:color w:val="231F20"/>
        </w:rPr>
        <w:t>If you’re interested in learning about and being part of Washington state government, apply to be a 2023 Legislative Intern with the Washington State Board for Community and Technical Colleges. Two internships open with a remote work option available.</w:t>
      </w:r>
    </w:p>
    <w:p w14:paraId="45B71273" w14:textId="77777777" w:rsidR="00247254" w:rsidRDefault="00000000">
      <w:pPr>
        <w:pStyle w:val="BodyText"/>
        <w:spacing w:before="88"/>
        <w:ind w:left="100"/>
      </w:pPr>
      <w:r>
        <w:rPr>
          <w:color w:val="231F20"/>
        </w:rPr>
        <w:t>Some of the interns’ activities during the winter quarter internship are:</w:t>
      </w:r>
    </w:p>
    <w:p w14:paraId="1B4B9F65" w14:textId="77777777" w:rsidR="00247254" w:rsidRDefault="00000000">
      <w:pPr>
        <w:pStyle w:val="ListParagraph"/>
        <w:numPr>
          <w:ilvl w:val="0"/>
          <w:numId w:val="1"/>
        </w:numPr>
        <w:tabs>
          <w:tab w:val="left" w:pos="820"/>
        </w:tabs>
        <w:spacing w:before="109"/>
        <w:rPr>
          <w:sz w:val="28"/>
        </w:rPr>
      </w:pPr>
      <w:r>
        <w:rPr>
          <w:color w:val="231F20"/>
          <w:sz w:val="28"/>
        </w:rPr>
        <w:t>Researching and testifying on legislation affecting community and technical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colleges.</w:t>
      </w:r>
    </w:p>
    <w:p w14:paraId="3F2EA275" w14:textId="77777777" w:rsidR="00247254" w:rsidRDefault="00000000">
      <w:pPr>
        <w:pStyle w:val="ListParagraph"/>
        <w:numPr>
          <w:ilvl w:val="0"/>
          <w:numId w:val="1"/>
        </w:numPr>
        <w:tabs>
          <w:tab w:val="left" w:pos="820"/>
        </w:tabs>
        <w:rPr>
          <w:sz w:val="28"/>
        </w:rPr>
      </w:pPr>
      <w:r>
        <w:rPr>
          <w:color w:val="231F20"/>
          <w:sz w:val="28"/>
        </w:rPr>
        <w:t>Attending legislative hearings and floor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debates.</w:t>
      </w:r>
    </w:p>
    <w:p w14:paraId="7B1B4841" w14:textId="77777777" w:rsidR="00247254" w:rsidRDefault="00000000">
      <w:pPr>
        <w:pStyle w:val="ListParagraph"/>
        <w:numPr>
          <w:ilvl w:val="0"/>
          <w:numId w:val="1"/>
        </w:numPr>
        <w:tabs>
          <w:tab w:val="left" w:pos="820"/>
        </w:tabs>
        <w:spacing w:before="19"/>
        <w:rPr>
          <w:sz w:val="28"/>
        </w:rPr>
      </w:pPr>
      <w:r>
        <w:rPr>
          <w:color w:val="231F20"/>
          <w:spacing w:val="-3"/>
          <w:sz w:val="28"/>
        </w:rPr>
        <w:t xml:space="preserve">Tracking </w:t>
      </w:r>
      <w:r>
        <w:rPr>
          <w:color w:val="231F20"/>
          <w:sz w:val="28"/>
        </w:rPr>
        <w:t>bills and work with State Board and college staff on those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bills.</w:t>
      </w:r>
    </w:p>
    <w:p w14:paraId="60AFD913" w14:textId="77777777" w:rsidR="00247254" w:rsidRDefault="00000000">
      <w:pPr>
        <w:pStyle w:val="ListParagraph"/>
        <w:numPr>
          <w:ilvl w:val="0"/>
          <w:numId w:val="1"/>
        </w:numPr>
        <w:tabs>
          <w:tab w:val="left" w:pos="820"/>
        </w:tabs>
        <w:spacing w:before="19" w:line="254" w:lineRule="auto"/>
        <w:ind w:right="181"/>
        <w:rPr>
          <w:sz w:val="28"/>
        </w:rPr>
      </w:pPr>
      <w:r>
        <w:rPr>
          <w:color w:val="231F20"/>
          <w:sz w:val="28"/>
        </w:rPr>
        <w:t xml:space="preserve">Providing student perspective </w:t>
      </w:r>
      <w:r>
        <w:rPr>
          <w:color w:val="231F20"/>
          <w:spacing w:val="-3"/>
          <w:sz w:val="28"/>
        </w:rPr>
        <w:t xml:space="preserve">to </w:t>
      </w:r>
      <w:r>
        <w:rPr>
          <w:color w:val="231F20"/>
          <w:sz w:val="28"/>
        </w:rPr>
        <w:t>legislators, legislative staff, and the community</w:t>
      </w:r>
      <w:r>
        <w:rPr>
          <w:color w:val="231F20"/>
          <w:spacing w:val="-24"/>
          <w:sz w:val="28"/>
        </w:rPr>
        <w:t xml:space="preserve"> </w:t>
      </w:r>
      <w:r>
        <w:rPr>
          <w:color w:val="231F20"/>
          <w:sz w:val="28"/>
        </w:rPr>
        <w:t>and technical college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system.</w:t>
      </w:r>
    </w:p>
    <w:p w14:paraId="5527AAA8" w14:textId="77777777" w:rsidR="00247254" w:rsidRDefault="00000000">
      <w:pPr>
        <w:spacing w:before="187"/>
        <w:ind w:left="100"/>
        <w:rPr>
          <w:rFonts w:ascii="Franklin Gothic Medium"/>
          <w:sz w:val="31"/>
        </w:rPr>
      </w:pPr>
      <w:r>
        <w:rPr>
          <w:rFonts w:ascii="Franklin Gothic Medium"/>
          <w:color w:val="231F20"/>
          <w:sz w:val="31"/>
        </w:rPr>
        <w:t>Earn money and college credit while helping make college better for all students!</w:t>
      </w:r>
    </w:p>
    <w:p w14:paraId="6DCAD96D" w14:textId="77777777" w:rsidR="00247254" w:rsidRDefault="00000000">
      <w:pPr>
        <w:pStyle w:val="BodyText"/>
        <w:spacing w:before="192" w:line="254" w:lineRule="auto"/>
        <w:ind w:left="100" w:right="5281"/>
      </w:pPr>
      <w:r>
        <w:rPr>
          <w:color w:val="231F20"/>
        </w:rPr>
        <w:t xml:space="preserve">Apply by Oct. 28. Questions? Email Joe Holliday, director of student services, at </w:t>
      </w:r>
      <w:hyperlink r:id="rId11">
        <w:r>
          <w:rPr>
            <w:color w:val="231F20"/>
          </w:rPr>
          <w:t>jhollida</w:t>
        </w:r>
      </w:hyperlink>
      <w:hyperlink r:id="rId12">
        <w:r>
          <w:rPr>
            <w:color w:val="231F20"/>
          </w:rPr>
          <w:t>y@sbctc.edu.</w:t>
        </w:r>
      </w:hyperlink>
    </w:p>
    <w:sectPr w:rsidR="00247254">
      <w:type w:val="continuous"/>
      <w:pgSz w:w="12240" w:h="15840"/>
      <w:pgMar w:top="1500" w:right="70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Medium">
    <w:altName w:val="Franklin Gothic Medium"/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BC40DA"/>
    <w:multiLevelType w:val="hybridMultilevel"/>
    <w:tmpl w:val="3D8CAF94"/>
    <w:lvl w:ilvl="0" w:tplc="7662F860">
      <w:numFmt w:val="bullet"/>
      <w:lvlText w:val="•"/>
      <w:lvlJc w:val="left"/>
      <w:pPr>
        <w:ind w:left="820" w:hanging="360"/>
      </w:pPr>
      <w:rPr>
        <w:rFonts w:ascii="Franklin Gothic Book" w:eastAsia="Franklin Gothic Book" w:hAnsi="Franklin Gothic Book" w:cs="Franklin Gothic Book" w:hint="default"/>
        <w:color w:val="231F20"/>
        <w:spacing w:val="-7"/>
        <w:w w:val="100"/>
        <w:sz w:val="28"/>
        <w:szCs w:val="28"/>
        <w:lang w:val="en-US" w:eastAsia="en-US" w:bidi="en-US"/>
      </w:rPr>
    </w:lvl>
    <w:lvl w:ilvl="1" w:tplc="FC56FC30">
      <w:numFmt w:val="bullet"/>
      <w:lvlText w:val="•"/>
      <w:lvlJc w:val="left"/>
      <w:pPr>
        <w:ind w:left="1830" w:hanging="360"/>
      </w:pPr>
      <w:rPr>
        <w:rFonts w:hint="default"/>
        <w:lang w:val="en-US" w:eastAsia="en-US" w:bidi="en-US"/>
      </w:rPr>
    </w:lvl>
    <w:lvl w:ilvl="2" w:tplc="769E0E42">
      <w:numFmt w:val="bullet"/>
      <w:lvlText w:val="•"/>
      <w:lvlJc w:val="left"/>
      <w:pPr>
        <w:ind w:left="2840" w:hanging="360"/>
      </w:pPr>
      <w:rPr>
        <w:rFonts w:hint="default"/>
        <w:lang w:val="en-US" w:eastAsia="en-US" w:bidi="en-US"/>
      </w:rPr>
    </w:lvl>
    <w:lvl w:ilvl="3" w:tplc="3A960D32">
      <w:numFmt w:val="bullet"/>
      <w:lvlText w:val="•"/>
      <w:lvlJc w:val="left"/>
      <w:pPr>
        <w:ind w:left="3850" w:hanging="360"/>
      </w:pPr>
      <w:rPr>
        <w:rFonts w:hint="default"/>
        <w:lang w:val="en-US" w:eastAsia="en-US" w:bidi="en-US"/>
      </w:rPr>
    </w:lvl>
    <w:lvl w:ilvl="4" w:tplc="9AFA030E">
      <w:numFmt w:val="bullet"/>
      <w:lvlText w:val="•"/>
      <w:lvlJc w:val="left"/>
      <w:pPr>
        <w:ind w:left="4860" w:hanging="360"/>
      </w:pPr>
      <w:rPr>
        <w:rFonts w:hint="default"/>
        <w:lang w:val="en-US" w:eastAsia="en-US" w:bidi="en-US"/>
      </w:rPr>
    </w:lvl>
    <w:lvl w:ilvl="5" w:tplc="87B0DCA8">
      <w:numFmt w:val="bullet"/>
      <w:lvlText w:val="•"/>
      <w:lvlJc w:val="left"/>
      <w:pPr>
        <w:ind w:left="5870" w:hanging="360"/>
      </w:pPr>
      <w:rPr>
        <w:rFonts w:hint="default"/>
        <w:lang w:val="en-US" w:eastAsia="en-US" w:bidi="en-US"/>
      </w:rPr>
    </w:lvl>
    <w:lvl w:ilvl="6" w:tplc="DB6C4EF8">
      <w:numFmt w:val="bullet"/>
      <w:lvlText w:val="•"/>
      <w:lvlJc w:val="left"/>
      <w:pPr>
        <w:ind w:left="6880" w:hanging="360"/>
      </w:pPr>
      <w:rPr>
        <w:rFonts w:hint="default"/>
        <w:lang w:val="en-US" w:eastAsia="en-US" w:bidi="en-US"/>
      </w:rPr>
    </w:lvl>
    <w:lvl w:ilvl="7" w:tplc="0C9CFE16">
      <w:numFmt w:val="bullet"/>
      <w:lvlText w:val="•"/>
      <w:lvlJc w:val="left"/>
      <w:pPr>
        <w:ind w:left="7890" w:hanging="360"/>
      </w:pPr>
      <w:rPr>
        <w:rFonts w:hint="default"/>
        <w:lang w:val="en-US" w:eastAsia="en-US" w:bidi="en-US"/>
      </w:rPr>
    </w:lvl>
    <w:lvl w:ilvl="8" w:tplc="3182C178">
      <w:numFmt w:val="bullet"/>
      <w:lvlText w:val="•"/>
      <w:lvlJc w:val="left"/>
      <w:pPr>
        <w:ind w:left="8900" w:hanging="360"/>
      </w:pPr>
      <w:rPr>
        <w:rFonts w:hint="default"/>
        <w:lang w:val="en-US" w:eastAsia="en-US" w:bidi="en-US"/>
      </w:rPr>
    </w:lvl>
  </w:abstractNum>
  <w:num w:numId="1" w16cid:durableId="10484510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7254"/>
    <w:rsid w:val="00247254"/>
    <w:rsid w:val="0047286C"/>
    <w:rsid w:val="00622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44C27CA3"/>
  <w15:docId w15:val="{A3A53938-73BF-4063-8747-4C2941682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Franklin Gothic Book" w:eastAsia="Franklin Gothic Book" w:hAnsi="Franklin Gothic Book" w:cs="Franklin Gothic Book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8"/>
      <w:ind w:left="82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y@sbctc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jholliday@sbctc.edu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151</Words>
  <Characters>865</Characters>
  <Application>Microsoft Office Word</Application>
  <DocSecurity>0</DocSecurity>
  <Lines>7</Lines>
  <Paragraphs>2</Paragraphs>
  <ScaleCrop>false</ScaleCrop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State Board Legislative Intern flyer</dc:title>
  <dc:creator>SBCTC Communications</dc:creator>
  <cp:lastModifiedBy>Nanette Angel</cp:lastModifiedBy>
  <cp:revision>3</cp:revision>
  <dcterms:created xsi:type="dcterms:W3CDTF">2022-09-29T18:51:00Z</dcterms:created>
  <dcterms:modified xsi:type="dcterms:W3CDTF">2022-09-29T18:55:00Z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2022-09-22T00:00:00Z</vt:filetime>
  </property>
  <property fmtid="{D5CDD505-2E9C-101B-9397-08002B2CF9AE}" pid="3" name="Creator">
    <vt:lpwstr>Adobe InDesign 17.4 (Windows)</vt:lpwstr>
  </property>
  <property fmtid="{D5CDD505-2E9C-101B-9397-08002B2CF9AE}" pid="4" name="LastSaved">
    <vt:filetime>2022-09-29T00:00:00Z</vt:filetime>
  </property>
</Properties>
</file>