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C7" w:rsidRPr="00CA5CC7" w:rsidRDefault="00CA5CC7">
      <w:pPr>
        <w:rPr>
          <w:b/>
        </w:rPr>
      </w:pPr>
      <w:r w:rsidRPr="00CA5CC7">
        <w:rPr>
          <w:b/>
        </w:rPr>
        <w:t>WACTC Meetings</w:t>
      </w:r>
      <w:r>
        <w:rPr>
          <w:b/>
        </w:rPr>
        <w:t xml:space="preserve"> Coverage</w:t>
      </w:r>
      <w:r w:rsidR="009C5D6C">
        <w:rPr>
          <w:b/>
        </w:rPr>
        <w:t xml:space="preserve">:  </w:t>
      </w:r>
      <w:r w:rsidR="009C5D6C" w:rsidRPr="009C5D6C">
        <w:t>Contact Julie Waters for agenda</w:t>
      </w:r>
      <w:r w:rsidR="009C5D6C">
        <w:t xml:space="preserve"> (</w:t>
      </w:r>
      <w:hyperlink r:id="rId4" w:tgtFrame="_blank" w:history="1">
        <w:r w:rsidR="009C5D6C">
          <w:rPr>
            <w:rStyle w:val="Hyperlink"/>
          </w:rPr>
          <w:t>jwalter@sbctc.edu</w:t>
        </w:r>
      </w:hyperlink>
      <w:r w:rsidR="009C5D6C">
        <w:t>)</w:t>
      </w:r>
      <w:bookmarkStart w:id="0" w:name="_GoBack"/>
      <w:bookmarkEnd w:id="0"/>
    </w:p>
    <w:p w:rsidR="00CA5CC7" w:rsidRDefault="00CA5CC7">
      <w:r>
        <w:t xml:space="preserve">FACTC Rep. </w:t>
      </w:r>
      <w:r>
        <w:tab/>
        <w:t>Place</w:t>
      </w:r>
      <w:r>
        <w:tab/>
      </w:r>
      <w:r>
        <w:tab/>
      </w:r>
      <w:r>
        <w:tab/>
        <w:t xml:space="preserve">   Date</w:t>
      </w:r>
    </w:p>
    <w:p w:rsidR="00CA5CC7" w:rsidRDefault="00CA5CC7" w:rsidP="00CA5CC7">
      <w:pPr>
        <w:ind w:left="720" w:firstLine="720"/>
      </w:pPr>
      <w:r>
        <w:t>Bellingham Technical Collee, Nov. 30</w:t>
      </w:r>
      <w:r w:rsidRPr="00CA5CC7">
        <w:rPr>
          <w:vertAlign w:val="superscript"/>
        </w:rPr>
        <w:t>th</w:t>
      </w:r>
      <w:r>
        <w:t xml:space="preserve"> 2017.  </w:t>
      </w:r>
    </w:p>
    <w:p w:rsidR="00CA5CC7" w:rsidRDefault="00CA5CC7" w:rsidP="00CA5CC7">
      <w:r>
        <w:t>Gerard Smith</w:t>
      </w:r>
      <w:r>
        <w:tab/>
        <w:t>Olympia at SBCTC Offices, Feb. 15</w:t>
      </w:r>
      <w:r w:rsidRPr="00CA5CC7">
        <w:rPr>
          <w:vertAlign w:val="superscript"/>
        </w:rPr>
        <w:t>th</w:t>
      </w:r>
      <w:r>
        <w:t>, 2018</w:t>
      </w:r>
    </w:p>
    <w:p w:rsidR="00CA5CC7" w:rsidRDefault="00CA5CC7" w:rsidP="00CA5CC7">
      <w:pPr>
        <w:ind w:left="720" w:firstLine="720"/>
      </w:pPr>
      <w:r>
        <w:t>SPSCC, March 22</w:t>
      </w:r>
      <w:r w:rsidRPr="00CA5CC7">
        <w:rPr>
          <w:vertAlign w:val="superscript"/>
        </w:rPr>
        <w:t>nd</w:t>
      </w:r>
      <w:r>
        <w:t>, 2018</w:t>
      </w:r>
    </w:p>
    <w:p w:rsidR="00CA5CC7" w:rsidRDefault="00CA5CC7" w:rsidP="00CA5CC7">
      <w:pPr>
        <w:ind w:left="720" w:firstLine="720"/>
      </w:pPr>
      <w:r>
        <w:t>Yakima Valley CC, April 26</w:t>
      </w:r>
      <w:r w:rsidRPr="00CA5CC7">
        <w:rPr>
          <w:vertAlign w:val="superscript"/>
        </w:rPr>
        <w:t>th</w:t>
      </w:r>
      <w:r>
        <w:t>, 2018</w:t>
      </w:r>
    </w:p>
    <w:p w:rsidR="00CA5CC7" w:rsidRDefault="00CA5CC7" w:rsidP="00CA5CC7">
      <w:pPr>
        <w:ind w:left="720" w:firstLine="720"/>
      </w:pPr>
      <w:r>
        <w:t>Centralia College, May 31</w:t>
      </w:r>
      <w:r w:rsidRPr="00CA5CC7">
        <w:rPr>
          <w:vertAlign w:val="superscript"/>
        </w:rPr>
        <w:t>st</w:t>
      </w:r>
      <w:r>
        <w:t>, 2018</w:t>
      </w:r>
    </w:p>
    <w:p w:rsidR="00CA5CC7" w:rsidRDefault="00CA5CC7" w:rsidP="00CA5CC7"/>
    <w:p w:rsidR="00CA5CC7" w:rsidRDefault="00CA5CC7" w:rsidP="00CA5CC7">
      <w:r w:rsidRPr="005875BF">
        <w:rPr>
          <w:b/>
        </w:rPr>
        <w:t>SBCTC Meeting Coverage</w:t>
      </w:r>
      <w:r w:rsidR="005875BF" w:rsidRPr="005875BF">
        <w:rPr>
          <w:b/>
        </w:rPr>
        <w:t>:</w:t>
      </w:r>
      <w:r w:rsidR="009C5D6C">
        <w:t xml:space="preserve">   Contact Beth Gordon for agenda </w:t>
      </w:r>
      <w:r w:rsidR="005875BF">
        <w:t>(</w:t>
      </w:r>
      <w:hyperlink r:id="rId5" w:tgtFrame="_blank" w:history="1">
        <w:r w:rsidR="005875BF">
          <w:rPr>
            <w:rStyle w:val="Hyperlink"/>
          </w:rPr>
          <w:t>bgordon@sbctc.edu</w:t>
        </w:r>
      </w:hyperlink>
      <w:r w:rsidR="005875BF">
        <w:t>)</w:t>
      </w:r>
    </w:p>
    <w:p w:rsidR="00CA5CC7" w:rsidRDefault="00CA5CC7" w:rsidP="00CA5CC7">
      <w:r>
        <w:t>FACTC Rep.</w:t>
      </w:r>
      <w:r>
        <w:tab/>
        <w:t>Place</w:t>
      </w:r>
      <w:r>
        <w:tab/>
      </w:r>
      <w:r>
        <w:tab/>
      </w:r>
      <w:r>
        <w:tab/>
        <w:t>Date</w:t>
      </w:r>
    </w:p>
    <w:p w:rsidR="00CA5CC7" w:rsidRDefault="00CA5CC7" w:rsidP="00CA5CC7">
      <w:r>
        <w:tab/>
      </w:r>
      <w:r>
        <w:tab/>
        <w:t>Grays’s Harbor</w:t>
      </w:r>
      <w:r>
        <w:tab/>
      </w:r>
      <w:r>
        <w:tab/>
        <w:t>Dec. 6</w:t>
      </w:r>
      <w:r w:rsidRPr="00CA5CC7">
        <w:rPr>
          <w:vertAlign w:val="superscript"/>
        </w:rPr>
        <w:t>th</w:t>
      </w:r>
      <w:r w:rsidR="0089767C">
        <w:t>, 2017</w:t>
      </w:r>
    </w:p>
    <w:p w:rsidR="005875BF" w:rsidRDefault="005875BF" w:rsidP="00CA5CC7">
      <w:r>
        <w:t>Gerard Smith</w:t>
      </w:r>
      <w:r>
        <w:tab/>
        <w:t>SBCTC, Olympia</w:t>
      </w:r>
      <w:r>
        <w:tab/>
      </w:r>
      <w:r>
        <w:tab/>
        <w:t>March 28</w:t>
      </w:r>
      <w:r w:rsidRPr="005875BF">
        <w:rPr>
          <w:vertAlign w:val="superscript"/>
        </w:rPr>
        <w:t>th</w:t>
      </w:r>
      <w:r>
        <w:t>, 2018</w:t>
      </w:r>
    </w:p>
    <w:p w:rsidR="005875BF" w:rsidRDefault="005875BF" w:rsidP="00CA5CC7">
      <w:r>
        <w:tab/>
      </w:r>
      <w:r>
        <w:tab/>
        <w:t>Peninsula College</w:t>
      </w:r>
      <w:r>
        <w:tab/>
        <w:t>May 2</w:t>
      </w:r>
      <w:r w:rsidRPr="005875BF">
        <w:rPr>
          <w:vertAlign w:val="superscript"/>
        </w:rPr>
        <w:t>nd</w:t>
      </w:r>
      <w:r>
        <w:t>, 2018</w:t>
      </w:r>
    </w:p>
    <w:p w:rsidR="005875BF" w:rsidRDefault="005875BF" w:rsidP="00CA5CC7">
      <w:r>
        <w:tab/>
      </w:r>
      <w:r>
        <w:tab/>
        <w:t>Lower Columbia CC</w:t>
      </w:r>
      <w:r>
        <w:tab/>
        <w:t>June 27</w:t>
      </w:r>
      <w:r w:rsidRPr="005875BF">
        <w:rPr>
          <w:vertAlign w:val="superscript"/>
        </w:rPr>
        <w:t>th</w:t>
      </w:r>
      <w:r>
        <w:t>, 2018</w:t>
      </w:r>
    </w:p>
    <w:p w:rsidR="005875BF" w:rsidRDefault="005875BF" w:rsidP="00CA5CC7"/>
    <w:p w:rsidR="005875BF" w:rsidRDefault="005875BF" w:rsidP="00CA5CC7">
      <w:r>
        <w:t>Instructional Commission Meeting Coverage</w:t>
      </w:r>
    </w:p>
    <w:p w:rsidR="005875BF" w:rsidRDefault="0089767C" w:rsidP="00CA5CC7">
      <w:r>
        <w:t>Gerard Smith</w:t>
      </w:r>
      <w:r>
        <w:tab/>
      </w:r>
      <w:r w:rsidR="005875BF">
        <w:t>SBCTC, Olympia</w:t>
      </w:r>
      <w:r w:rsidR="005875BF">
        <w:tab/>
      </w:r>
      <w:r w:rsidR="005875BF">
        <w:tab/>
        <w:t>March 8</w:t>
      </w:r>
      <w:r w:rsidR="005875BF" w:rsidRPr="005875BF">
        <w:rPr>
          <w:vertAlign w:val="superscript"/>
        </w:rPr>
        <w:t>th</w:t>
      </w:r>
      <w:r w:rsidR="005875BF">
        <w:t>, 2018</w:t>
      </w:r>
    </w:p>
    <w:p w:rsidR="0089767C" w:rsidRDefault="005875BF" w:rsidP="00CA5CC7">
      <w:r>
        <w:tab/>
      </w:r>
      <w:r>
        <w:tab/>
      </w:r>
      <w:r w:rsidR="0089767C">
        <w:t>Spokane, CC</w:t>
      </w:r>
      <w:r w:rsidR="0089767C">
        <w:tab/>
      </w:r>
      <w:r w:rsidR="0089767C">
        <w:tab/>
        <w:t>May 17</w:t>
      </w:r>
      <w:r w:rsidR="0089767C" w:rsidRPr="0089767C">
        <w:rPr>
          <w:vertAlign w:val="superscript"/>
        </w:rPr>
        <w:t>th</w:t>
      </w:r>
      <w:r w:rsidR="0089767C">
        <w:t>, 2018</w:t>
      </w:r>
    </w:p>
    <w:p w:rsidR="0089767C" w:rsidRDefault="0089767C" w:rsidP="00CA5CC7"/>
    <w:p w:rsidR="0089767C" w:rsidRDefault="0089767C" w:rsidP="00CA5CC7"/>
    <w:p w:rsidR="005875BF" w:rsidRDefault="005875BF" w:rsidP="00CA5CC7"/>
    <w:p w:rsidR="005875BF" w:rsidRDefault="005875BF" w:rsidP="00CA5CC7"/>
    <w:p w:rsidR="005875BF" w:rsidRDefault="005875BF" w:rsidP="00CA5CC7"/>
    <w:p w:rsidR="00CA5CC7" w:rsidRDefault="00CA5CC7" w:rsidP="00CA5CC7"/>
    <w:p w:rsidR="00CA5CC7" w:rsidRDefault="00CA5CC7" w:rsidP="00CA5CC7">
      <w:pPr>
        <w:ind w:left="720" w:firstLine="720"/>
      </w:pPr>
    </w:p>
    <w:p w:rsidR="00CA5CC7" w:rsidRDefault="00CA5CC7"/>
    <w:p w:rsidR="00CA5CC7" w:rsidRDefault="00CA5CC7"/>
    <w:p w:rsidR="00CA5CC7" w:rsidRDefault="00CA5CC7"/>
    <w:p w:rsidR="00CA5CC7" w:rsidRDefault="00CA5CC7"/>
    <w:p w:rsidR="00CA5CC7" w:rsidRDefault="00CA5CC7"/>
    <w:sectPr w:rsidR="00CA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C7"/>
    <w:rsid w:val="00017B47"/>
    <w:rsid w:val="005875BF"/>
    <w:rsid w:val="0089767C"/>
    <w:rsid w:val="009C5D6C"/>
    <w:rsid w:val="00C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5D0B"/>
  <w15:chartTrackingRefBased/>
  <w15:docId w15:val="{A4C745C8-D7E2-4525-9BCF-8734A513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startdate">
    <w:name w:val="twstartdate"/>
    <w:basedOn w:val="DefaultParagraphFont"/>
    <w:rsid w:val="00CA5CC7"/>
  </w:style>
  <w:style w:type="character" w:customStyle="1" w:styleId="twstarttime">
    <w:name w:val="twstarttime"/>
    <w:basedOn w:val="DefaultParagraphFont"/>
    <w:rsid w:val="00CA5CC7"/>
  </w:style>
  <w:style w:type="character" w:styleId="Hyperlink">
    <w:name w:val="Hyperlink"/>
    <w:basedOn w:val="DefaultParagraphFont"/>
    <w:uiPriority w:val="99"/>
    <w:semiHidden/>
    <w:unhideWhenUsed/>
    <w:rsid w:val="00CA5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ordon@sbctc.edu" TargetMode="External"/><Relationship Id="rId4" Type="http://schemas.openxmlformats.org/officeDocument/2006/relationships/hyperlink" Target="mailto:jwalter@sbc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Gerard</dc:creator>
  <cp:keywords/>
  <dc:description/>
  <cp:lastModifiedBy>Smith, Gerard</cp:lastModifiedBy>
  <cp:revision>2</cp:revision>
  <dcterms:created xsi:type="dcterms:W3CDTF">2017-10-26T18:27:00Z</dcterms:created>
  <dcterms:modified xsi:type="dcterms:W3CDTF">2017-10-26T18:59:00Z</dcterms:modified>
</cp:coreProperties>
</file>