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BBAA1" w:themeColor="accent6" w:themeTint="99"/>
  <w:body>
    <w:p w:rsidR="0065032C" w:rsidRDefault="0065032C" w:rsidP="0092545C">
      <w:pPr>
        <w:spacing w:after="0" w:line="240" w:lineRule="auto"/>
        <w:jc w:val="cente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pPr>
      <w:r>
        <w:rPr>
          <w:rFonts w:ascii="Century Gothic" w:hAnsi="Century Gothic"/>
          <w:b/>
          <w:sz w:val="40"/>
          <w:szCs w:val="40"/>
          <w14:shadow w14:blurRad="60007" w14:dist="200025" w14:dir="15000000" w14:sx="100000" w14:sy="30000" w14:kx="-1800000" w14:ky="0" w14:algn="bl">
            <w14:srgbClr w14:val="000000">
              <w14:alpha w14:val="68000"/>
            </w14:srgbClr>
          </w14:shadow>
          <w14:textOutline w14:w="8890" w14:cap="flat" w14:cmpd="sng" w14:algn="ctr">
            <w14:solidFill>
              <w14:srgbClr w14:val="FFFFFF"/>
            </w14:solidFill>
            <w14:prstDash w14:val="solid"/>
            <w14:miter w14:lim="0"/>
          </w14:textOutline>
        </w:rPr>
        <w:t>Diversity, Inclusion and Equity</w:t>
      </w:r>
    </w:p>
    <w:p w:rsidR="006E7807" w:rsidRPr="00B256B8" w:rsidRDefault="006E7807" w:rsidP="0092545C">
      <w:pPr>
        <w:spacing w:after="0" w:line="240" w:lineRule="auto"/>
        <w:jc w:val="center"/>
        <w:rPr>
          <w:rFonts w:ascii="Century Gothic" w:hAnsi="Century Gothic"/>
          <w:sz w:val="28"/>
          <w:szCs w:val="28"/>
        </w:rPr>
      </w:pPr>
      <w:r w:rsidRPr="00B256B8">
        <w:rPr>
          <w:rFonts w:ascii="Century Gothic" w:hAnsi="Century Gothic"/>
          <w:sz w:val="28"/>
          <w:szCs w:val="28"/>
        </w:rPr>
        <w:t>FACTC Fall Retreat at Dumas Bay</w:t>
      </w:r>
    </w:p>
    <w:p w:rsidR="00E568BE" w:rsidRPr="00B256B8" w:rsidRDefault="00825532" w:rsidP="0092545C">
      <w:pPr>
        <w:spacing w:after="0" w:line="240" w:lineRule="auto"/>
        <w:jc w:val="center"/>
        <w:rPr>
          <w:rFonts w:ascii="Century Gothic" w:hAnsi="Century Gothic"/>
          <w:sz w:val="28"/>
          <w:szCs w:val="28"/>
        </w:rPr>
      </w:pPr>
      <w:r w:rsidRPr="00B256B8">
        <w:rPr>
          <w:rFonts w:ascii="Century Gothic" w:hAnsi="Century Gothic"/>
          <w:sz w:val="28"/>
          <w:szCs w:val="28"/>
        </w:rPr>
        <w:t>Eagle V</w:t>
      </w:r>
      <w:r w:rsidR="00E568BE" w:rsidRPr="00B256B8">
        <w:rPr>
          <w:rFonts w:ascii="Century Gothic" w:hAnsi="Century Gothic"/>
          <w:sz w:val="28"/>
          <w:szCs w:val="28"/>
        </w:rPr>
        <w:t>iew Room</w:t>
      </w:r>
    </w:p>
    <w:p w:rsidR="006E7807" w:rsidRDefault="0065032C" w:rsidP="006E7807">
      <w:pPr>
        <w:jc w:val="center"/>
        <w:rPr>
          <w:rFonts w:ascii="Century Gothic" w:hAnsi="Century Gothic"/>
          <w:sz w:val="28"/>
          <w:szCs w:val="28"/>
        </w:rPr>
      </w:pPr>
      <w:r>
        <w:rPr>
          <w:rFonts w:ascii="Century Gothic" w:hAnsi="Century Gothic"/>
          <w:sz w:val="28"/>
          <w:szCs w:val="28"/>
        </w:rPr>
        <w:t>Oct. 6</w:t>
      </w:r>
      <w:r>
        <w:rPr>
          <w:rFonts w:ascii="Century Gothic" w:hAnsi="Century Gothic"/>
          <w:sz w:val="28"/>
          <w:szCs w:val="28"/>
          <w:vertAlign w:val="superscript"/>
        </w:rPr>
        <w:t>th</w:t>
      </w:r>
      <w:r>
        <w:rPr>
          <w:rFonts w:ascii="Century Gothic" w:hAnsi="Century Gothic"/>
          <w:sz w:val="28"/>
          <w:szCs w:val="28"/>
        </w:rPr>
        <w:t xml:space="preserve"> – 8</w:t>
      </w:r>
      <w:r w:rsidRPr="0065032C">
        <w:rPr>
          <w:rFonts w:ascii="Century Gothic" w:hAnsi="Century Gothic"/>
          <w:sz w:val="28"/>
          <w:szCs w:val="28"/>
          <w:vertAlign w:val="superscript"/>
        </w:rPr>
        <w:t>th</w:t>
      </w:r>
      <w:r>
        <w:rPr>
          <w:rFonts w:ascii="Century Gothic" w:hAnsi="Century Gothic"/>
          <w:sz w:val="28"/>
          <w:szCs w:val="28"/>
        </w:rPr>
        <w:t xml:space="preserve"> </w:t>
      </w:r>
    </w:p>
    <w:p w:rsidR="00D8697B" w:rsidRPr="008364FD" w:rsidRDefault="00D8697B" w:rsidP="00D8697B">
      <w:pPr>
        <w:pStyle w:val="ListParagraph"/>
        <w:rPr>
          <w:color w:val="000000"/>
        </w:rPr>
      </w:pPr>
      <w:r w:rsidRPr="008364FD">
        <w:rPr>
          <w:color w:val="000000"/>
        </w:rPr>
        <w:t>During the retreat, we will participate in activities that challenge our own ideologies and our roles in a society that has institutionalized and sanctioned racism.  Everyone is not at the same place when addressing power, privilege, inequalities and inequities. Some may believe that everyone needs to finish the race at the same time, but some run faster than others. The question emerges: Do we slow down and help everyone finish or do we just walk away and alienate those who struggle?  If true change needs to take place, then building community is an important foundation.  Walk with us on this journey as we facilitate a conversation of finding our middle ground.</w:t>
      </w:r>
    </w:p>
    <w:p w:rsidR="00D8697B" w:rsidRPr="008364FD" w:rsidRDefault="00D8697B" w:rsidP="006E7807">
      <w:pPr>
        <w:jc w:val="center"/>
        <w:rPr>
          <w:rFonts w:ascii="Times New Roman" w:hAnsi="Times New Roman" w:cs="Times New Roman"/>
          <w:sz w:val="24"/>
          <w:szCs w:val="24"/>
          <w:vertAlign w:val="superscript"/>
        </w:rPr>
      </w:pPr>
    </w:p>
    <w:p w:rsidR="00272277" w:rsidRPr="008364FD" w:rsidRDefault="0065032C" w:rsidP="006E7807">
      <w:pPr>
        <w:rPr>
          <w:rFonts w:ascii="Times New Roman" w:hAnsi="Times New Roman" w:cs="Times New Roman"/>
          <w:b/>
          <w:sz w:val="24"/>
          <w:szCs w:val="24"/>
          <w:vertAlign w:val="superscript"/>
        </w:rPr>
      </w:pPr>
      <w:r w:rsidRPr="008364FD">
        <w:rPr>
          <w:rFonts w:ascii="Times New Roman" w:hAnsi="Times New Roman" w:cs="Times New Roman"/>
          <w:b/>
          <w:sz w:val="24"/>
          <w:szCs w:val="24"/>
        </w:rPr>
        <w:t>Friday, Oct. 6</w:t>
      </w:r>
      <w:r w:rsidRPr="008364FD">
        <w:rPr>
          <w:rFonts w:ascii="Times New Roman" w:hAnsi="Times New Roman" w:cs="Times New Roman"/>
          <w:b/>
          <w:sz w:val="24"/>
          <w:szCs w:val="24"/>
          <w:vertAlign w:val="superscript"/>
        </w:rPr>
        <w:t>6</w:t>
      </w:r>
      <w:r w:rsidR="0009457D" w:rsidRPr="008364FD">
        <w:rPr>
          <w:rFonts w:ascii="Times New Roman" w:hAnsi="Times New Roman" w:cs="Times New Roman"/>
          <w:b/>
          <w:sz w:val="24"/>
          <w:szCs w:val="24"/>
          <w:vertAlign w:val="superscript"/>
        </w:rPr>
        <w:t>h</w:t>
      </w:r>
    </w:p>
    <w:p w:rsidR="0027227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3:00-3:3</w:t>
      </w:r>
      <w:r w:rsidR="00272277" w:rsidRPr="008364FD">
        <w:rPr>
          <w:rFonts w:ascii="Times New Roman" w:hAnsi="Times New Roman" w:cs="Times New Roman"/>
          <w:sz w:val="24"/>
          <w:szCs w:val="24"/>
        </w:rPr>
        <w:t>0 p.m.</w:t>
      </w:r>
      <w:r w:rsidR="00272277"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272277" w:rsidRPr="008364FD">
        <w:rPr>
          <w:rFonts w:ascii="Times New Roman" w:hAnsi="Times New Roman" w:cs="Times New Roman"/>
          <w:sz w:val="24"/>
          <w:szCs w:val="24"/>
        </w:rPr>
        <w:t>Check-in at Dumas Bay</w:t>
      </w:r>
    </w:p>
    <w:p w:rsidR="00272277" w:rsidRPr="008364FD" w:rsidRDefault="00272277" w:rsidP="00D8697B">
      <w:pPr>
        <w:pStyle w:val="NoSpacing"/>
        <w:ind w:left="720"/>
        <w:rPr>
          <w:rFonts w:ascii="Times New Roman" w:hAnsi="Times New Roman" w:cs="Times New Roman"/>
          <w:sz w:val="24"/>
          <w:szCs w:val="24"/>
        </w:rPr>
      </w:pPr>
    </w:p>
    <w:p w:rsidR="006E780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3:30 p.m.-3:40</w:t>
      </w:r>
      <w:r w:rsidR="006E7807" w:rsidRPr="008364FD">
        <w:rPr>
          <w:rFonts w:ascii="Times New Roman" w:hAnsi="Times New Roman" w:cs="Times New Roman"/>
          <w:sz w:val="24"/>
          <w:szCs w:val="24"/>
        </w:rPr>
        <w:t xml:space="preserve"> p.m.</w:t>
      </w:r>
      <w:r w:rsidR="006E7807" w:rsidRPr="008364FD">
        <w:rPr>
          <w:rFonts w:ascii="Times New Roman" w:hAnsi="Times New Roman" w:cs="Times New Roman"/>
          <w:sz w:val="24"/>
          <w:szCs w:val="24"/>
        </w:rPr>
        <w:tab/>
      </w:r>
      <w:r w:rsidRPr="008364FD">
        <w:rPr>
          <w:rFonts w:ascii="Times New Roman" w:hAnsi="Times New Roman" w:cs="Times New Roman"/>
          <w:sz w:val="24"/>
          <w:szCs w:val="24"/>
        </w:rPr>
        <w:tab/>
      </w:r>
      <w:r w:rsidR="006E7807" w:rsidRPr="008364FD">
        <w:rPr>
          <w:rFonts w:ascii="Times New Roman" w:hAnsi="Times New Roman" w:cs="Times New Roman"/>
          <w:sz w:val="24"/>
          <w:szCs w:val="24"/>
        </w:rPr>
        <w:t>Welcome</w:t>
      </w:r>
      <w:r w:rsidR="009777EE" w:rsidRPr="008364FD">
        <w:rPr>
          <w:rFonts w:ascii="Times New Roman" w:hAnsi="Times New Roman" w:cs="Times New Roman"/>
          <w:sz w:val="24"/>
          <w:szCs w:val="24"/>
        </w:rPr>
        <w:t xml:space="preserve">: </w:t>
      </w:r>
      <w:r w:rsidR="006E7807" w:rsidRPr="008364FD">
        <w:rPr>
          <w:rFonts w:ascii="Times New Roman" w:hAnsi="Times New Roman" w:cs="Times New Roman"/>
          <w:sz w:val="24"/>
          <w:szCs w:val="24"/>
        </w:rPr>
        <w:t>President Gerard Smith</w:t>
      </w:r>
    </w:p>
    <w:p w:rsidR="00013626" w:rsidRPr="008364FD" w:rsidRDefault="006E780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p>
    <w:p w:rsidR="00272277"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3:40 p.m.-4:30</w:t>
      </w:r>
      <w:r w:rsidR="00013626" w:rsidRPr="008364FD">
        <w:rPr>
          <w:rFonts w:ascii="Times New Roman" w:hAnsi="Times New Roman" w:cs="Times New Roman"/>
          <w:sz w:val="24"/>
          <w:szCs w:val="24"/>
        </w:rPr>
        <w:t xml:space="preserve"> p.m.</w:t>
      </w:r>
      <w:r w:rsidR="00013626" w:rsidRPr="008364FD">
        <w:rPr>
          <w:rFonts w:ascii="Times New Roman" w:hAnsi="Times New Roman" w:cs="Times New Roman"/>
          <w:sz w:val="24"/>
          <w:szCs w:val="24"/>
        </w:rPr>
        <w:tab/>
      </w:r>
      <w:r w:rsidRPr="008364FD">
        <w:rPr>
          <w:rFonts w:ascii="Times New Roman" w:hAnsi="Times New Roman" w:cs="Times New Roman"/>
          <w:sz w:val="24"/>
          <w:szCs w:val="24"/>
        </w:rPr>
        <w:tab/>
        <w:t>Student Panel</w:t>
      </w:r>
      <w:r w:rsidR="008364FD">
        <w:rPr>
          <w:rFonts w:ascii="Times New Roman" w:hAnsi="Times New Roman" w:cs="Times New Roman"/>
          <w:sz w:val="24"/>
          <w:szCs w:val="24"/>
        </w:rPr>
        <w:t>:  TBA</w:t>
      </w:r>
    </w:p>
    <w:p w:rsidR="0009457D" w:rsidRPr="008364FD" w:rsidRDefault="0009457D" w:rsidP="00D8697B">
      <w:pPr>
        <w:pStyle w:val="NoSpacing"/>
        <w:ind w:left="720"/>
        <w:rPr>
          <w:rFonts w:ascii="Times New Roman" w:hAnsi="Times New Roman" w:cs="Times New Roman"/>
          <w:sz w:val="24"/>
          <w:szCs w:val="24"/>
        </w:rPr>
      </w:pPr>
    </w:p>
    <w:p w:rsidR="00D8697B" w:rsidRPr="008364FD" w:rsidRDefault="00D8697B" w:rsidP="00D8697B">
      <w:pPr>
        <w:pStyle w:val="ListParagraph"/>
        <w:ind w:left="720"/>
        <w:rPr>
          <w:color w:val="000000"/>
        </w:rPr>
      </w:pPr>
      <w:r w:rsidRPr="008364FD">
        <w:t>4:300 p.m.-6</w:t>
      </w:r>
      <w:r w:rsidR="0009457D" w:rsidRPr="008364FD">
        <w:t>:00 p.m.</w:t>
      </w:r>
      <w:r w:rsidR="0009457D" w:rsidRPr="008364FD">
        <w:tab/>
      </w:r>
      <w:r w:rsidRPr="008364FD">
        <w:tab/>
        <w:t xml:space="preserve"> </w:t>
      </w:r>
      <w:r w:rsidRPr="008364FD">
        <w:rPr>
          <w:color w:val="000000"/>
        </w:rPr>
        <w:t>Finding Our Starting Point, Soraya Cardenas</w:t>
      </w:r>
    </w:p>
    <w:p w:rsidR="0065032C" w:rsidRPr="008364FD" w:rsidRDefault="0065032C" w:rsidP="00D8697B">
      <w:pPr>
        <w:pStyle w:val="NoSpacing"/>
        <w:ind w:left="720"/>
        <w:rPr>
          <w:rFonts w:ascii="Times New Roman" w:hAnsi="Times New Roman" w:cs="Times New Roman"/>
          <w:sz w:val="24"/>
          <w:szCs w:val="24"/>
        </w:rPr>
      </w:pPr>
    </w:p>
    <w:p w:rsidR="00D8697B"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6:00p.m.-8:00 p.m.   </w:t>
      </w:r>
      <w:r w:rsidRPr="008364FD">
        <w:rPr>
          <w:rFonts w:ascii="Times New Roman" w:hAnsi="Times New Roman" w:cs="Times New Roman"/>
          <w:sz w:val="24"/>
          <w:szCs w:val="24"/>
        </w:rPr>
        <w:tab/>
      </w:r>
      <w:r w:rsidRPr="008364FD">
        <w:rPr>
          <w:rFonts w:ascii="Times New Roman" w:hAnsi="Times New Roman" w:cs="Times New Roman"/>
          <w:sz w:val="24"/>
          <w:szCs w:val="24"/>
        </w:rPr>
        <w:tab/>
        <w:t>Dinner</w:t>
      </w:r>
    </w:p>
    <w:p w:rsidR="00D8697B" w:rsidRPr="008364FD" w:rsidRDefault="00D8697B" w:rsidP="00D8697B">
      <w:pPr>
        <w:pStyle w:val="NoSpacing"/>
        <w:ind w:left="720"/>
        <w:rPr>
          <w:rFonts w:ascii="Times New Roman" w:hAnsi="Times New Roman" w:cs="Times New Roman"/>
          <w:sz w:val="24"/>
          <w:szCs w:val="24"/>
        </w:rPr>
      </w:pPr>
    </w:p>
    <w:p w:rsidR="00155DD5" w:rsidRPr="008364FD" w:rsidRDefault="00155DD5"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8:00 P.M.-10:00 P.M.  </w:t>
      </w:r>
      <w:r w:rsidR="00D8697B" w:rsidRPr="008364FD">
        <w:rPr>
          <w:rFonts w:ascii="Times New Roman" w:hAnsi="Times New Roman" w:cs="Times New Roman"/>
          <w:sz w:val="24"/>
          <w:szCs w:val="24"/>
        </w:rPr>
        <w:tab/>
      </w:r>
      <w:r w:rsidR="008364FD" w:rsidRPr="008364FD">
        <w:rPr>
          <w:rFonts w:ascii="Times New Roman" w:hAnsi="Times New Roman" w:cs="Times New Roman"/>
          <w:sz w:val="24"/>
          <w:szCs w:val="24"/>
        </w:rPr>
        <w:t>Building Communities: Informal Conversations</w:t>
      </w:r>
    </w:p>
    <w:p w:rsidR="00E955CB" w:rsidRPr="008364FD" w:rsidRDefault="00E955CB" w:rsidP="00013626">
      <w:pPr>
        <w:pStyle w:val="NoSpacing"/>
        <w:rPr>
          <w:rFonts w:ascii="Times New Roman" w:hAnsi="Times New Roman" w:cs="Times New Roman"/>
          <w:sz w:val="24"/>
          <w:szCs w:val="24"/>
        </w:rPr>
      </w:pPr>
    </w:p>
    <w:p w:rsidR="0009457D" w:rsidRPr="008364FD" w:rsidRDefault="0065032C" w:rsidP="00013626">
      <w:pPr>
        <w:pStyle w:val="NoSpacing"/>
        <w:rPr>
          <w:rFonts w:ascii="Times New Roman" w:hAnsi="Times New Roman" w:cs="Times New Roman"/>
          <w:b/>
          <w:sz w:val="24"/>
          <w:szCs w:val="24"/>
        </w:rPr>
      </w:pPr>
      <w:r w:rsidRPr="008364FD">
        <w:rPr>
          <w:rFonts w:ascii="Times New Roman" w:hAnsi="Times New Roman" w:cs="Times New Roman"/>
          <w:b/>
          <w:sz w:val="24"/>
          <w:szCs w:val="24"/>
        </w:rPr>
        <w:t>Saturday, Oct. 7</w:t>
      </w:r>
      <w:r w:rsidR="0009457D" w:rsidRPr="008364FD">
        <w:rPr>
          <w:rFonts w:ascii="Times New Roman" w:hAnsi="Times New Roman" w:cs="Times New Roman"/>
          <w:b/>
          <w:sz w:val="24"/>
          <w:szCs w:val="24"/>
          <w:vertAlign w:val="superscript"/>
        </w:rPr>
        <w:t>th</w:t>
      </w:r>
      <w:r w:rsidR="0009457D" w:rsidRPr="008364FD">
        <w:rPr>
          <w:rFonts w:ascii="Times New Roman" w:hAnsi="Times New Roman" w:cs="Times New Roman"/>
          <w:b/>
          <w:sz w:val="24"/>
          <w:szCs w:val="24"/>
        </w:rPr>
        <w:t xml:space="preserve"> </w:t>
      </w:r>
    </w:p>
    <w:p w:rsidR="00EA18D4" w:rsidRPr="008364FD" w:rsidRDefault="00EA18D4" w:rsidP="00013626">
      <w:pPr>
        <w:pStyle w:val="NoSpacing"/>
        <w:rPr>
          <w:rFonts w:ascii="Times New Roman" w:hAnsi="Times New Roman" w:cs="Times New Roman"/>
          <w:sz w:val="24"/>
          <w:szCs w:val="24"/>
        </w:rPr>
      </w:pPr>
    </w:p>
    <w:p w:rsidR="0009457D"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8:00 a.m. – 9:0</w:t>
      </w:r>
      <w:r w:rsidR="0009457D" w:rsidRPr="008364FD">
        <w:rPr>
          <w:rFonts w:ascii="Times New Roman" w:hAnsi="Times New Roman" w:cs="Times New Roman"/>
          <w:sz w:val="24"/>
          <w:szCs w:val="24"/>
        </w:rPr>
        <w:t xml:space="preserve">0a.m.  </w:t>
      </w:r>
      <w:r w:rsidR="003E1E44">
        <w:rPr>
          <w:rFonts w:ascii="Times New Roman" w:hAnsi="Times New Roman" w:cs="Times New Roman"/>
          <w:sz w:val="24"/>
          <w:szCs w:val="24"/>
        </w:rPr>
        <w:tab/>
      </w:r>
      <w:r w:rsidR="006950F1" w:rsidRPr="008364FD">
        <w:rPr>
          <w:rFonts w:ascii="Times New Roman" w:hAnsi="Times New Roman" w:cs="Times New Roman"/>
          <w:sz w:val="24"/>
          <w:szCs w:val="24"/>
        </w:rPr>
        <w:tab/>
      </w:r>
      <w:r w:rsidR="0009457D" w:rsidRPr="008364FD">
        <w:rPr>
          <w:rFonts w:ascii="Times New Roman" w:hAnsi="Times New Roman" w:cs="Times New Roman"/>
          <w:sz w:val="24"/>
          <w:szCs w:val="24"/>
        </w:rPr>
        <w:t>Breakfast</w:t>
      </w:r>
    </w:p>
    <w:p w:rsidR="0009457D" w:rsidRPr="008364FD" w:rsidRDefault="0009457D" w:rsidP="00D8697B">
      <w:pPr>
        <w:pStyle w:val="NoSpacing"/>
        <w:ind w:left="720"/>
        <w:rPr>
          <w:rFonts w:ascii="Times New Roman" w:hAnsi="Times New Roman" w:cs="Times New Roman"/>
          <w:sz w:val="24"/>
          <w:szCs w:val="24"/>
        </w:rPr>
      </w:pPr>
    </w:p>
    <w:p w:rsidR="00272277" w:rsidRPr="008364FD" w:rsidRDefault="00D8697B" w:rsidP="00D8697B">
      <w:pPr>
        <w:pStyle w:val="NoSpacing"/>
        <w:ind w:left="720"/>
        <w:rPr>
          <w:rFonts w:ascii="Times New Roman" w:hAnsi="Times New Roman" w:cs="Times New Roman"/>
          <w:sz w:val="24"/>
          <w:szCs w:val="24"/>
          <w:highlight w:val="yellow"/>
        </w:rPr>
      </w:pPr>
      <w:r w:rsidRPr="008364FD">
        <w:rPr>
          <w:rFonts w:ascii="Times New Roman" w:hAnsi="Times New Roman" w:cs="Times New Roman"/>
          <w:sz w:val="24"/>
          <w:szCs w:val="24"/>
        </w:rPr>
        <w:t>9:00 a.m</w:t>
      </w:r>
      <w:proofErr w:type="gramStart"/>
      <w:r w:rsidRPr="008364FD">
        <w:rPr>
          <w:rFonts w:ascii="Times New Roman" w:hAnsi="Times New Roman" w:cs="Times New Roman"/>
          <w:sz w:val="24"/>
          <w:szCs w:val="24"/>
        </w:rPr>
        <w:t>.-</w:t>
      </w:r>
      <w:proofErr w:type="gramEnd"/>
      <w:r w:rsidRPr="008364FD">
        <w:rPr>
          <w:rFonts w:ascii="Times New Roman" w:hAnsi="Times New Roman" w:cs="Times New Roman"/>
          <w:sz w:val="24"/>
          <w:szCs w:val="24"/>
        </w:rPr>
        <w:t xml:space="preserve"> 11:45</w:t>
      </w:r>
      <w:r w:rsidR="00272277" w:rsidRPr="008364FD">
        <w:rPr>
          <w:rFonts w:ascii="Times New Roman" w:hAnsi="Times New Roman" w:cs="Times New Roman"/>
          <w:sz w:val="24"/>
          <w:szCs w:val="24"/>
        </w:rPr>
        <w:t xml:space="preserve"> a</w:t>
      </w:r>
      <w:r w:rsidR="0009457D" w:rsidRPr="008364FD">
        <w:rPr>
          <w:rFonts w:ascii="Times New Roman" w:hAnsi="Times New Roman" w:cs="Times New Roman"/>
          <w:sz w:val="24"/>
          <w:szCs w:val="24"/>
        </w:rPr>
        <w:t xml:space="preserve">.m.  </w:t>
      </w:r>
      <w:r w:rsidR="00272277" w:rsidRPr="008364FD">
        <w:rPr>
          <w:rFonts w:ascii="Times New Roman" w:hAnsi="Times New Roman" w:cs="Times New Roman"/>
          <w:sz w:val="24"/>
          <w:szCs w:val="24"/>
        </w:rPr>
        <w:tab/>
      </w:r>
      <w:r w:rsidRPr="008364FD">
        <w:rPr>
          <w:rFonts w:ascii="Times New Roman" w:hAnsi="Times New Roman" w:cs="Times New Roman"/>
          <w:sz w:val="24"/>
          <w:szCs w:val="24"/>
        </w:rPr>
        <w:t>Power, Privilege and Inequity, Debra Jenkins</w:t>
      </w:r>
    </w:p>
    <w:p w:rsidR="0065032C" w:rsidRPr="008364FD" w:rsidRDefault="00272277" w:rsidP="00D8697B">
      <w:pPr>
        <w:pStyle w:val="NoSpacing"/>
        <w:ind w:left="720"/>
        <w:rPr>
          <w:rFonts w:ascii="Times New Roman" w:hAnsi="Times New Roman" w:cs="Times New Roman"/>
          <w:sz w:val="24"/>
          <w:szCs w:val="24"/>
          <w:highlight w:val="yellow"/>
        </w:rPr>
      </w:pPr>
      <w:r w:rsidRPr="008364FD">
        <w:rPr>
          <w:rFonts w:ascii="Times New Roman" w:hAnsi="Times New Roman" w:cs="Times New Roman"/>
          <w:sz w:val="24"/>
          <w:szCs w:val="24"/>
        </w:rPr>
        <w:tab/>
      </w:r>
      <w:r w:rsidRPr="008364FD">
        <w:rPr>
          <w:rFonts w:ascii="Times New Roman" w:hAnsi="Times New Roman" w:cs="Times New Roman"/>
          <w:sz w:val="24"/>
          <w:szCs w:val="24"/>
        </w:rPr>
        <w:tab/>
      </w:r>
    </w:p>
    <w:p w:rsidR="0009457D" w:rsidRPr="008364FD" w:rsidRDefault="0009457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12:00p.m.-1:30p.m.</w:t>
      </w:r>
      <w:r w:rsidRPr="008364FD">
        <w:rPr>
          <w:rFonts w:ascii="Times New Roman" w:hAnsi="Times New Roman" w:cs="Times New Roman"/>
          <w:sz w:val="24"/>
          <w:szCs w:val="24"/>
        </w:rPr>
        <w:tab/>
      </w:r>
      <w:r w:rsidR="00D8697B" w:rsidRPr="008364FD">
        <w:rPr>
          <w:rFonts w:ascii="Times New Roman" w:hAnsi="Times New Roman" w:cs="Times New Roman"/>
          <w:sz w:val="24"/>
          <w:szCs w:val="24"/>
        </w:rPr>
        <w:tab/>
      </w:r>
      <w:r w:rsidRPr="008364FD">
        <w:rPr>
          <w:rFonts w:ascii="Times New Roman" w:hAnsi="Times New Roman" w:cs="Times New Roman"/>
          <w:sz w:val="24"/>
          <w:szCs w:val="24"/>
        </w:rPr>
        <w:t xml:space="preserve"> Lunch Break</w:t>
      </w:r>
    </w:p>
    <w:p w:rsidR="00F85B04" w:rsidRPr="008364FD" w:rsidRDefault="00F85B04" w:rsidP="00D8697B">
      <w:pPr>
        <w:pStyle w:val="NoSpacing"/>
        <w:ind w:left="720"/>
        <w:rPr>
          <w:rFonts w:ascii="Times New Roman" w:hAnsi="Times New Roman" w:cs="Times New Roman"/>
          <w:sz w:val="24"/>
          <w:szCs w:val="24"/>
        </w:rPr>
      </w:pPr>
    </w:p>
    <w:p w:rsidR="0065032C" w:rsidRPr="008364FD" w:rsidRDefault="0009457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1:30p.m</w:t>
      </w:r>
      <w:r w:rsidR="0065032C" w:rsidRPr="008364FD">
        <w:rPr>
          <w:rFonts w:ascii="Times New Roman" w:hAnsi="Times New Roman" w:cs="Times New Roman"/>
          <w:sz w:val="24"/>
          <w:szCs w:val="24"/>
        </w:rPr>
        <w:t>.-3:00</w:t>
      </w:r>
      <w:r w:rsidRPr="008364FD">
        <w:rPr>
          <w:rFonts w:ascii="Times New Roman" w:hAnsi="Times New Roman" w:cs="Times New Roman"/>
          <w:sz w:val="24"/>
          <w:szCs w:val="24"/>
        </w:rPr>
        <w:t>p.m.</w:t>
      </w:r>
      <w:r w:rsidRPr="008364FD">
        <w:rPr>
          <w:rFonts w:ascii="Times New Roman" w:hAnsi="Times New Roman" w:cs="Times New Roman"/>
          <w:sz w:val="24"/>
          <w:szCs w:val="24"/>
        </w:rPr>
        <w:tab/>
      </w:r>
      <w:r w:rsidR="0065032C" w:rsidRPr="008364FD">
        <w:rPr>
          <w:rFonts w:ascii="Times New Roman" w:hAnsi="Times New Roman" w:cs="Times New Roman"/>
          <w:sz w:val="24"/>
          <w:szCs w:val="24"/>
        </w:rPr>
        <w:t xml:space="preserve"> </w:t>
      </w:r>
      <w:r w:rsidR="00D8697B" w:rsidRPr="008364FD">
        <w:rPr>
          <w:rFonts w:ascii="Times New Roman" w:hAnsi="Times New Roman" w:cs="Times New Roman"/>
          <w:sz w:val="24"/>
          <w:szCs w:val="24"/>
        </w:rPr>
        <w:tab/>
        <w:t>Power, Privilege and Inequity, Debra Jenkins</w:t>
      </w:r>
    </w:p>
    <w:p w:rsidR="00EB636B" w:rsidRPr="008364FD" w:rsidRDefault="00EB636B" w:rsidP="00D8697B">
      <w:pPr>
        <w:pStyle w:val="NoSpacing"/>
        <w:ind w:left="720"/>
        <w:rPr>
          <w:rFonts w:ascii="Times New Roman" w:hAnsi="Times New Roman" w:cs="Times New Roman"/>
          <w:sz w:val="24"/>
          <w:szCs w:val="24"/>
        </w:rPr>
      </w:pPr>
    </w:p>
    <w:p w:rsidR="00C01271" w:rsidRPr="008364FD" w:rsidRDefault="0065032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3:0</w:t>
      </w:r>
      <w:r w:rsidR="008D03C9" w:rsidRPr="008364FD">
        <w:rPr>
          <w:rFonts w:ascii="Times New Roman" w:hAnsi="Times New Roman" w:cs="Times New Roman"/>
          <w:sz w:val="24"/>
          <w:szCs w:val="24"/>
        </w:rPr>
        <w:t>0p.m</w:t>
      </w:r>
      <w:r w:rsidR="00542E5B" w:rsidRPr="008364FD">
        <w:rPr>
          <w:rFonts w:ascii="Times New Roman" w:hAnsi="Times New Roman" w:cs="Times New Roman"/>
          <w:sz w:val="24"/>
          <w:szCs w:val="24"/>
        </w:rPr>
        <w:t>.</w:t>
      </w:r>
      <w:r w:rsidRPr="008364FD">
        <w:rPr>
          <w:rFonts w:ascii="Times New Roman" w:hAnsi="Times New Roman" w:cs="Times New Roman"/>
          <w:sz w:val="24"/>
          <w:szCs w:val="24"/>
        </w:rPr>
        <w:t>-3:30</w:t>
      </w:r>
      <w:r w:rsidR="008D03C9" w:rsidRPr="008364FD">
        <w:rPr>
          <w:rFonts w:ascii="Times New Roman" w:hAnsi="Times New Roman" w:cs="Times New Roman"/>
          <w:sz w:val="24"/>
          <w:szCs w:val="24"/>
        </w:rPr>
        <w:t>p.m.</w:t>
      </w:r>
      <w:r w:rsidR="008D03C9" w:rsidRPr="008364FD">
        <w:rPr>
          <w:rFonts w:ascii="Times New Roman" w:hAnsi="Times New Roman" w:cs="Times New Roman"/>
          <w:sz w:val="24"/>
          <w:szCs w:val="24"/>
        </w:rPr>
        <w:tab/>
      </w:r>
      <w:r w:rsidR="00D8697B" w:rsidRPr="008364FD">
        <w:rPr>
          <w:rFonts w:ascii="Times New Roman" w:hAnsi="Times New Roman" w:cs="Times New Roman"/>
          <w:sz w:val="24"/>
          <w:szCs w:val="24"/>
        </w:rPr>
        <w:tab/>
      </w:r>
      <w:r w:rsidR="008D03C9" w:rsidRPr="008364FD">
        <w:rPr>
          <w:rFonts w:ascii="Times New Roman" w:hAnsi="Times New Roman" w:cs="Times New Roman"/>
          <w:sz w:val="24"/>
          <w:szCs w:val="24"/>
        </w:rPr>
        <w:t>W</w:t>
      </w:r>
      <w:r w:rsidR="006559A2" w:rsidRPr="008364FD">
        <w:rPr>
          <w:rFonts w:ascii="Times New Roman" w:hAnsi="Times New Roman" w:cs="Times New Roman"/>
          <w:sz w:val="24"/>
          <w:szCs w:val="24"/>
        </w:rPr>
        <w:t>alk and Talk</w:t>
      </w:r>
      <w:r w:rsidR="00D90F2A" w:rsidRPr="008364FD">
        <w:rPr>
          <w:rFonts w:ascii="Times New Roman" w:hAnsi="Times New Roman" w:cs="Times New Roman"/>
          <w:sz w:val="24"/>
          <w:szCs w:val="24"/>
        </w:rPr>
        <w:t xml:space="preserve"> </w:t>
      </w:r>
      <w:r w:rsidR="00E568BE" w:rsidRPr="008364FD">
        <w:rPr>
          <w:rFonts w:ascii="Times New Roman" w:hAnsi="Times New Roman" w:cs="Times New Roman"/>
          <w:sz w:val="24"/>
          <w:szCs w:val="24"/>
        </w:rPr>
        <w:t>Break</w:t>
      </w:r>
    </w:p>
    <w:p w:rsidR="00E568BE" w:rsidRPr="008364FD" w:rsidRDefault="00E568BE" w:rsidP="00D8697B">
      <w:pPr>
        <w:pStyle w:val="NoSpacing"/>
        <w:ind w:left="720"/>
        <w:rPr>
          <w:rFonts w:ascii="Times New Roman" w:hAnsi="Times New Roman" w:cs="Times New Roman"/>
          <w:sz w:val="24"/>
          <w:szCs w:val="24"/>
        </w:rPr>
      </w:pPr>
    </w:p>
    <w:p w:rsidR="00937CF4" w:rsidRDefault="0065032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3:30</w:t>
      </w:r>
      <w:r w:rsidR="00272277" w:rsidRPr="008364FD">
        <w:rPr>
          <w:rFonts w:ascii="Times New Roman" w:hAnsi="Times New Roman" w:cs="Times New Roman"/>
          <w:sz w:val="24"/>
          <w:szCs w:val="24"/>
        </w:rPr>
        <w:t>p.m.-5:30</w:t>
      </w:r>
      <w:r w:rsidR="00C01271" w:rsidRPr="008364FD">
        <w:rPr>
          <w:rFonts w:ascii="Times New Roman" w:hAnsi="Times New Roman" w:cs="Times New Roman"/>
          <w:sz w:val="24"/>
          <w:szCs w:val="24"/>
        </w:rPr>
        <w:t>p.m.</w:t>
      </w:r>
      <w:r w:rsidR="00C01271" w:rsidRPr="008364FD">
        <w:rPr>
          <w:rFonts w:ascii="Times New Roman" w:hAnsi="Times New Roman" w:cs="Times New Roman"/>
          <w:sz w:val="24"/>
          <w:szCs w:val="24"/>
        </w:rPr>
        <w:tab/>
      </w:r>
      <w:r w:rsidR="00A81CCB">
        <w:rPr>
          <w:rFonts w:ascii="Times New Roman" w:hAnsi="Times New Roman" w:cs="Times New Roman"/>
          <w:sz w:val="24"/>
          <w:szCs w:val="24"/>
        </w:rPr>
        <w:tab/>
      </w:r>
      <w:proofErr w:type="gramStart"/>
      <w:r w:rsidR="00A81CCB">
        <w:rPr>
          <w:rFonts w:ascii="Times New Roman" w:hAnsi="Times New Roman" w:cs="Times New Roman"/>
          <w:sz w:val="24"/>
          <w:szCs w:val="24"/>
        </w:rPr>
        <w:t xml:space="preserve">Case Studies with </w:t>
      </w:r>
      <w:r w:rsidR="00A81CCB" w:rsidRPr="00A81CCB">
        <w:rPr>
          <w:rFonts w:ascii="Times New Roman" w:hAnsi="Times New Roman" w:cs="Times New Roman"/>
          <w:sz w:val="24"/>
          <w:szCs w:val="24"/>
        </w:rPr>
        <w:t>Diane Gillespie.</w:t>
      </w:r>
      <w:proofErr w:type="gramEnd"/>
    </w:p>
    <w:p w:rsidR="00A81CCB" w:rsidRPr="008364FD" w:rsidRDefault="00A81CCB" w:rsidP="00D8697B">
      <w:pPr>
        <w:pStyle w:val="NoSpacing"/>
        <w:ind w:left="720"/>
        <w:rPr>
          <w:rFonts w:ascii="Times New Roman" w:hAnsi="Times New Roman" w:cs="Times New Roman"/>
          <w:sz w:val="24"/>
          <w:szCs w:val="24"/>
        </w:rPr>
      </w:pPr>
    </w:p>
    <w:p w:rsidR="00272277" w:rsidRPr="008364FD" w:rsidRDefault="0092545C"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6:00 p.m.-8:00 p.m.</w:t>
      </w:r>
      <w:r w:rsidRPr="008364FD">
        <w:rPr>
          <w:rFonts w:ascii="Times New Roman" w:hAnsi="Times New Roman" w:cs="Times New Roman"/>
          <w:sz w:val="24"/>
          <w:szCs w:val="24"/>
        </w:rPr>
        <w:tab/>
      </w:r>
      <w:r w:rsidR="00542E5B" w:rsidRPr="008364FD">
        <w:rPr>
          <w:rFonts w:ascii="Times New Roman" w:hAnsi="Times New Roman" w:cs="Times New Roman"/>
          <w:sz w:val="24"/>
          <w:szCs w:val="24"/>
        </w:rPr>
        <w:tab/>
      </w:r>
      <w:r w:rsidRPr="008364FD">
        <w:rPr>
          <w:rFonts w:ascii="Times New Roman" w:hAnsi="Times New Roman" w:cs="Times New Roman"/>
          <w:sz w:val="24"/>
          <w:szCs w:val="24"/>
        </w:rPr>
        <w:t xml:space="preserve">Dinner </w:t>
      </w:r>
    </w:p>
    <w:p w:rsidR="00155DD5" w:rsidRPr="008364FD" w:rsidRDefault="00542E5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lastRenderedPageBreak/>
        <w:br/>
        <w:t>8:00 p.m.-10:00 p.m</w:t>
      </w:r>
      <w:r w:rsidR="00155DD5" w:rsidRPr="008364FD">
        <w:rPr>
          <w:rFonts w:ascii="Times New Roman" w:hAnsi="Times New Roman" w:cs="Times New Roman"/>
          <w:sz w:val="24"/>
          <w:szCs w:val="24"/>
        </w:rPr>
        <w:t xml:space="preserve">. </w:t>
      </w:r>
      <w:r w:rsidRPr="008364FD">
        <w:rPr>
          <w:rFonts w:ascii="Times New Roman" w:hAnsi="Times New Roman" w:cs="Times New Roman"/>
          <w:sz w:val="24"/>
          <w:szCs w:val="24"/>
        </w:rPr>
        <w:tab/>
      </w:r>
      <w:r w:rsidR="00D8697B" w:rsidRPr="008364FD">
        <w:rPr>
          <w:rFonts w:ascii="Times New Roman" w:hAnsi="Times New Roman" w:cs="Times New Roman"/>
          <w:sz w:val="24"/>
          <w:szCs w:val="24"/>
        </w:rPr>
        <w:t>Equity Assignment Revision: Individual/Group work</w:t>
      </w:r>
    </w:p>
    <w:p w:rsidR="00E955CB" w:rsidRPr="008364FD" w:rsidRDefault="00E955CB" w:rsidP="0092545C">
      <w:pPr>
        <w:pStyle w:val="NoSpacing"/>
        <w:rPr>
          <w:rFonts w:ascii="Times New Roman" w:hAnsi="Times New Roman" w:cs="Times New Roman"/>
          <w:sz w:val="24"/>
          <w:szCs w:val="24"/>
        </w:rPr>
      </w:pPr>
    </w:p>
    <w:p w:rsidR="00F66975" w:rsidRPr="008364FD" w:rsidRDefault="00F66975" w:rsidP="0092545C">
      <w:pPr>
        <w:pStyle w:val="NoSpacing"/>
        <w:rPr>
          <w:rFonts w:ascii="Times New Roman" w:hAnsi="Times New Roman" w:cs="Times New Roman"/>
          <w:sz w:val="24"/>
          <w:szCs w:val="24"/>
        </w:rPr>
      </w:pPr>
    </w:p>
    <w:p w:rsidR="00E955CB" w:rsidRPr="008364FD" w:rsidRDefault="0065032C" w:rsidP="0092545C">
      <w:pPr>
        <w:pStyle w:val="NoSpacing"/>
        <w:rPr>
          <w:rFonts w:ascii="Times New Roman" w:hAnsi="Times New Roman" w:cs="Times New Roman"/>
          <w:b/>
          <w:sz w:val="24"/>
          <w:szCs w:val="24"/>
        </w:rPr>
      </w:pPr>
      <w:r w:rsidRPr="008364FD">
        <w:rPr>
          <w:rFonts w:ascii="Times New Roman" w:hAnsi="Times New Roman" w:cs="Times New Roman"/>
          <w:b/>
          <w:sz w:val="24"/>
          <w:szCs w:val="24"/>
        </w:rPr>
        <w:t>Sunday, Oct. 8</w:t>
      </w:r>
      <w:r w:rsidR="00E955CB" w:rsidRPr="008364FD">
        <w:rPr>
          <w:rFonts w:ascii="Times New Roman" w:hAnsi="Times New Roman" w:cs="Times New Roman"/>
          <w:b/>
          <w:sz w:val="24"/>
          <w:szCs w:val="24"/>
          <w:vertAlign w:val="superscript"/>
        </w:rPr>
        <w:t>th</w:t>
      </w:r>
      <w:r w:rsidR="00E955CB" w:rsidRPr="008364FD">
        <w:rPr>
          <w:rFonts w:ascii="Times New Roman" w:hAnsi="Times New Roman" w:cs="Times New Roman"/>
          <w:b/>
          <w:sz w:val="24"/>
          <w:szCs w:val="24"/>
        </w:rPr>
        <w:t xml:space="preserve"> </w:t>
      </w:r>
    </w:p>
    <w:p w:rsidR="00E955CB" w:rsidRPr="008364FD" w:rsidRDefault="00E955CB" w:rsidP="00E955CB">
      <w:pPr>
        <w:pStyle w:val="NoSpacing"/>
        <w:rPr>
          <w:rFonts w:ascii="Times New Roman" w:hAnsi="Times New Roman" w:cs="Times New Roman"/>
          <w:sz w:val="24"/>
          <w:szCs w:val="24"/>
        </w:rPr>
      </w:pPr>
    </w:p>
    <w:p w:rsidR="00D8697B"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 xml:space="preserve">8:00 a.m. – 9:00a.m.  </w:t>
      </w:r>
      <w:r w:rsidRPr="008364FD">
        <w:rPr>
          <w:rFonts w:ascii="Times New Roman" w:hAnsi="Times New Roman" w:cs="Times New Roman"/>
          <w:sz w:val="24"/>
          <w:szCs w:val="24"/>
        </w:rPr>
        <w:tab/>
      </w:r>
      <w:r w:rsidR="003E1E44">
        <w:rPr>
          <w:rFonts w:ascii="Times New Roman" w:hAnsi="Times New Roman" w:cs="Times New Roman"/>
          <w:sz w:val="24"/>
          <w:szCs w:val="24"/>
        </w:rPr>
        <w:tab/>
      </w:r>
      <w:r w:rsidRPr="008364FD">
        <w:rPr>
          <w:rFonts w:ascii="Times New Roman" w:hAnsi="Times New Roman" w:cs="Times New Roman"/>
          <w:sz w:val="24"/>
          <w:szCs w:val="24"/>
        </w:rPr>
        <w:t>Breakfast</w:t>
      </w:r>
    </w:p>
    <w:p w:rsidR="00D8697B" w:rsidRPr="008364FD" w:rsidRDefault="00D8697B" w:rsidP="00D8697B">
      <w:pPr>
        <w:pStyle w:val="NoSpacing"/>
        <w:ind w:left="720"/>
        <w:rPr>
          <w:rFonts w:ascii="Times New Roman" w:hAnsi="Times New Roman" w:cs="Times New Roman"/>
          <w:sz w:val="24"/>
          <w:szCs w:val="24"/>
        </w:rPr>
      </w:pPr>
    </w:p>
    <w:p w:rsidR="00360DEC" w:rsidRPr="008364FD" w:rsidRDefault="00D8697B"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9:00 a.m. – 10:50</w:t>
      </w:r>
      <w:r w:rsidR="008364FD" w:rsidRPr="008364FD">
        <w:rPr>
          <w:rFonts w:ascii="Times New Roman" w:hAnsi="Times New Roman" w:cs="Times New Roman"/>
          <w:sz w:val="24"/>
          <w:szCs w:val="24"/>
        </w:rPr>
        <w:t>a.m</w:t>
      </w:r>
      <w:r w:rsidR="003E1E44">
        <w:rPr>
          <w:rFonts w:ascii="Times New Roman" w:hAnsi="Times New Roman" w:cs="Times New Roman"/>
          <w:sz w:val="24"/>
          <w:szCs w:val="24"/>
        </w:rPr>
        <w:tab/>
      </w:r>
      <w:r w:rsidR="008364FD" w:rsidRPr="008364FD">
        <w:rPr>
          <w:rFonts w:ascii="Times New Roman" w:hAnsi="Times New Roman" w:cs="Times New Roman"/>
          <w:sz w:val="24"/>
          <w:szCs w:val="24"/>
        </w:rPr>
        <w:t>.</w:t>
      </w:r>
      <w:r w:rsidR="008364FD" w:rsidRPr="008364FD">
        <w:rPr>
          <w:rFonts w:ascii="Times New Roman" w:hAnsi="Times New Roman" w:cs="Times New Roman"/>
          <w:sz w:val="24"/>
          <w:szCs w:val="24"/>
        </w:rPr>
        <w:tab/>
      </w:r>
      <w:r w:rsidRPr="008364FD">
        <w:rPr>
          <w:rFonts w:ascii="Times New Roman" w:hAnsi="Times New Roman" w:cs="Times New Roman"/>
          <w:sz w:val="24"/>
          <w:szCs w:val="24"/>
        </w:rPr>
        <w:t xml:space="preserve">Reporting and Reviewing Equity Assignment Revisions. </w:t>
      </w:r>
      <w:r w:rsidR="00360DEC" w:rsidRPr="008364FD">
        <w:rPr>
          <w:rFonts w:ascii="Times New Roman" w:hAnsi="Times New Roman" w:cs="Times New Roman"/>
          <w:sz w:val="24"/>
          <w:szCs w:val="24"/>
        </w:rPr>
        <w:tab/>
      </w:r>
    </w:p>
    <w:p w:rsidR="00B256B8" w:rsidRPr="008364FD" w:rsidRDefault="00B256B8" w:rsidP="00D8697B">
      <w:pPr>
        <w:pStyle w:val="NoSpacing"/>
        <w:ind w:left="720"/>
        <w:rPr>
          <w:rFonts w:ascii="Times New Roman" w:hAnsi="Times New Roman" w:cs="Times New Roman"/>
          <w:sz w:val="24"/>
          <w:szCs w:val="24"/>
        </w:rPr>
      </w:pPr>
    </w:p>
    <w:p w:rsidR="00C73F51" w:rsidRPr="008364FD" w:rsidRDefault="00164234"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11:00</w:t>
      </w:r>
      <w:r w:rsidR="008364FD" w:rsidRPr="008364FD">
        <w:rPr>
          <w:rFonts w:ascii="Times New Roman" w:hAnsi="Times New Roman" w:cs="Times New Roman"/>
          <w:sz w:val="24"/>
          <w:szCs w:val="24"/>
        </w:rPr>
        <w:t xml:space="preserve"> a.m.</w:t>
      </w:r>
      <w:r w:rsidR="00534372" w:rsidRPr="008364FD">
        <w:rPr>
          <w:rFonts w:ascii="Times New Roman" w:hAnsi="Times New Roman" w:cs="Times New Roman"/>
          <w:sz w:val="24"/>
          <w:szCs w:val="24"/>
        </w:rPr>
        <w:t>-11:45</w:t>
      </w:r>
      <w:r w:rsidR="008364FD" w:rsidRPr="008364FD">
        <w:rPr>
          <w:rFonts w:ascii="Times New Roman" w:hAnsi="Times New Roman" w:cs="Times New Roman"/>
          <w:sz w:val="24"/>
          <w:szCs w:val="24"/>
        </w:rPr>
        <w:t>a.m.</w:t>
      </w:r>
      <w:r w:rsidR="00534372" w:rsidRPr="008364FD">
        <w:rPr>
          <w:rFonts w:ascii="Times New Roman" w:hAnsi="Times New Roman" w:cs="Times New Roman"/>
          <w:sz w:val="24"/>
          <w:szCs w:val="24"/>
        </w:rPr>
        <w:t xml:space="preserve"> </w:t>
      </w:r>
      <w:r w:rsidR="003E1E44">
        <w:rPr>
          <w:rFonts w:ascii="Times New Roman" w:hAnsi="Times New Roman" w:cs="Times New Roman"/>
          <w:sz w:val="24"/>
          <w:szCs w:val="24"/>
        </w:rPr>
        <w:tab/>
      </w:r>
      <w:r w:rsidR="003E1E44">
        <w:rPr>
          <w:rFonts w:ascii="Times New Roman" w:hAnsi="Times New Roman" w:cs="Times New Roman"/>
          <w:sz w:val="24"/>
          <w:szCs w:val="24"/>
        </w:rPr>
        <w:tab/>
        <w:t>S</w:t>
      </w:r>
      <w:r w:rsidR="00272277" w:rsidRPr="008364FD">
        <w:rPr>
          <w:rFonts w:ascii="Times New Roman" w:hAnsi="Times New Roman" w:cs="Times New Roman"/>
          <w:sz w:val="24"/>
          <w:szCs w:val="24"/>
        </w:rPr>
        <w:t xml:space="preserve">BCTC </w:t>
      </w:r>
      <w:r w:rsidR="00360DEC" w:rsidRPr="008364FD">
        <w:rPr>
          <w:rFonts w:ascii="Times New Roman" w:hAnsi="Times New Roman" w:cs="Times New Roman"/>
          <w:sz w:val="24"/>
          <w:szCs w:val="24"/>
        </w:rPr>
        <w:t>UPDATE</w:t>
      </w:r>
    </w:p>
    <w:p w:rsidR="00E22778" w:rsidRPr="008364FD" w:rsidRDefault="00E22778" w:rsidP="00D8697B">
      <w:pPr>
        <w:pStyle w:val="NoSpacing"/>
        <w:ind w:left="720"/>
        <w:rPr>
          <w:rFonts w:ascii="Times New Roman" w:hAnsi="Times New Roman" w:cs="Times New Roman"/>
          <w:sz w:val="24"/>
          <w:szCs w:val="24"/>
        </w:rPr>
      </w:pPr>
    </w:p>
    <w:p w:rsidR="00F84E5E" w:rsidRPr="008364FD" w:rsidRDefault="008364FD"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12:0</w:t>
      </w:r>
      <w:r w:rsidR="00F84E5E" w:rsidRPr="008364FD">
        <w:rPr>
          <w:rFonts w:ascii="Times New Roman" w:hAnsi="Times New Roman" w:cs="Times New Roman"/>
          <w:sz w:val="24"/>
          <w:szCs w:val="24"/>
        </w:rPr>
        <w:t>.-1:00 p</w:t>
      </w:r>
      <w:r w:rsidR="00F66975" w:rsidRPr="008364FD">
        <w:rPr>
          <w:rFonts w:ascii="Times New Roman" w:hAnsi="Times New Roman" w:cs="Times New Roman"/>
          <w:sz w:val="24"/>
          <w:szCs w:val="24"/>
        </w:rPr>
        <w:t>.m.</w:t>
      </w:r>
      <w:r w:rsidR="00F66975" w:rsidRPr="008364FD">
        <w:rPr>
          <w:rFonts w:ascii="Times New Roman" w:hAnsi="Times New Roman" w:cs="Times New Roman"/>
          <w:sz w:val="24"/>
          <w:szCs w:val="24"/>
        </w:rPr>
        <w:tab/>
      </w:r>
      <w:r w:rsidRPr="008364FD">
        <w:rPr>
          <w:rFonts w:ascii="Times New Roman" w:hAnsi="Times New Roman" w:cs="Times New Roman"/>
          <w:sz w:val="24"/>
          <w:szCs w:val="24"/>
        </w:rPr>
        <w:tab/>
        <w:t>Lunch</w:t>
      </w:r>
      <w:r>
        <w:rPr>
          <w:rFonts w:ascii="Times New Roman" w:hAnsi="Times New Roman" w:cs="Times New Roman"/>
          <w:sz w:val="24"/>
          <w:szCs w:val="24"/>
        </w:rPr>
        <w:t xml:space="preserve"> </w:t>
      </w:r>
      <w:r w:rsidRPr="008364FD">
        <w:rPr>
          <w:rFonts w:ascii="Times New Roman" w:hAnsi="Times New Roman" w:cs="Times New Roman"/>
          <w:sz w:val="24"/>
          <w:szCs w:val="24"/>
        </w:rPr>
        <w:t xml:space="preserve">with </w:t>
      </w:r>
      <w:r w:rsidR="00272277" w:rsidRPr="008364FD">
        <w:rPr>
          <w:rFonts w:ascii="Times New Roman" w:hAnsi="Times New Roman" w:cs="Times New Roman"/>
          <w:sz w:val="24"/>
          <w:szCs w:val="24"/>
        </w:rPr>
        <w:t>Officer’s Report</w:t>
      </w:r>
      <w:r w:rsidRPr="008364FD">
        <w:rPr>
          <w:rFonts w:ascii="Times New Roman" w:hAnsi="Times New Roman" w:cs="Times New Roman"/>
          <w:sz w:val="24"/>
          <w:szCs w:val="24"/>
        </w:rPr>
        <w:t>s</w:t>
      </w:r>
    </w:p>
    <w:p w:rsidR="00B256B8" w:rsidRPr="008364FD" w:rsidRDefault="00B256B8" w:rsidP="00D8697B">
      <w:pPr>
        <w:pStyle w:val="NoSpacing"/>
        <w:ind w:left="720"/>
        <w:rPr>
          <w:rFonts w:ascii="Times New Roman" w:hAnsi="Times New Roman" w:cs="Times New Roman"/>
          <w:sz w:val="24"/>
          <w:szCs w:val="24"/>
        </w:rPr>
      </w:pPr>
    </w:p>
    <w:p w:rsidR="00272277" w:rsidRPr="008364FD" w:rsidRDefault="00F84E5E"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1:00p.m.-2</w:t>
      </w:r>
      <w:r w:rsidR="00F66975" w:rsidRPr="008364FD">
        <w:rPr>
          <w:rFonts w:ascii="Times New Roman" w:hAnsi="Times New Roman" w:cs="Times New Roman"/>
          <w:sz w:val="24"/>
          <w:szCs w:val="24"/>
        </w:rPr>
        <w:t xml:space="preserve">:00 </w:t>
      </w:r>
      <w:r w:rsidR="00E955CB" w:rsidRPr="008364FD">
        <w:rPr>
          <w:rFonts w:ascii="Times New Roman" w:hAnsi="Times New Roman" w:cs="Times New Roman"/>
          <w:sz w:val="24"/>
          <w:szCs w:val="24"/>
        </w:rPr>
        <w:t xml:space="preserve">p.m.  </w:t>
      </w:r>
      <w:r w:rsidR="008364FD"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00E955CB" w:rsidRPr="008364FD">
        <w:rPr>
          <w:rFonts w:ascii="Times New Roman" w:hAnsi="Times New Roman" w:cs="Times New Roman"/>
          <w:sz w:val="24"/>
          <w:szCs w:val="24"/>
        </w:rPr>
        <w:t xml:space="preserve"> </w:t>
      </w:r>
      <w:r w:rsidR="00272277" w:rsidRPr="008364FD">
        <w:rPr>
          <w:rFonts w:ascii="Times New Roman" w:hAnsi="Times New Roman" w:cs="Times New Roman"/>
          <w:sz w:val="24"/>
          <w:szCs w:val="24"/>
        </w:rPr>
        <w:t>FACTC BUSINESS</w:t>
      </w:r>
    </w:p>
    <w:p w:rsidR="00272277" w:rsidRPr="008364FD" w:rsidRDefault="0027227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360DEC"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Pr="008364FD">
        <w:rPr>
          <w:rFonts w:ascii="Times New Roman" w:hAnsi="Times New Roman" w:cs="Times New Roman"/>
          <w:sz w:val="24"/>
          <w:szCs w:val="24"/>
        </w:rPr>
        <w:t>Next Meeting at SBCTC</w:t>
      </w:r>
    </w:p>
    <w:p w:rsidR="00272277" w:rsidRDefault="00272277" w:rsidP="00D8697B">
      <w:pPr>
        <w:pStyle w:val="NoSpacing"/>
        <w:ind w:left="720"/>
        <w:rPr>
          <w:rFonts w:ascii="Times New Roman" w:hAnsi="Times New Roman" w:cs="Times New Roman"/>
          <w:sz w:val="24"/>
          <w:szCs w:val="24"/>
        </w:rPr>
      </w:pPr>
      <w:r w:rsidRPr="008364FD">
        <w:rPr>
          <w:rFonts w:ascii="Times New Roman" w:hAnsi="Times New Roman" w:cs="Times New Roman"/>
          <w:sz w:val="24"/>
          <w:szCs w:val="24"/>
        </w:rPr>
        <w:tab/>
      </w:r>
      <w:r w:rsidRPr="008364FD">
        <w:rPr>
          <w:rFonts w:ascii="Times New Roman" w:hAnsi="Times New Roman" w:cs="Times New Roman"/>
          <w:sz w:val="24"/>
          <w:szCs w:val="24"/>
        </w:rPr>
        <w:tab/>
      </w:r>
      <w:r w:rsidRPr="008364FD">
        <w:rPr>
          <w:rFonts w:ascii="Times New Roman" w:hAnsi="Times New Roman" w:cs="Times New Roman"/>
          <w:sz w:val="24"/>
          <w:szCs w:val="24"/>
        </w:rPr>
        <w:tab/>
      </w:r>
      <w:r w:rsidR="00360DEC" w:rsidRPr="008364FD">
        <w:rPr>
          <w:rFonts w:ascii="Times New Roman" w:hAnsi="Times New Roman" w:cs="Times New Roman"/>
          <w:sz w:val="24"/>
          <w:szCs w:val="24"/>
        </w:rPr>
        <w:tab/>
      </w:r>
      <w:r w:rsidR="008364FD" w:rsidRPr="008364FD">
        <w:rPr>
          <w:rFonts w:ascii="Times New Roman" w:hAnsi="Times New Roman" w:cs="Times New Roman"/>
          <w:sz w:val="24"/>
          <w:szCs w:val="24"/>
        </w:rPr>
        <w:tab/>
      </w:r>
      <w:r w:rsidRPr="008364FD">
        <w:rPr>
          <w:rFonts w:ascii="Times New Roman" w:hAnsi="Times New Roman" w:cs="Times New Roman"/>
          <w:sz w:val="24"/>
          <w:szCs w:val="24"/>
        </w:rPr>
        <w:t>THEME Selection</w:t>
      </w:r>
    </w:p>
    <w:p w:rsidR="00290E09" w:rsidRDefault="00290E09" w:rsidP="00D8697B">
      <w:pPr>
        <w:pStyle w:val="NoSpacing"/>
        <w:ind w:left="720"/>
        <w:rPr>
          <w:rFonts w:ascii="Times New Roman" w:hAnsi="Times New Roman" w:cs="Times New Roman"/>
          <w:sz w:val="24"/>
          <w:szCs w:val="24"/>
        </w:rPr>
      </w:pPr>
    </w:p>
    <w:p w:rsidR="00290E09" w:rsidRDefault="00290E09" w:rsidP="00D8697B">
      <w:pPr>
        <w:pStyle w:val="NoSpacing"/>
        <w:ind w:left="720"/>
        <w:rPr>
          <w:rFonts w:ascii="Times New Roman" w:hAnsi="Times New Roman" w:cs="Times New Roman"/>
          <w:sz w:val="24"/>
          <w:szCs w:val="24"/>
        </w:rPr>
      </w:pPr>
    </w:p>
    <w:p w:rsidR="00290E09" w:rsidRPr="008364FD" w:rsidRDefault="00290E09" w:rsidP="00D8697B">
      <w:pPr>
        <w:pStyle w:val="NoSpacing"/>
        <w:ind w:left="720"/>
        <w:rPr>
          <w:rFonts w:ascii="Times New Roman" w:hAnsi="Times New Roman" w:cs="Times New Roman"/>
          <w:sz w:val="24"/>
          <w:szCs w:val="24"/>
        </w:rPr>
      </w:pPr>
    </w:p>
    <w:p w:rsidR="00A81CCB" w:rsidRDefault="00A81CCB">
      <w:r>
        <w:br w:type="page"/>
      </w:r>
    </w:p>
    <w:p w:rsidR="00A81CCB" w:rsidRDefault="00A81CCB" w:rsidP="00A81CCB">
      <w:pPr>
        <w:ind w:left="810"/>
      </w:pPr>
    </w:p>
    <w:p w:rsidR="00290E09" w:rsidRDefault="00290E09" w:rsidP="00290E09">
      <w:r>
        <w:t>Individual costs for the FACTC Fall Retreat on Equity and Inclusion</w:t>
      </w:r>
    </w:p>
    <w:p w:rsidR="00290E09" w:rsidRDefault="00290E09" w:rsidP="00290E09">
      <w:r>
        <w:t xml:space="preserve">Two nights lodging:   </w:t>
      </w:r>
      <w:r>
        <w:tab/>
        <w:t xml:space="preserve">$112.40 </w:t>
      </w:r>
    </w:p>
    <w:p w:rsidR="00290E09" w:rsidRDefault="00290E09" w:rsidP="00290E09">
      <w:pPr>
        <w:rPr>
          <w:u w:val="single"/>
        </w:rPr>
      </w:pPr>
      <w:r>
        <w:rPr>
          <w:u w:val="single"/>
        </w:rPr>
        <w:t xml:space="preserve">Meals: </w:t>
      </w:r>
      <w:r>
        <w:rPr>
          <w:u w:val="single"/>
        </w:rPr>
        <w:tab/>
      </w:r>
      <w:r>
        <w:rPr>
          <w:u w:val="single"/>
        </w:rPr>
        <w:tab/>
      </w:r>
      <w:r>
        <w:rPr>
          <w:u w:val="single"/>
        </w:rPr>
        <w:tab/>
        <w:t xml:space="preserve">  $88.10 </w:t>
      </w:r>
    </w:p>
    <w:p w:rsidR="00290E09" w:rsidRPr="00A81CCB" w:rsidRDefault="00290E09" w:rsidP="00290E09">
      <w:pPr>
        <w:rPr>
          <w:b/>
        </w:rPr>
      </w:pPr>
      <w:r w:rsidRPr="00A81CCB">
        <w:rPr>
          <w:b/>
        </w:rPr>
        <w:t>Total:</w:t>
      </w:r>
      <w:r w:rsidRPr="00A81CCB">
        <w:rPr>
          <w:b/>
        </w:rPr>
        <w:tab/>
      </w:r>
      <w:r w:rsidRPr="00A81CCB">
        <w:rPr>
          <w:b/>
        </w:rPr>
        <w:tab/>
      </w:r>
      <w:r w:rsidRPr="00A81CCB">
        <w:rPr>
          <w:b/>
        </w:rPr>
        <w:tab/>
        <w:t>$200.50</w:t>
      </w:r>
      <w:bookmarkStart w:id="0" w:name="_GoBack"/>
      <w:bookmarkEnd w:id="0"/>
    </w:p>
    <w:p w:rsidR="00290E09" w:rsidRDefault="00290E09" w:rsidP="00290E09">
      <w:pPr>
        <w:autoSpaceDE w:val="0"/>
        <w:autoSpaceDN w:val="0"/>
        <w:adjustRightInd w:val="0"/>
        <w:spacing w:after="0" w:line="240" w:lineRule="auto"/>
        <w:rPr>
          <w:rFonts w:ascii="Arial+2" w:hAnsi="Arial+2" w:cs="Arial+2"/>
          <w:sz w:val="13"/>
          <w:szCs w:val="13"/>
        </w:rPr>
      </w:pPr>
    </w:p>
    <w:p w:rsidR="00290E09" w:rsidRDefault="00290E09" w:rsidP="00290E09">
      <w:pPr>
        <w:autoSpaceDE w:val="0"/>
        <w:autoSpaceDN w:val="0"/>
        <w:adjustRightInd w:val="0"/>
        <w:spacing w:after="0" w:line="240" w:lineRule="auto"/>
        <w:rPr>
          <w:rFonts w:ascii="Arial+2" w:hAnsi="Arial+2" w:cs="Arial+2"/>
          <w:sz w:val="13"/>
          <w:szCs w:val="13"/>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BREAKFAST-Saturday </w:t>
      </w:r>
      <w:r>
        <w:rPr>
          <w:rFonts w:ascii="Times New Roman" w:hAnsi="Times New Roman" w:cs="Times New Roman"/>
        </w:rPr>
        <w:tab/>
        <w:t>$10.50</w:t>
      </w: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BREAKFAST-Sunday</w:t>
      </w:r>
      <w:r>
        <w:rPr>
          <w:rFonts w:ascii="Times New Roman" w:hAnsi="Times New Roman" w:cs="Times New Roman"/>
        </w:rPr>
        <w:tab/>
        <w:t>$10.50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LUNCH-Saturday</w:t>
      </w:r>
      <w:r>
        <w:rPr>
          <w:rFonts w:ascii="Times New Roman" w:hAnsi="Times New Roman" w:cs="Times New Roman"/>
        </w:rPr>
        <w:tab/>
      </w:r>
      <w:r>
        <w:rPr>
          <w:rFonts w:ascii="Times New Roman" w:hAnsi="Times New Roman" w:cs="Times New Roman"/>
        </w:rPr>
        <w:tab/>
        <w:t>$13.50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LUNCH-Sunday </w:t>
      </w:r>
      <w:r>
        <w:rPr>
          <w:rFonts w:ascii="Times New Roman" w:hAnsi="Times New Roman" w:cs="Times New Roman"/>
        </w:rPr>
        <w:tab/>
      </w:r>
      <w:r>
        <w:rPr>
          <w:rFonts w:ascii="Times New Roman" w:hAnsi="Times New Roman" w:cs="Times New Roman"/>
        </w:rPr>
        <w:tab/>
        <w:t>$13.50</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RETREAT SUPPER-Friday</w:t>
      </w:r>
      <w:r>
        <w:rPr>
          <w:rFonts w:ascii="Times New Roman" w:hAnsi="Times New Roman" w:cs="Times New Roman"/>
        </w:rPr>
        <w:tab/>
      </w:r>
      <w:r>
        <w:rPr>
          <w:rFonts w:ascii="Times New Roman" w:hAnsi="Times New Roman" w:cs="Times New Roman"/>
        </w:rPr>
        <w:tab/>
        <w:t>$20.05</w:t>
      </w:r>
    </w:p>
    <w:p w:rsidR="00290E09" w:rsidRDefault="00290E09" w:rsidP="00290E09">
      <w:pPr>
        <w:autoSpaceDE w:val="0"/>
        <w:autoSpaceDN w:val="0"/>
        <w:adjustRightInd w:val="0"/>
        <w:spacing w:after="0" w:line="240" w:lineRule="auto"/>
        <w:ind w:left="720"/>
        <w:rPr>
          <w:rFonts w:ascii="Times New Roman" w:hAnsi="Times New Roman" w:cs="Times New Roman"/>
        </w:rPr>
      </w:pPr>
    </w:p>
    <w:p w:rsidR="00290E09" w:rsidRDefault="00290E09" w:rsidP="00290E0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RETREAT SUPPER-Saturday </w:t>
      </w:r>
      <w:r>
        <w:rPr>
          <w:rFonts w:ascii="Times New Roman" w:hAnsi="Times New Roman" w:cs="Times New Roman"/>
        </w:rPr>
        <w:tab/>
      </w:r>
      <w:r>
        <w:rPr>
          <w:rFonts w:ascii="Times New Roman" w:hAnsi="Times New Roman" w:cs="Times New Roman"/>
        </w:rPr>
        <w:tab/>
        <w:t>$22.05</w:t>
      </w:r>
    </w:p>
    <w:p w:rsidR="00A81CCB" w:rsidRDefault="00290E09" w:rsidP="00A81CCB">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81CCB" w:rsidRDefault="00A81CCB" w:rsidP="00A81CCB">
      <w:pPr>
        <w:autoSpaceDE w:val="0"/>
        <w:autoSpaceDN w:val="0"/>
        <w:adjustRightInd w:val="0"/>
        <w:spacing w:after="0" w:line="240" w:lineRule="auto"/>
        <w:ind w:left="720"/>
        <w:rPr>
          <w:rFonts w:ascii="Times New Roman" w:hAnsi="Times New Roman" w:cs="Times New Roman"/>
        </w:rPr>
      </w:pPr>
    </w:p>
    <w:p w:rsidR="00A81CCB" w:rsidRDefault="00A81CCB" w:rsidP="00A81CCB">
      <w:pPr>
        <w:autoSpaceDE w:val="0"/>
        <w:autoSpaceDN w:val="0"/>
        <w:adjustRightInd w:val="0"/>
        <w:spacing w:after="0" w:line="240" w:lineRule="auto"/>
      </w:pPr>
      <w:r>
        <w:t xml:space="preserve">Please make checks for food and lodging out to Randy and send to him: </w:t>
      </w:r>
    </w:p>
    <w:p w:rsidR="00A81CCB" w:rsidRPr="00A81CCB" w:rsidRDefault="00A81CCB" w:rsidP="00A81CCB">
      <w:pPr>
        <w:autoSpaceDE w:val="0"/>
        <w:autoSpaceDN w:val="0"/>
        <w:adjustRightInd w:val="0"/>
        <w:spacing w:after="0" w:line="240" w:lineRule="auto"/>
        <w:rPr>
          <w:rFonts w:ascii="Times New Roman" w:hAnsi="Times New Roman" w:cs="Times New Roman"/>
        </w:rPr>
      </w:pPr>
    </w:p>
    <w:p w:rsidR="00A81CCB" w:rsidRDefault="00A81CCB" w:rsidP="00A81CCB">
      <w:pPr>
        <w:ind w:firstLine="720"/>
      </w:pPr>
      <w:r>
        <w:t xml:space="preserve"> Randy Nelson</w:t>
      </w:r>
    </w:p>
    <w:p w:rsidR="00A81CCB" w:rsidRDefault="00A81CCB" w:rsidP="00A81CCB">
      <w:pPr>
        <w:ind w:left="810"/>
      </w:pPr>
      <w:r>
        <w:t>FACTC Treasurer</w:t>
      </w:r>
    </w:p>
    <w:p w:rsidR="00A81CCB" w:rsidRDefault="00A81CCB" w:rsidP="00A81CCB">
      <w:pPr>
        <w:ind w:left="810"/>
      </w:pPr>
      <w:r>
        <w:t>4403 - 51st AVE SW</w:t>
      </w:r>
    </w:p>
    <w:p w:rsidR="00A81CCB" w:rsidRDefault="00A81CCB" w:rsidP="00A81CCB">
      <w:pPr>
        <w:ind w:left="810"/>
      </w:pPr>
      <w:r>
        <w:t>Seattle, WA 98116</w:t>
      </w:r>
    </w:p>
    <w:p w:rsidR="00013626" w:rsidRPr="008364FD" w:rsidRDefault="00013626" w:rsidP="00F66975">
      <w:pPr>
        <w:pStyle w:val="NoSpacing"/>
        <w:ind w:left="2160"/>
        <w:rPr>
          <w:rFonts w:ascii="Times New Roman" w:hAnsi="Times New Roman" w:cs="Times New Roman"/>
          <w:sz w:val="24"/>
          <w:szCs w:val="24"/>
        </w:rPr>
      </w:pPr>
    </w:p>
    <w:sectPr w:rsidR="00013626" w:rsidRPr="00836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3B" w:rsidRDefault="00FD653B" w:rsidP="00770127">
      <w:pPr>
        <w:spacing w:after="0" w:line="240" w:lineRule="auto"/>
      </w:pPr>
      <w:r>
        <w:separator/>
      </w:r>
    </w:p>
  </w:endnote>
  <w:endnote w:type="continuationSeparator" w:id="0">
    <w:p w:rsidR="00FD653B" w:rsidRDefault="00FD653B" w:rsidP="0077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3B" w:rsidRDefault="00FD653B" w:rsidP="00770127">
      <w:pPr>
        <w:spacing w:after="0" w:line="240" w:lineRule="auto"/>
      </w:pPr>
      <w:r>
        <w:separator/>
      </w:r>
    </w:p>
  </w:footnote>
  <w:footnote w:type="continuationSeparator" w:id="0">
    <w:p w:rsidR="00FD653B" w:rsidRDefault="00FD653B" w:rsidP="00770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00" w:rsidRDefault="002F4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07"/>
    <w:rsid w:val="00013626"/>
    <w:rsid w:val="00025593"/>
    <w:rsid w:val="0009299B"/>
    <w:rsid w:val="0009457D"/>
    <w:rsid w:val="00096F36"/>
    <w:rsid w:val="000B6851"/>
    <w:rsid w:val="000C1B6B"/>
    <w:rsid w:val="00155DD5"/>
    <w:rsid w:val="00164234"/>
    <w:rsid w:val="001F0091"/>
    <w:rsid w:val="00245121"/>
    <w:rsid w:val="00267914"/>
    <w:rsid w:val="00272277"/>
    <w:rsid w:val="0027381E"/>
    <w:rsid w:val="00283D5E"/>
    <w:rsid w:val="00290E09"/>
    <w:rsid w:val="002F4200"/>
    <w:rsid w:val="0032398E"/>
    <w:rsid w:val="00360DEC"/>
    <w:rsid w:val="003A7B9A"/>
    <w:rsid w:val="003E1E44"/>
    <w:rsid w:val="00406F67"/>
    <w:rsid w:val="00440848"/>
    <w:rsid w:val="00483D8D"/>
    <w:rsid w:val="00486AB6"/>
    <w:rsid w:val="004A47FD"/>
    <w:rsid w:val="004F2E25"/>
    <w:rsid w:val="00527C06"/>
    <w:rsid w:val="00527CC6"/>
    <w:rsid w:val="00534372"/>
    <w:rsid w:val="00542E5B"/>
    <w:rsid w:val="005B3DA4"/>
    <w:rsid w:val="0065032C"/>
    <w:rsid w:val="006559A2"/>
    <w:rsid w:val="006950F1"/>
    <w:rsid w:val="006E7807"/>
    <w:rsid w:val="00764C70"/>
    <w:rsid w:val="00770127"/>
    <w:rsid w:val="0078713F"/>
    <w:rsid w:val="00825532"/>
    <w:rsid w:val="008364FD"/>
    <w:rsid w:val="00854357"/>
    <w:rsid w:val="008D03C9"/>
    <w:rsid w:val="008E5F16"/>
    <w:rsid w:val="0092545C"/>
    <w:rsid w:val="00937CF4"/>
    <w:rsid w:val="009777EE"/>
    <w:rsid w:val="009822D2"/>
    <w:rsid w:val="00A34D7D"/>
    <w:rsid w:val="00A81CCB"/>
    <w:rsid w:val="00B256B8"/>
    <w:rsid w:val="00B56FF5"/>
    <w:rsid w:val="00B9356E"/>
    <w:rsid w:val="00BA1892"/>
    <w:rsid w:val="00C01271"/>
    <w:rsid w:val="00C20ADE"/>
    <w:rsid w:val="00C26905"/>
    <w:rsid w:val="00C73F51"/>
    <w:rsid w:val="00CA1D52"/>
    <w:rsid w:val="00CA4A87"/>
    <w:rsid w:val="00CC663B"/>
    <w:rsid w:val="00D166CA"/>
    <w:rsid w:val="00D8697B"/>
    <w:rsid w:val="00D90F2A"/>
    <w:rsid w:val="00D93DAA"/>
    <w:rsid w:val="00DD13B3"/>
    <w:rsid w:val="00DF796B"/>
    <w:rsid w:val="00E22778"/>
    <w:rsid w:val="00E353B7"/>
    <w:rsid w:val="00E568BE"/>
    <w:rsid w:val="00E6114B"/>
    <w:rsid w:val="00E955CB"/>
    <w:rsid w:val="00EA18D4"/>
    <w:rsid w:val="00EB636B"/>
    <w:rsid w:val="00F43CF3"/>
    <w:rsid w:val="00F62899"/>
    <w:rsid w:val="00F66975"/>
    <w:rsid w:val="00F84E5E"/>
    <w:rsid w:val="00F85B04"/>
    <w:rsid w:val="00F95081"/>
    <w:rsid w:val="00FC4A78"/>
    <w:rsid w:val="00FD3C72"/>
    <w:rsid w:val="00FD653B"/>
    <w:rsid w:val="00F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07"/>
    <w:pPr>
      <w:spacing w:after="0" w:line="240" w:lineRule="auto"/>
    </w:pPr>
  </w:style>
  <w:style w:type="paragraph" w:styleId="Header">
    <w:name w:val="header"/>
    <w:basedOn w:val="Normal"/>
    <w:link w:val="HeaderChar"/>
    <w:uiPriority w:val="99"/>
    <w:unhideWhenUsed/>
    <w:rsid w:val="0077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27"/>
  </w:style>
  <w:style w:type="paragraph" w:styleId="Footer">
    <w:name w:val="footer"/>
    <w:basedOn w:val="Normal"/>
    <w:link w:val="FooterChar"/>
    <w:uiPriority w:val="99"/>
    <w:unhideWhenUsed/>
    <w:rsid w:val="0077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27"/>
  </w:style>
  <w:style w:type="paragraph" w:styleId="ListParagraph">
    <w:name w:val="List Paragraph"/>
    <w:basedOn w:val="Normal"/>
    <w:uiPriority w:val="34"/>
    <w:qFormat/>
    <w:rsid w:val="00D8697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807"/>
    <w:pPr>
      <w:spacing w:after="0" w:line="240" w:lineRule="auto"/>
    </w:pPr>
  </w:style>
  <w:style w:type="paragraph" w:styleId="Header">
    <w:name w:val="header"/>
    <w:basedOn w:val="Normal"/>
    <w:link w:val="HeaderChar"/>
    <w:uiPriority w:val="99"/>
    <w:unhideWhenUsed/>
    <w:rsid w:val="0077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27"/>
  </w:style>
  <w:style w:type="paragraph" w:styleId="Footer">
    <w:name w:val="footer"/>
    <w:basedOn w:val="Normal"/>
    <w:link w:val="FooterChar"/>
    <w:uiPriority w:val="99"/>
    <w:unhideWhenUsed/>
    <w:rsid w:val="0077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27"/>
  </w:style>
  <w:style w:type="paragraph" w:styleId="ListParagraph">
    <w:name w:val="List Paragraph"/>
    <w:basedOn w:val="Normal"/>
    <w:uiPriority w:val="34"/>
    <w:qFormat/>
    <w:rsid w:val="00D869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0764">
      <w:bodyDiv w:val="1"/>
      <w:marLeft w:val="0"/>
      <w:marRight w:val="0"/>
      <w:marTop w:val="0"/>
      <w:marBottom w:val="0"/>
      <w:divBdr>
        <w:top w:val="none" w:sz="0" w:space="0" w:color="auto"/>
        <w:left w:val="none" w:sz="0" w:space="0" w:color="auto"/>
        <w:bottom w:val="none" w:sz="0" w:space="0" w:color="auto"/>
        <w:right w:val="none" w:sz="0" w:space="0" w:color="auto"/>
      </w:divBdr>
      <w:divsChild>
        <w:div w:id="437024571">
          <w:marLeft w:val="0"/>
          <w:marRight w:val="0"/>
          <w:marTop w:val="0"/>
          <w:marBottom w:val="0"/>
          <w:divBdr>
            <w:top w:val="none" w:sz="0" w:space="0" w:color="auto"/>
            <w:left w:val="none" w:sz="0" w:space="0" w:color="auto"/>
            <w:bottom w:val="none" w:sz="0" w:space="0" w:color="auto"/>
            <w:right w:val="none" w:sz="0" w:space="0" w:color="auto"/>
          </w:divBdr>
        </w:div>
        <w:div w:id="765617510">
          <w:marLeft w:val="0"/>
          <w:marRight w:val="0"/>
          <w:marTop w:val="0"/>
          <w:marBottom w:val="0"/>
          <w:divBdr>
            <w:top w:val="none" w:sz="0" w:space="0" w:color="auto"/>
            <w:left w:val="none" w:sz="0" w:space="0" w:color="auto"/>
            <w:bottom w:val="none" w:sz="0" w:space="0" w:color="auto"/>
            <w:right w:val="none" w:sz="0" w:space="0" w:color="auto"/>
          </w:divBdr>
        </w:div>
        <w:div w:id="668143998">
          <w:marLeft w:val="0"/>
          <w:marRight w:val="0"/>
          <w:marTop w:val="0"/>
          <w:marBottom w:val="0"/>
          <w:divBdr>
            <w:top w:val="none" w:sz="0" w:space="0" w:color="auto"/>
            <w:left w:val="none" w:sz="0" w:space="0" w:color="auto"/>
            <w:bottom w:val="none" w:sz="0" w:space="0" w:color="auto"/>
            <w:right w:val="none" w:sz="0" w:space="0" w:color="auto"/>
          </w:divBdr>
        </w:div>
        <w:div w:id="542836093">
          <w:marLeft w:val="0"/>
          <w:marRight w:val="0"/>
          <w:marTop w:val="0"/>
          <w:marBottom w:val="0"/>
          <w:divBdr>
            <w:top w:val="none" w:sz="0" w:space="0" w:color="auto"/>
            <w:left w:val="none" w:sz="0" w:space="0" w:color="auto"/>
            <w:bottom w:val="none" w:sz="0" w:space="0" w:color="auto"/>
            <w:right w:val="none" w:sz="0" w:space="0" w:color="auto"/>
          </w:divBdr>
        </w:div>
      </w:divsChild>
    </w:div>
    <w:div w:id="738988828">
      <w:bodyDiv w:val="1"/>
      <w:marLeft w:val="0"/>
      <w:marRight w:val="0"/>
      <w:marTop w:val="0"/>
      <w:marBottom w:val="0"/>
      <w:divBdr>
        <w:top w:val="none" w:sz="0" w:space="0" w:color="auto"/>
        <w:left w:val="none" w:sz="0" w:space="0" w:color="auto"/>
        <w:bottom w:val="none" w:sz="0" w:space="0" w:color="auto"/>
        <w:right w:val="none" w:sz="0" w:space="0" w:color="auto"/>
      </w:divBdr>
    </w:div>
    <w:div w:id="743839607">
      <w:bodyDiv w:val="1"/>
      <w:marLeft w:val="0"/>
      <w:marRight w:val="0"/>
      <w:marTop w:val="0"/>
      <w:marBottom w:val="0"/>
      <w:divBdr>
        <w:top w:val="none" w:sz="0" w:space="0" w:color="auto"/>
        <w:left w:val="none" w:sz="0" w:space="0" w:color="auto"/>
        <w:bottom w:val="none" w:sz="0" w:space="0" w:color="auto"/>
        <w:right w:val="none" w:sz="0" w:space="0" w:color="auto"/>
      </w:divBdr>
    </w:div>
    <w:div w:id="1180240751">
      <w:bodyDiv w:val="1"/>
      <w:marLeft w:val="0"/>
      <w:marRight w:val="0"/>
      <w:marTop w:val="0"/>
      <w:marBottom w:val="0"/>
      <w:divBdr>
        <w:top w:val="none" w:sz="0" w:space="0" w:color="auto"/>
        <w:left w:val="none" w:sz="0" w:space="0" w:color="auto"/>
        <w:bottom w:val="none" w:sz="0" w:space="0" w:color="auto"/>
        <w:right w:val="none" w:sz="0" w:space="0" w:color="auto"/>
      </w:divBdr>
    </w:div>
    <w:div w:id="20598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2017-06-14T17:15:00Z</dcterms:created>
  <dcterms:modified xsi:type="dcterms:W3CDTF">2017-06-14T17:15:00Z</dcterms:modified>
</cp:coreProperties>
</file>