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034" w:rsidRPr="00DD544D" w:rsidRDefault="003D0034" w:rsidP="00DD544D">
      <w:pPr>
        <w:rPr>
          <w:rFonts w:ascii="Cambria" w:hAnsi="Cambria"/>
          <w:b/>
          <w:bCs/>
          <w:color w:val="629DD1"/>
          <w:sz w:val="28"/>
          <w:szCs w:val="28"/>
        </w:rPr>
      </w:pPr>
      <w:bookmarkStart w:id="0" w:name="_Toc170733129"/>
      <w:r w:rsidRPr="00DD544D">
        <w:rPr>
          <w:rFonts w:ascii="Cambria" w:hAnsi="Cambria"/>
          <w:b/>
          <w:bCs/>
          <w:color w:val="629DD1"/>
          <w:sz w:val="28"/>
          <w:szCs w:val="28"/>
        </w:rPr>
        <w:t>Enrollment Level Hold/Service Indicator Process</w:t>
      </w:r>
      <w:bookmarkEnd w:id="0"/>
      <w:r w:rsidR="00171A7D" w:rsidRPr="00DD544D">
        <w:rPr>
          <w:rFonts w:ascii="Cambria" w:hAnsi="Cambria"/>
          <w:b/>
          <w:bCs/>
          <w:color w:val="629DD1"/>
          <w:sz w:val="28"/>
          <w:szCs w:val="28"/>
        </w:rPr>
        <w:t>-Enrollment Intensity</w:t>
      </w:r>
    </w:p>
    <w:p w:rsidR="007C126F" w:rsidRPr="00644AB5" w:rsidRDefault="003D0034" w:rsidP="007C126F">
      <w:pPr>
        <w:rPr>
          <w:sz w:val="24"/>
          <w:szCs w:val="24"/>
        </w:rPr>
      </w:pPr>
      <w:r w:rsidRPr="00644AB5">
        <w:rPr>
          <w:sz w:val="24"/>
          <w:szCs w:val="24"/>
        </w:rPr>
        <w:t>The steps in this section support the authorization and disbursement process, preventing the disbursement of financial aid that exceeds the amount for which the student is eligible, based on enrollment intensity.</w:t>
      </w:r>
      <w:r w:rsidRPr="00644AB5">
        <w:rPr>
          <w:rFonts w:ascii="Cambria" w:hAnsi="Cambria"/>
          <w:bCs/>
          <w:color w:val="629DD1"/>
          <w:sz w:val="26"/>
          <w:szCs w:val="26"/>
        </w:rPr>
        <w:t> </w:t>
      </w:r>
      <w:r w:rsidR="007C126F" w:rsidRPr="00644AB5">
        <w:rPr>
          <w:sz w:val="24"/>
          <w:szCs w:val="24"/>
        </w:rPr>
        <w:t xml:space="preserve">The process identifies students whose enrollment intensity at the time of awarding is different than the enrollment intensity at the time of authorization and disbursement. In addition, the process identifies students who need their </w:t>
      </w:r>
      <w:r w:rsidR="00790711">
        <w:rPr>
          <w:sz w:val="24"/>
          <w:szCs w:val="24"/>
        </w:rPr>
        <w:t>awards</w:t>
      </w:r>
      <w:r w:rsidR="007C126F" w:rsidRPr="00644AB5">
        <w:rPr>
          <w:sz w:val="24"/>
          <w:szCs w:val="24"/>
        </w:rPr>
        <w:t xml:space="preserve"> adjusted from full-time to less-than-full-time. </w:t>
      </w:r>
    </w:p>
    <w:p w:rsidR="007C126F" w:rsidRPr="00644AB5" w:rsidRDefault="007C126F" w:rsidP="007C126F">
      <w:pPr>
        <w:rPr>
          <w:sz w:val="24"/>
          <w:szCs w:val="24"/>
        </w:rPr>
      </w:pPr>
      <w:r w:rsidRPr="00644AB5">
        <w:rPr>
          <w:sz w:val="24"/>
          <w:szCs w:val="24"/>
        </w:rPr>
        <w:t xml:space="preserve">By following these </w:t>
      </w:r>
      <w:r w:rsidR="00644AB5" w:rsidRPr="00644AB5">
        <w:rPr>
          <w:sz w:val="24"/>
          <w:szCs w:val="24"/>
        </w:rPr>
        <w:t>steps,</w:t>
      </w:r>
      <w:r w:rsidRPr="00644AB5">
        <w:rPr>
          <w:sz w:val="24"/>
          <w:szCs w:val="24"/>
        </w:rPr>
        <w:t xml:space="preserve"> the colleges will be:</w:t>
      </w:r>
    </w:p>
    <w:p w:rsidR="007C126F" w:rsidRPr="00644AB5" w:rsidRDefault="007C126F" w:rsidP="007C126F">
      <w:pPr>
        <w:numPr>
          <w:ilvl w:val="0"/>
          <w:numId w:val="21"/>
        </w:numPr>
        <w:spacing w:after="200" w:line="276" w:lineRule="auto"/>
        <w:rPr>
          <w:sz w:val="24"/>
          <w:szCs w:val="24"/>
        </w:rPr>
      </w:pPr>
      <w:r w:rsidRPr="00644AB5">
        <w:rPr>
          <w:sz w:val="24"/>
          <w:szCs w:val="24"/>
        </w:rPr>
        <w:t xml:space="preserve">Mass updating the packaging variables page to include ‘1.00’(full-time) enrollment </w:t>
      </w:r>
      <w:r w:rsidR="00D37D8D" w:rsidRPr="00644AB5">
        <w:rPr>
          <w:sz w:val="24"/>
          <w:szCs w:val="24"/>
        </w:rPr>
        <w:t>intensity</w:t>
      </w:r>
      <w:r w:rsidRPr="00644AB5">
        <w:rPr>
          <w:sz w:val="24"/>
          <w:szCs w:val="24"/>
        </w:rPr>
        <w:t xml:space="preserve"> for all term</w:t>
      </w:r>
      <w:r w:rsidR="00612906">
        <w:rPr>
          <w:sz w:val="24"/>
          <w:szCs w:val="24"/>
        </w:rPr>
        <w:t xml:space="preserve"> in the Var </w:t>
      </w:r>
      <w:r w:rsidR="00612906" w:rsidRPr="00612906">
        <w:rPr>
          <w:b/>
          <w:sz w:val="24"/>
          <w:szCs w:val="24"/>
        </w:rPr>
        <w:t>Num</w:t>
      </w:r>
      <w:r w:rsidR="00612906">
        <w:rPr>
          <w:sz w:val="24"/>
          <w:szCs w:val="24"/>
        </w:rPr>
        <w:t xml:space="preserve"> 1-4 fields. The current FLF process uses the Var </w:t>
      </w:r>
      <w:r w:rsidR="00612906" w:rsidRPr="00612906">
        <w:rPr>
          <w:b/>
          <w:sz w:val="24"/>
          <w:szCs w:val="24"/>
        </w:rPr>
        <w:t>Char</w:t>
      </w:r>
      <w:r w:rsidR="00612906">
        <w:rPr>
          <w:sz w:val="24"/>
          <w:szCs w:val="24"/>
        </w:rPr>
        <w:t xml:space="preserve"> 1-4 fields.</w:t>
      </w:r>
    </w:p>
    <w:p w:rsidR="007C126F" w:rsidRPr="00644AB5" w:rsidRDefault="007C126F" w:rsidP="007C126F">
      <w:pPr>
        <w:numPr>
          <w:ilvl w:val="0"/>
          <w:numId w:val="21"/>
        </w:numPr>
        <w:spacing w:after="200" w:line="276" w:lineRule="auto"/>
        <w:rPr>
          <w:sz w:val="24"/>
          <w:szCs w:val="24"/>
        </w:rPr>
      </w:pPr>
      <w:r w:rsidRPr="00644AB5">
        <w:rPr>
          <w:sz w:val="24"/>
          <w:szCs w:val="24"/>
        </w:rPr>
        <w:t>Mass assigning the ‘FLF’ service indicator for students whose Enrollment Intensity value on FA Term is other than full-time and the packaging variable is ‘1.00</w:t>
      </w:r>
      <w:r w:rsidR="00D70334">
        <w:rPr>
          <w:sz w:val="24"/>
          <w:szCs w:val="24"/>
        </w:rPr>
        <w:t>.</w:t>
      </w:r>
      <w:r w:rsidRPr="00644AB5">
        <w:rPr>
          <w:sz w:val="24"/>
          <w:szCs w:val="24"/>
        </w:rPr>
        <w:t>’ for the term. As long as the ‘</w:t>
      </w:r>
      <w:r w:rsidR="00750780">
        <w:rPr>
          <w:sz w:val="24"/>
          <w:szCs w:val="24"/>
        </w:rPr>
        <w:t>LFTDH</w:t>
      </w:r>
      <w:r w:rsidRPr="00644AB5">
        <w:rPr>
          <w:sz w:val="24"/>
          <w:szCs w:val="24"/>
        </w:rPr>
        <w:t>’ service i</w:t>
      </w:r>
      <w:r w:rsidR="00850E69">
        <w:rPr>
          <w:sz w:val="24"/>
          <w:szCs w:val="24"/>
        </w:rPr>
        <w:t>mpact</w:t>
      </w:r>
      <w:r w:rsidRPr="00644AB5">
        <w:rPr>
          <w:sz w:val="24"/>
          <w:szCs w:val="24"/>
        </w:rPr>
        <w:t xml:space="preserve"> is included in the </w:t>
      </w:r>
      <w:r w:rsidR="00850E69">
        <w:rPr>
          <w:sz w:val="24"/>
          <w:szCs w:val="24"/>
        </w:rPr>
        <w:t>Define Item Type</w:t>
      </w:r>
      <w:r w:rsidRPr="00644AB5">
        <w:rPr>
          <w:sz w:val="24"/>
          <w:szCs w:val="24"/>
        </w:rPr>
        <w:t xml:space="preserve"> Rule</w:t>
      </w:r>
      <w:r w:rsidR="00850E69">
        <w:rPr>
          <w:sz w:val="24"/>
          <w:szCs w:val="24"/>
        </w:rPr>
        <w:t>s</w:t>
      </w:r>
      <w:r w:rsidRPr="00644AB5">
        <w:rPr>
          <w:sz w:val="24"/>
          <w:szCs w:val="24"/>
        </w:rPr>
        <w:t xml:space="preserve"> setup, disbursement of aid will not occur until colleges have a chance to review and make necessary adjustments.</w:t>
      </w:r>
    </w:p>
    <w:p w:rsidR="007C126F" w:rsidRPr="00644AB5" w:rsidRDefault="007C126F" w:rsidP="007C126F">
      <w:pPr>
        <w:numPr>
          <w:ilvl w:val="0"/>
          <w:numId w:val="21"/>
        </w:numPr>
        <w:spacing w:after="200" w:line="276" w:lineRule="auto"/>
        <w:rPr>
          <w:sz w:val="24"/>
          <w:szCs w:val="24"/>
        </w:rPr>
      </w:pPr>
      <w:r w:rsidRPr="00644AB5">
        <w:rPr>
          <w:sz w:val="24"/>
          <w:szCs w:val="24"/>
        </w:rPr>
        <w:t>Reviewing the Authorization Failure Report (or FLF only query list) and making any necessary adjustments to the packaging variables page, awards, and/or Enrollment Intensity on FA Term.</w:t>
      </w:r>
    </w:p>
    <w:p w:rsidR="003D0034" w:rsidRDefault="007C126F" w:rsidP="003D0034">
      <w:pPr>
        <w:numPr>
          <w:ilvl w:val="0"/>
          <w:numId w:val="21"/>
        </w:numPr>
        <w:spacing w:after="200" w:line="276" w:lineRule="auto"/>
        <w:rPr>
          <w:sz w:val="24"/>
          <w:szCs w:val="24"/>
        </w:rPr>
      </w:pPr>
      <w:r w:rsidRPr="00644AB5">
        <w:rPr>
          <w:sz w:val="24"/>
          <w:szCs w:val="24"/>
        </w:rPr>
        <w:t>Mass releasing the ‘FLF’ service indicator for students whose Enrollment Intensity value on FA Term matches the packaging variable value.</w:t>
      </w:r>
    </w:p>
    <w:p w:rsidR="008567DE" w:rsidRPr="008567DE" w:rsidRDefault="008567DE" w:rsidP="008567DE">
      <w:pPr>
        <w:spacing w:after="200" w:line="276" w:lineRule="auto"/>
        <w:rPr>
          <w:b/>
          <w:sz w:val="24"/>
          <w:szCs w:val="24"/>
        </w:rPr>
      </w:pPr>
      <w:bookmarkStart w:id="1" w:name="_Hlk171597489"/>
      <w:r>
        <w:rPr>
          <w:sz w:val="24"/>
          <w:szCs w:val="24"/>
        </w:rPr>
        <w:t>We have added an additional Reason Code of FAEI</w:t>
      </w:r>
      <w:r w:rsidR="001B3422">
        <w:rPr>
          <w:sz w:val="24"/>
          <w:szCs w:val="24"/>
        </w:rPr>
        <w:t>-</w:t>
      </w:r>
      <w:r w:rsidRPr="00991023">
        <w:rPr>
          <w:i/>
          <w:sz w:val="24"/>
          <w:szCs w:val="24"/>
        </w:rPr>
        <w:t>Enroll Intent less than 100%</w:t>
      </w:r>
      <w:r>
        <w:rPr>
          <w:sz w:val="24"/>
          <w:szCs w:val="24"/>
        </w:rPr>
        <w:t xml:space="preserve"> to each college</w:t>
      </w:r>
      <w:r w:rsidR="00784C40">
        <w:rPr>
          <w:sz w:val="24"/>
          <w:szCs w:val="24"/>
        </w:rPr>
        <w:t xml:space="preserve">’s </w:t>
      </w:r>
      <w:r>
        <w:rPr>
          <w:sz w:val="24"/>
          <w:szCs w:val="24"/>
        </w:rPr>
        <w:t xml:space="preserve">FLF Service Indicator Code. </w:t>
      </w:r>
      <w:r w:rsidRPr="008567DE">
        <w:rPr>
          <w:b/>
          <w:sz w:val="24"/>
          <w:szCs w:val="24"/>
        </w:rPr>
        <w:t xml:space="preserve">Please note you will need to have your LSA add this to your </w:t>
      </w:r>
      <w:hyperlink r:id="rId8" w:history="1">
        <w:r w:rsidRPr="005919AF">
          <w:rPr>
            <w:rStyle w:val="Hyperlink"/>
            <w:b/>
            <w:sz w:val="24"/>
            <w:szCs w:val="24"/>
          </w:rPr>
          <w:t>Service Indicat</w:t>
        </w:r>
        <w:r w:rsidRPr="005919AF">
          <w:rPr>
            <w:rStyle w:val="Hyperlink"/>
            <w:b/>
            <w:sz w:val="24"/>
            <w:szCs w:val="24"/>
          </w:rPr>
          <w:t>o</w:t>
        </w:r>
        <w:r w:rsidRPr="005919AF">
          <w:rPr>
            <w:rStyle w:val="Hyperlink"/>
            <w:b/>
            <w:sz w:val="24"/>
            <w:szCs w:val="24"/>
          </w:rPr>
          <w:t>r Security</w:t>
        </w:r>
      </w:hyperlink>
      <w:r w:rsidRPr="008567DE">
        <w:rPr>
          <w:b/>
          <w:sz w:val="24"/>
          <w:szCs w:val="24"/>
        </w:rPr>
        <w:t>.</w:t>
      </w:r>
    </w:p>
    <w:bookmarkEnd w:id="1"/>
    <w:p w:rsidR="003D0034" w:rsidRDefault="003D0034">
      <w:pPr>
        <w:rPr>
          <w:rFonts w:ascii="Cambria" w:hAnsi="Cambria"/>
          <w:b/>
          <w:bCs/>
          <w:color w:val="629DD1"/>
          <w:sz w:val="26"/>
          <w:szCs w:val="26"/>
        </w:rPr>
      </w:pPr>
    </w:p>
    <w:p w:rsidR="00932E49" w:rsidRDefault="00932E49">
      <w:pPr>
        <w:rPr>
          <w:rFonts w:ascii="Cambria" w:hAnsi="Cambria"/>
          <w:b/>
          <w:bCs/>
          <w:color w:val="629DD1"/>
          <w:sz w:val="26"/>
          <w:szCs w:val="26"/>
        </w:rPr>
      </w:pPr>
      <w:r>
        <w:rPr>
          <w:rFonts w:ascii="Cambria" w:hAnsi="Cambria"/>
          <w:b/>
          <w:bCs/>
          <w:color w:val="629DD1"/>
          <w:sz w:val="26"/>
          <w:szCs w:val="26"/>
        </w:rPr>
        <w:t>Updating Packaging Variables</w:t>
      </w:r>
    </w:p>
    <w:p w:rsidR="00932E49" w:rsidRDefault="00932E49" w:rsidP="00932E49">
      <w:pPr>
        <w:spacing w:after="0" w:line="240" w:lineRule="auto"/>
        <w:rPr>
          <w:rFonts w:ascii="Calibri" w:eastAsia="Times New Roman" w:hAnsi="Calibri" w:cs="Calibri"/>
          <w:b/>
          <w:bCs/>
          <w:color w:val="000000"/>
        </w:rPr>
      </w:pPr>
      <w:r w:rsidRPr="00932E49">
        <w:rPr>
          <w:rFonts w:ascii="Calibri" w:eastAsia="Times New Roman" w:hAnsi="Calibri" w:cs="Calibri"/>
          <w:b/>
          <w:bCs/>
          <w:color w:val="000000"/>
        </w:rPr>
        <w:t>Set Up SACR &gt; System Administration &gt; Utilities &gt; Population Update &gt; Population Update Process</w:t>
      </w:r>
    </w:p>
    <w:p w:rsidR="001A185D" w:rsidRPr="00932E49" w:rsidRDefault="001A185D" w:rsidP="00932E49">
      <w:pPr>
        <w:spacing w:after="0" w:line="240" w:lineRule="auto"/>
        <w:rPr>
          <w:rFonts w:ascii="Times New Roman" w:eastAsia="Times New Roman" w:hAnsi="Times New Roman" w:cs="Times New Roman"/>
          <w:sz w:val="24"/>
          <w:szCs w:val="24"/>
        </w:rPr>
      </w:pPr>
    </w:p>
    <w:p w:rsidR="001A185D" w:rsidRDefault="00932E49" w:rsidP="00932E49">
      <w:pPr>
        <w:pStyle w:val="NormalWeb"/>
        <w:spacing w:before="0" w:beforeAutospacing="0" w:after="0" w:afterAutospacing="0"/>
        <w:rPr>
          <w:rFonts w:ascii="Calibri" w:hAnsi="Calibri" w:cs="Calibri"/>
          <w:b/>
          <w:bCs/>
          <w:color w:val="000000"/>
          <w:sz w:val="22"/>
          <w:szCs w:val="22"/>
        </w:rPr>
      </w:pPr>
      <w:r w:rsidRPr="001A185D">
        <w:rPr>
          <w:rFonts w:ascii="Calibri" w:hAnsi="Calibri" w:cs="Calibri"/>
          <w:b/>
          <w:bCs/>
          <w:color w:val="000000"/>
          <w:sz w:val="22"/>
          <w:szCs w:val="22"/>
        </w:rPr>
        <w:t xml:space="preserve"> </w:t>
      </w:r>
      <w:r w:rsidRPr="001A185D">
        <w:rPr>
          <w:rFonts w:ascii="Calibri" w:hAnsi="Calibri" w:cs="Calibri"/>
          <w:bCs/>
          <w:color w:val="000000"/>
          <w:sz w:val="22"/>
          <w:szCs w:val="22"/>
        </w:rPr>
        <w:t>This process updates the User Var Num #1 - #4 fields on the Assign Packaging Variables page from ‘</w:t>
      </w:r>
      <w:proofErr w:type="gramStart"/>
      <w:r w:rsidRPr="001A185D">
        <w:rPr>
          <w:rFonts w:ascii="Calibri" w:hAnsi="Calibri" w:cs="Calibri"/>
          <w:bCs/>
          <w:color w:val="000000"/>
          <w:sz w:val="22"/>
          <w:szCs w:val="22"/>
        </w:rPr>
        <w:t>0‘ to</w:t>
      </w:r>
      <w:proofErr w:type="gramEnd"/>
      <w:r w:rsidRPr="001A185D">
        <w:rPr>
          <w:rFonts w:ascii="Calibri" w:hAnsi="Calibri" w:cs="Calibri"/>
          <w:bCs/>
          <w:color w:val="000000"/>
          <w:sz w:val="22"/>
          <w:szCs w:val="22"/>
        </w:rPr>
        <w:t xml:space="preserve"> ‘1.00’; setting all 4 terms to </w:t>
      </w:r>
      <w:r w:rsidR="001A185D">
        <w:rPr>
          <w:rFonts w:ascii="Calibri" w:hAnsi="Calibri" w:cs="Calibri"/>
          <w:bCs/>
          <w:color w:val="000000"/>
          <w:sz w:val="22"/>
          <w:szCs w:val="22"/>
        </w:rPr>
        <w:t>enrollment intensity 100%</w:t>
      </w:r>
      <w:r w:rsidRPr="001A185D">
        <w:rPr>
          <w:rFonts w:ascii="Calibri" w:hAnsi="Calibri" w:cs="Calibri"/>
          <w:bCs/>
          <w:color w:val="000000"/>
          <w:sz w:val="22"/>
          <w:szCs w:val="22"/>
        </w:rPr>
        <w:t>.</w:t>
      </w:r>
      <w:r w:rsidRPr="001A185D">
        <w:rPr>
          <w:rFonts w:ascii="Calibri" w:hAnsi="Calibri" w:cs="Calibri"/>
          <w:b/>
          <w:bCs/>
          <w:color w:val="000000"/>
          <w:sz w:val="22"/>
          <w:szCs w:val="22"/>
        </w:rPr>
        <w:t xml:space="preserve"> </w:t>
      </w:r>
    </w:p>
    <w:p w:rsidR="00932E49" w:rsidRPr="00644AB5" w:rsidRDefault="00932E49" w:rsidP="00932E49">
      <w:pPr>
        <w:pStyle w:val="NormalWeb"/>
        <w:spacing w:before="0" w:beforeAutospacing="0" w:after="0" w:afterAutospacing="0"/>
      </w:pPr>
      <w:r w:rsidRPr="001A185D">
        <w:rPr>
          <w:rFonts w:ascii="Calibri" w:hAnsi="Calibri" w:cs="Calibri"/>
          <w:b/>
          <w:bCs/>
          <w:color w:val="000000"/>
          <w:sz w:val="22"/>
          <w:szCs w:val="22"/>
        </w:rPr>
        <w:br/>
      </w:r>
      <w:r w:rsidRPr="00644AB5">
        <w:rPr>
          <w:rFonts w:ascii="Calibri" w:hAnsi="Calibri" w:cs="Calibri"/>
          <w:bCs/>
          <w:color w:val="000000"/>
          <w:sz w:val="22"/>
          <w:szCs w:val="22"/>
        </w:rPr>
        <w:t>Note: </w:t>
      </w:r>
    </w:p>
    <w:p w:rsidR="00932E49" w:rsidRPr="00644AB5" w:rsidRDefault="00932E49" w:rsidP="00932E49">
      <w:pPr>
        <w:numPr>
          <w:ilvl w:val="0"/>
          <w:numId w:val="1"/>
        </w:numPr>
        <w:spacing w:after="0" w:line="240" w:lineRule="auto"/>
        <w:textAlignment w:val="baseline"/>
        <w:rPr>
          <w:rFonts w:ascii="Calibri" w:eastAsia="Times New Roman" w:hAnsi="Calibri" w:cs="Calibri"/>
          <w:bCs/>
          <w:color w:val="000000"/>
        </w:rPr>
      </w:pPr>
      <w:r w:rsidRPr="00644AB5">
        <w:rPr>
          <w:rFonts w:ascii="Calibri" w:eastAsia="Times New Roman" w:hAnsi="Calibri" w:cs="Calibri"/>
          <w:bCs/>
          <w:color w:val="000000"/>
        </w:rPr>
        <w:t xml:space="preserve">User </w:t>
      </w:r>
      <w:r w:rsidRPr="00644AB5">
        <w:rPr>
          <w:rFonts w:ascii="Calibri" w:hAnsi="Calibri" w:cs="Calibri"/>
          <w:bCs/>
          <w:color w:val="000000"/>
        </w:rPr>
        <w:t xml:space="preserve">Var Num </w:t>
      </w:r>
      <w:r w:rsidRPr="00644AB5">
        <w:rPr>
          <w:rFonts w:ascii="Calibri" w:eastAsia="Times New Roman" w:hAnsi="Calibri" w:cs="Calibri"/>
          <w:bCs/>
          <w:color w:val="000000"/>
        </w:rPr>
        <w:t>#1 = Fall Term</w:t>
      </w:r>
    </w:p>
    <w:p w:rsidR="00932E49" w:rsidRPr="00644AB5" w:rsidRDefault="00932E49" w:rsidP="00932E49">
      <w:pPr>
        <w:numPr>
          <w:ilvl w:val="0"/>
          <w:numId w:val="1"/>
        </w:numPr>
        <w:spacing w:after="0" w:line="240" w:lineRule="auto"/>
        <w:textAlignment w:val="baseline"/>
        <w:rPr>
          <w:rFonts w:ascii="Calibri" w:eastAsia="Times New Roman" w:hAnsi="Calibri" w:cs="Calibri"/>
          <w:bCs/>
          <w:color w:val="000000"/>
        </w:rPr>
      </w:pPr>
      <w:r w:rsidRPr="00644AB5">
        <w:rPr>
          <w:rFonts w:ascii="Calibri" w:eastAsia="Times New Roman" w:hAnsi="Calibri" w:cs="Calibri"/>
          <w:bCs/>
          <w:color w:val="000000"/>
        </w:rPr>
        <w:t xml:space="preserve">User </w:t>
      </w:r>
      <w:r w:rsidRPr="00644AB5">
        <w:rPr>
          <w:rFonts w:ascii="Calibri" w:hAnsi="Calibri" w:cs="Calibri"/>
          <w:bCs/>
          <w:color w:val="000000"/>
        </w:rPr>
        <w:t xml:space="preserve">Var Num </w:t>
      </w:r>
      <w:r w:rsidRPr="00644AB5">
        <w:rPr>
          <w:rFonts w:ascii="Calibri" w:eastAsia="Times New Roman" w:hAnsi="Calibri" w:cs="Calibri"/>
          <w:bCs/>
          <w:color w:val="000000"/>
        </w:rPr>
        <w:t>#2 = Winter Term</w:t>
      </w:r>
    </w:p>
    <w:p w:rsidR="00932E49" w:rsidRPr="00644AB5" w:rsidRDefault="00932E49" w:rsidP="00932E49">
      <w:pPr>
        <w:numPr>
          <w:ilvl w:val="0"/>
          <w:numId w:val="1"/>
        </w:numPr>
        <w:spacing w:after="0" w:line="240" w:lineRule="auto"/>
        <w:textAlignment w:val="baseline"/>
        <w:rPr>
          <w:rFonts w:ascii="Calibri" w:eastAsia="Times New Roman" w:hAnsi="Calibri" w:cs="Calibri"/>
          <w:bCs/>
          <w:color w:val="000000"/>
        </w:rPr>
      </w:pPr>
      <w:r w:rsidRPr="00644AB5">
        <w:rPr>
          <w:rFonts w:ascii="Calibri" w:eastAsia="Times New Roman" w:hAnsi="Calibri" w:cs="Calibri"/>
          <w:bCs/>
          <w:color w:val="000000"/>
        </w:rPr>
        <w:t xml:space="preserve">User </w:t>
      </w:r>
      <w:r w:rsidRPr="00644AB5">
        <w:rPr>
          <w:rFonts w:ascii="Calibri" w:hAnsi="Calibri" w:cs="Calibri"/>
          <w:bCs/>
          <w:color w:val="000000"/>
        </w:rPr>
        <w:t xml:space="preserve">Var Num </w:t>
      </w:r>
      <w:r w:rsidRPr="00644AB5">
        <w:rPr>
          <w:rFonts w:ascii="Calibri" w:eastAsia="Times New Roman" w:hAnsi="Calibri" w:cs="Calibri"/>
          <w:bCs/>
          <w:color w:val="000000"/>
        </w:rPr>
        <w:t>#3 = Spring Term</w:t>
      </w:r>
    </w:p>
    <w:p w:rsidR="00932E49" w:rsidRPr="00644AB5" w:rsidRDefault="00932E49" w:rsidP="00932E49">
      <w:pPr>
        <w:numPr>
          <w:ilvl w:val="0"/>
          <w:numId w:val="1"/>
        </w:numPr>
        <w:spacing w:after="200" w:line="240" w:lineRule="auto"/>
        <w:textAlignment w:val="baseline"/>
        <w:rPr>
          <w:rFonts w:ascii="Calibri" w:eastAsia="Times New Roman" w:hAnsi="Calibri" w:cs="Calibri"/>
          <w:bCs/>
          <w:color w:val="000000"/>
        </w:rPr>
      </w:pPr>
      <w:r w:rsidRPr="00644AB5">
        <w:rPr>
          <w:rFonts w:ascii="Calibri" w:eastAsia="Times New Roman" w:hAnsi="Calibri" w:cs="Calibri"/>
          <w:bCs/>
          <w:color w:val="000000"/>
        </w:rPr>
        <w:t xml:space="preserve">User </w:t>
      </w:r>
      <w:r w:rsidRPr="00644AB5">
        <w:rPr>
          <w:rFonts w:ascii="Calibri" w:hAnsi="Calibri" w:cs="Calibri"/>
          <w:bCs/>
          <w:color w:val="000000"/>
        </w:rPr>
        <w:t xml:space="preserve">Var Num </w:t>
      </w:r>
      <w:r w:rsidRPr="00644AB5">
        <w:rPr>
          <w:rFonts w:ascii="Calibri" w:eastAsia="Times New Roman" w:hAnsi="Calibri" w:cs="Calibri"/>
          <w:bCs/>
          <w:color w:val="000000"/>
        </w:rPr>
        <w:t>#4 = Summer Term</w:t>
      </w:r>
    </w:p>
    <w:p w:rsidR="00932E49" w:rsidRPr="00644AB5" w:rsidRDefault="00932E49" w:rsidP="00932E49">
      <w:pPr>
        <w:pStyle w:val="NormalWeb"/>
        <w:numPr>
          <w:ilvl w:val="0"/>
          <w:numId w:val="2"/>
        </w:numPr>
        <w:spacing w:before="0" w:beforeAutospacing="0" w:after="0" w:afterAutospacing="0"/>
        <w:textAlignment w:val="baseline"/>
        <w:rPr>
          <w:rFonts w:ascii="Calibri" w:hAnsi="Calibri" w:cs="Calibri"/>
          <w:bCs/>
          <w:color w:val="000000"/>
        </w:rPr>
      </w:pPr>
      <w:r w:rsidRPr="00644AB5">
        <w:rPr>
          <w:rFonts w:ascii="Calibri" w:hAnsi="Calibri" w:cs="Calibri"/>
          <w:bCs/>
          <w:color w:val="000000"/>
        </w:rPr>
        <w:t>Enter New or use existing Run Control ID</w:t>
      </w:r>
    </w:p>
    <w:p w:rsidR="00932E49" w:rsidRPr="00644AB5" w:rsidRDefault="00932E49" w:rsidP="00932E49">
      <w:pPr>
        <w:pStyle w:val="NormalWeb"/>
        <w:numPr>
          <w:ilvl w:val="0"/>
          <w:numId w:val="2"/>
        </w:numPr>
        <w:spacing w:before="0" w:beforeAutospacing="0" w:after="0" w:afterAutospacing="0"/>
        <w:textAlignment w:val="baseline"/>
        <w:rPr>
          <w:rFonts w:ascii="Calibri" w:hAnsi="Calibri" w:cs="Calibri"/>
          <w:bCs/>
          <w:color w:val="000000"/>
        </w:rPr>
      </w:pPr>
      <w:r w:rsidRPr="00644AB5">
        <w:rPr>
          <w:rFonts w:ascii="Calibri" w:hAnsi="Calibri" w:cs="Calibri"/>
          <w:bCs/>
          <w:color w:val="000000"/>
        </w:rPr>
        <w:t>Record (Table) Name = STDNT_PKG_VAR – Student Packaging Variables</w:t>
      </w:r>
    </w:p>
    <w:p w:rsidR="00932E49" w:rsidRPr="00644AB5" w:rsidRDefault="00932E49" w:rsidP="00932E49">
      <w:pPr>
        <w:pStyle w:val="NormalWeb"/>
        <w:numPr>
          <w:ilvl w:val="0"/>
          <w:numId w:val="2"/>
        </w:numPr>
        <w:spacing w:before="0" w:beforeAutospacing="0" w:after="0" w:afterAutospacing="0"/>
        <w:textAlignment w:val="baseline"/>
        <w:rPr>
          <w:rFonts w:ascii="Calibri" w:hAnsi="Calibri" w:cs="Calibri"/>
          <w:bCs/>
          <w:color w:val="000000"/>
        </w:rPr>
      </w:pPr>
      <w:r w:rsidRPr="00644AB5">
        <w:rPr>
          <w:rFonts w:ascii="Calibri" w:hAnsi="Calibri" w:cs="Calibri"/>
          <w:bCs/>
          <w:color w:val="000000"/>
        </w:rPr>
        <w:t>Enter the following:</w:t>
      </w:r>
    </w:p>
    <w:p w:rsidR="00932E49" w:rsidRPr="00644AB5" w:rsidRDefault="00932E49" w:rsidP="00932E49">
      <w:pPr>
        <w:pStyle w:val="NormalWeb"/>
        <w:numPr>
          <w:ilvl w:val="1"/>
          <w:numId w:val="3"/>
        </w:numPr>
        <w:spacing w:before="0" w:beforeAutospacing="0" w:after="0" w:afterAutospacing="0"/>
        <w:textAlignment w:val="baseline"/>
        <w:rPr>
          <w:rFonts w:ascii="Calibri" w:hAnsi="Calibri" w:cs="Calibri"/>
          <w:bCs/>
          <w:color w:val="000000"/>
        </w:rPr>
      </w:pPr>
      <w:r w:rsidRPr="00644AB5">
        <w:rPr>
          <w:rFonts w:ascii="Calibri" w:hAnsi="Calibri" w:cs="Calibri"/>
          <w:bCs/>
          <w:color w:val="000000"/>
        </w:rPr>
        <w:lastRenderedPageBreak/>
        <w:t>Institution</w:t>
      </w:r>
    </w:p>
    <w:p w:rsidR="00932E49" w:rsidRPr="00644AB5" w:rsidRDefault="00932E49" w:rsidP="00932E49">
      <w:pPr>
        <w:pStyle w:val="NormalWeb"/>
        <w:numPr>
          <w:ilvl w:val="1"/>
          <w:numId w:val="3"/>
        </w:numPr>
        <w:spacing w:before="0" w:beforeAutospacing="0" w:after="0" w:afterAutospacing="0"/>
        <w:textAlignment w:val="baseline"/>
        <w:rPr>
          <w:rFonts w:ascii="Calibri" w:hAnsi="Calibri" w:cs="Calibri"/>
          <w:bCs/>
          <w:color w:val="000000"/>
        </w:rPr>
      </w:pPr>
      <w:r w:rsidRPr="00644AB5">
        <w:rPr>
          <w:rFonts w:ascii="Calibri" w:hAnsi="Calibri" w:cs="Calibri"/>
          <w:bCs/>
          <w:color w:val="000000"/>
        </w:rPr>
        <w:t>Aid Year</w:t>
      </w:r>
    </w:p>
    <w:p w:rsidR="00932E49" w:rsidRPr="00644AB5" w:rsidRDefault="00932E49" w:rsidP="00932E49">
      <w:pPr>
        <w:pStyle w:val="NormalWeb"/>
        <w:numPr>
          <w:ilvl w:val="1"/>
          <w:numId w:val="3"/>
        </w:numPr>
        <w:spacing w:before="0" w:beforeAutospacing="0" w:after="0" w:afterAutospacing="0"/>
        <w:textAlignment w:val="baseline"/>
        <w:rPr>
          <w:rFonts w:ascii="Calibri" w:hAnsi="Calibri" w:cs="Calibri"/>
          <w:bCs/>
          <w:color w:val="000000"/>
        </w:rPr>
      </w:pPr>
      <w:r w:rsidRPr="00644AB5">
        <w:rPr>
          <w:rFonts w:ascii="Calibri" w:hAnsi="Calibri" w:cs="Calibri"/>
          <w:bCs/>
          <w:color w:val="000000"/>
        </w:rPr>
        <w:t>Academic Career = UGRD</w:t>
      </w:r>
    </w:p>
    <w:p w:rsidR="00932E49" w:rsidRPr="00644AB5" w:rsidRDefault="00932E49" w:rsidP="00932E49">
      <w:pPr>
        <w:pStyle w:val="NormalWeb"/>
        <w:numPr>
          <w:ilvl w:val="0"/>
          <w:numId w:val="3"/>
        </w:numPr>
        <w:spacing w:before="0" w:beforeAutospacing="0" w:after="0" w:afterAutospacing="0"/>
        <w:textAlignment w:val="baseline"/>
        <w:rPr>
          <w:rFonts w:ascii="Calibri" w:hAnsi="Calibri" w:cs="Calibri"/>
          <w:bCs/>
          <w:color w:val="000000"/>
        </w:rPr>
      </w:pPr>
      <w:r w:rsidRPr="00644AB5">
        <w:rPr>
          <w:rFonts w:ascii="Calibri" w:hAnsi="Calibri" w:cs="Calibri"/>
          <w:bCs/>
          <w:color w:val="000000"/>
        </w:rPr>
        <w:t>Error Reporting Selection = Check the “Report Error Messages” radio button</w:t>
      </w:r>
    </w:p>
    <w:p w:rsidR="00932E49" w:rsidRPr="00644AB5" w:rsidRDefault="00932E49" w:rsidP="00932E49">
      <w:pPr>
        <w:pStyle w:val="NormalWeb"/>
        <w:numPr>
          <w:ilvl w:val="0"/>
          <w:numId w:val="3"/>
        </w:numPr>
        <w:spacing w:before="0" w:beforeAutospacing="0" w:after="0" w:afterAutospacing="0"/>
        <w:textAlignment w:val="baseline"/>
        <w:rPr>
          <w:rFonts w:ascii="Calibri" w:hAnsi="Calibri" w:cs="Calibri"/>
          <w:bCs/>
          <w:color w:val="000000"/>
        </w:rPr>
      </w:pPr>
      <w:r w:rsidRPr="00644AB5">
        <w:rPr>
          <w:rFonts w:ascii="Calibri" w:hAnsi="Calibri" w:cs="Calibri"/>
          <w:bCs/>
          <w:color w:val="000000"/>
        </w:rPr>
        <w:t>Selection Tool = PS Query</w:t>
      </w:r>
    </w:p>
    <w:p w:rsidR="00932E49" w:rsidRPr="00644AB5" w:rsidRDefault="00932E49" w:rsidP="00932E49">
      <w:pPr>
        <w:pStyle w:val="NormalWeb"/>
        <w:numPr>
          <w:ilvl w:val="0"/>
          <w:numId w:val="3"/>
        </w:numPr>
        <w:spacing w:before="0" w:beforeAutospacing="0" w:after="0" w:afterAutospacing="0"/>
        <w:textAlignment w:val="baseline"/>
        <w:rPr>
          <w:rFonts w:ascii="Calibri" w:hAnsi="Calibri" w:cs="Calibri"/>
          <w:bCs/>
          <w:color w:val="000000"/>
        </w:rPr>
      </w:pPr>
      <w:r w:rsidRPr="00644AB5">
        <w:rPr>
          <w:rFonts w:ascii="Calibri" w:hAnsi="Calibri" w:cs="Calibri"/>
          <w:bCs/>
          <w:color w:val="000000"/>
        </w:rPr>
        <w:t xml:space="preserve">Query Name = </w:t>
      </w:r>
      <w:r w:rsidR="00D230A0" w:rsidRPr="006C5418">
        <w:rPr>
          <w:rFonts w:ascii="Calibri" w:hAnsi="Calibri" w:cs="Calibri"/>
          <w:b/>
          <w:bCs/>
          <w:color w:val="000000"/>
        </w:rPr>
        <w:t>QCS</w:t>
      </w:r>
      <w:r w:rsidRPr="006C5418">
        <w:rPr>
          <w:rFonts w:ascii="Calibri" w:hAnsi="Calibri" w:cs="Calibri"/>
          <w:b/>
          <w:bCs/>
          <w:color w:val="000000"/>
        </w:rPr>
        <w:t>_FA_ASSIGN_PKG_VARS_EI</w:t>
      </w:r>
    </w:p>
    <w:p w:rsidR="00932E49" w:rsidRPr="00644AB5" w:rsidRDefault="00932E49" w:rsidP="00932E49">
      <w:pPr>
        <w:pStyle w:val="NormalWeb"/>
        <w:numPr>
          <w:ilvl w:val="0"/>
          <w:numId w:val="3"/>
        </w:numPr>
        <w:spacing w:before="0" w:beforeAutospacing="0" w:after="0" w:afterAutospacing="0"/>
        <w:textAlignment w:val="baseline"/>
        <w:rPr>
          <w:rFonts w:ascii="Calibri" w:hAnsi="Calibri" w:cs="Calibri"/>
          <w:bCs/>
          <w:color w:val="000000"/>
        </w:rPr>
      </w:pPr>
      <w:r w:rsidRPr="00644AB5">
        <w:rPr>
          <w:rFonts w:ascii="Calibri" w:hAnsi="Calibri" w:cs="Calibri"/>
          <w:bCs/>
          <w:color w:val="000000"/>
        </w:rPr>
        <w:t>Select Edit Prompts and enter the following:</w:t>
      </w:r>
    </w:p>
    <w:p w:rsidR="00932E49" w:rsidRPr="00644AB5" w:rsidRDefault="00932E49" w:rsidP="00932E49">
      <w:pPr>
        <w:pStyle w:val="NormalWeb"/>
        <w:numPr>
          <w:ilvl w:val="1"/>
          <w:numId w:val="3"/>
        </w:numPr>
        <w:spacing w:before="0" w:beforeAutospacing="0" w:after="0" w:afterAutospacing="0"/>
        <w:textAlignment w:val="baseline"/>
        <w:rPr>
          <w:rFonts w:ascii="Calibri" w:hAnsi="Calibri" w:cs="Calibri"/>
          <w:bCs/>
          <w:color w:val="000000"/>
        </w:rPr>
      </w:pPr>
      <w:r w:rsidRPr="00644AB5">
        <w:rPr>
          <w:rFonts w:ascii="Calibri" w:hAnsi="Calibri" w:cs="Calibri"/>
          <w:bCs/>
          <w:color w:val="000000"/>
        </w:rPr>
        <w:t>Institution</w:t>
      </w:r>
    </w:p>
    <w:p w:rsidR="00932E49" w:rsidRPr="00644AB5" w:rsidRDefault="00932E49" w:rsidP="00932E49">
      <w:pPr>
        <w:pStyle w:val="NormalWeb"/>
        <w:numPr>
          <w:ilvl w:val="1"/>
          <w:numId w:val="3"/>
        </w:numPr>
        <w:spacing w:before="0" w:beforeAutospacing="0" w:after="0" w:afterAutospacing="0"/>
        <w:textAlignment w:val="baseline"/>
        <w:rPr>
          <w:rFonts w:ascii="Calibri" w:hAnsi="Calibri" w:cs="Calibri"/>
          <w:bCs/>
          <w:color w:val="000000"/>
        </w:rPr>
      </w:pPr>
      <w:r w:rsidRPr="00644AB5">
        <w:rPr>
          <w:rFonts w:ascii="Calibri" w:hAnsi="Calibri" w:cs="Calibri"/>
          <w:bCs/>
          <w:color w:val="000000"/>
        </w:rPr>
        <w:t>Aid Year</w:t>
      </w:r>
    </w:p>
    <w:p w:rsidR="00932E49" w:rsidRPr="00644AB5" w:rsidRDefault="00932E49" w:rsidP="00932E49">
      <w:pPr>
        <w:pStyle w:val="NormalWeb"/>
        <w:numPr>
          <w:ilvl w:val="1"/>
          <w:numId w:val="3"/>
        </w:numPr>
        <w:spacing w:before="0" w:beforeAutospacing="0" w:after="0" w:afterAutospacing="0"/>
        <w:textAlignment w:val="baseline"/>
        <w:rPr>
          <w:rFonts w:ascii="Calibri" w:hAnsi="Calibri" w:cs="Calibri"/>
          <w:bCs/>
          <w:color w:val="000000"/>
        </w:rPr>
      </w:pPr>
      <w:r w:rsidRPr="00644AB5">
        <w:rPr>
          <w:rFonts w:ascii="Calibri" w:hAnsi="Calibri" w:cs="Calibri"/>
          <w:bCs/>
          <w:color w:val="000000"/>
        </w:rPr>
        <w:t>Select OK</w:t>
      </w:r>
    </w:p>
    <w:p w:rsidR="00932E49" w:rsidRPr="00644AB5" w:rsidRDefault="00932E49" w:rsidP="00932E49">
      <w:pPr>
        <w:pStyle w:val="NormalWeb"/>
        <w:numPr>
          <w:ilvl w:val="0"/>
          <w:numId w:val="3"/>
        </w:numPr>
        <w:spacing w:before="0" w:beforeAutospacing="0" w:after="0" w:afterAutospacing="0"/>
        <w:textAlignment w:val="baseline"/>
        <w:rPr>
          <w:rFonts w:ascii="Calibri" w:hAnsi="Calibri" w:cs="Calibri"/>
          <w:bCs/>
          <w:color w:val="000000"/>
        </w:rPr>
      </w:pPr>
      <w:r w:rsidRPr="00644AB5">
        <w:rPr>
          <w:rFonts w:ascii="Calibri" w:hAnsi="Calibri" w:cs="Calibri"/>
          <w:bCs/>
          <w:color w:val="000000"/>
        </w:rPr>
        <w:t>Enter the following in the Select Fields to Update section:</w:t>
      </w:r>
    </w:p>
    <w:p w:rsidR="00932E49" w:rsidRPr="00644AB5" w:rsidRDefault="00932E49" w:rsidP="00932E49">
      <w:pPr>
        <w:pStyle w:val="NormalWeb"/>
        <w:spacing w:before="0" w:beforeAutospacing="0" w:after="0" w:afterAutospacing="0"/>
        <w:ind w:left="1440"/>
      </w:pPr>
      <w:r w:rsidRPr="00644AB5">
        <w:rPr>
          <w:rFonts w:ascii="Calibri" w:hAnsi="Calibri" w:cs="Calibri"/>
          <w:bCs/>
          <w:color w:val="000000"/>
          <w:u w:val="single"/>
        </w:rPr>
        <w:t>Field Name</w:t>
      </w:r>
      <w:r w:rsidRPr="00644AB5">
        <w:rPr>
          <w:rStyle w:val="apple-tab-span"/>
          <w:rFonts w:ascii="Calibri" w:hAnsi="Calibri" w:cs="Calibri"/>
          <w:bCs/>
          <w:color w:val="000000"/>
        </w:rPr>
        <w:tab/>
      </w:r>
      <w:r w:rsidRPr="00644AB5">
        <w:rPr>
          <w:rStyle w:val="apple-tab-span"/>
          <w:rFonts w:ascii="Calibri" w:hAnsi="Calibri" w:cs="Calibri"/>
          <w:bCs/>
          <w:color w:val="000000"/>
        </w:rPr>
        <w:tab/>
      </w:r>
      <w:r w:rsidRPr="00644AB5">
        <w:rPr>
          <w:rStyle w:val="apple-tab-span"/>
          <w:rFonts w:ascii="Calibri" w:hAnsi="Calibri" w:cs="Calibri"/>
          <w:bCs/>
          <w:color w:val="000000"/>
        </w:rPr>
        <w:tab/>
      </w:r>
      <w:r w:rsidRPr="00644AB5">
        <w:rPr>
          <w:rStyle w:val="apple-tab-span"/>
          <w:rFonts w:ascii="Calibri" w:hAnsi="Calibri" w:cs="Calibri"/>
          <w:bCs/>
          <w:color w:val="000000"/>
        </w:rPr>
        <w:tab/>
      </w:r>
      <w:r w:rsidRPr="00644AB5">
        <w:rPr>
          <w:rFonts w:ascii="Calibri" w:hAnsi="Calibri" w:cs="Calibri"/>
          <w:bCs/>
          <w:color w:val="000000"/>
          <w:u w:val="single"/>
        </w:rPr>
        <w:t>Field Value</w:t>
      </w:r>
    </w:p>
    <w:p w:rsidR="00932E49" w:rsidRPr="00644AB5" w:rsidRDefault="00932E49" w:rsidP="002471CF">
      <w:pPr>
        <w:pStyle w:val="NormalWeb"/>
        <w:numPr>
          <w:ilvl w:val="0"/>
          <w:numId w:val="4"/>
        </w:numPr>
        <w:spacing w:before="0" w:beforeAutospacing="0" w:after="0" w:afterAutospacing="0"/>
        <w:ind w:left="1440"/>
        <w:textAlignment w:val="baseline"/>
        <w:rPr>
          <w:rFonts w:ascii="Calibri" w:hAnsi="Calibri" w:cs="Calibri"/>
          <w:bCs/>
          <w:color w:val="000000"/>
        </w:rPr>
      </w:pPr>
      <w:r w:rsidRPr="00644AB5">
        <w:rPr>
          <w:rFonts w:ascii="Calibri" w:hAnsi="Calibri" w:cs="Calibri"/>
          <w:bCs/>
          <w:color w:val="000000"/>
        </w:rPr>
        <w:t xml:space="preserve">User </w:t>
      </w:r>
      <w:r w:rsidRPr="00644AB5">
        <w:rPr>
          <w:rFonts w:ascii="Calibri" w:hAnsi="Calibri" w:cs="Calibri"/>
          <w:bCs/>
          <w:color w:val="000000"/>
          <w:sz w:val="22"/>
          <w:szCs w:val="22"/>
        </w:rPr>
        <w:t>Var Num</w:t>
      </w:r>
      <w:r w:rsidRPr="00644AB5">
        <w:rPr>
          <w:rFonts w:ascii="Calibri" w:hAnsi="Calibri" w:cs="Calibri"/>
          <w:bCs/>
          <w:color w:val="000000"/>
        </w:rPr>
        <w:t xml:space="preserve"> #1 </w:t>
      </w:r>
      <w:r w:rsidRPr="00644AB5">
        <w:rPr>
          <w:rStyle w:val="apple-tab-span"/>
          <w:rFonts w:ascii="Calibri" w:hAnsi="Calibri" w:cs="Calibri"/>
          <w:bCs/>
          <w:color w:val="000000"/>
        </w:rPr>
        <w:tab/>
      </w:r>
      <w:r w:rsidRPr="00644AB5">
        <w:rPr>
          <w:rStyle w:val="apple-tab-span"/>
          <w:rFonts w:ascii="Calibri" w:hAnsi="Calibri" w:cs="Calibri"/>
          <w:bCs/>
          <w:color w:val="000000"/>
        </w:rPr>
        <w:tab/>
      </w:r>
      <w:r w:rsidRPr="00644AB5">
        <w:rPr>
          <w:rFonts w:ascii="Calibri" w:hAnsi="Calibri" w:cs="Calibri"/>
          <w:bCs/>
          <w:color w:val="000000"/>
        </w:rPr>
        <w:t xml:space="preserve">     </w:t>
      </w:r>
      <w:r w:rsidRPr="00644AB5">
        <w:rPr>
          <w:rFonts w:ascii="Calibri" w:hAnsi="Calibri" w:cs="Calibri"/>
          <w:bCs/>
          <w:color w:val="000000"/>
        </w:rPr>
        <w:tab/>
        <w:t>1</w:t>
      </w:r>
      <w:r w:rsidR="002445E0" w:rsidRPr="00644AB5">
        <w:rPr>
          <w:rFonts w:ascii="Calibri" w:hAnsi="Calibri" w:cs="Calibri"/>
          <w:bCs/>
          <w:color w:val="000000"/>
        </w:rPr>
        <w:t>.00</w:t>
      </w:r>
    </w:p>
    <w:p w:rsidR="00932E49" w:rsidRPr="00644AB5" w:rsidRDefault="00932E49" w:rsidP="002471CF">
      <w:pPr>
        <w:pStyle w:val="NormalWeb"/>
        <w:numPr>
          <w:ilvl w:val="0"/>
          <w:numId w:val="4"/>
        </w:numPr>
        <w:spacing w:before="0" w:beforeAutospacing="0" w:after="0" w:afterAutospacing="0"/>
        <w:ind w:left="1440"/>
        <w:textAlignment w:val="baseline"/>
        <w:rPr>
          <w:rFonts w:ascii="Calibri" w:hAnsi="Calibri" w:cs="Calibri"/>
          <w:bCs/>
          <w:color w:val="000000"/>
        </w:rPr>
      </w:pPr>
      <w:r w:rsidRPr="00644AB5">
        <w:rPr>
          <w:rFonts w:ascii="Calibri" w:hAnsi="Calibri" w:cs="Calibri"/>
          <w:bCs/>
          <w:color w:val="000000"/>
        </w:rPr>
        <w:t xml:space="preserve">User </w:t>
      </w:r>
      <w:r w:rsidRPr="00644AB5">
        <w:rPr>
          <w:rFonts w:ascii="Calibri" w:hAnsi="Calibri" w:cs="Calibri"/>
          <w:bCs/>
          <w:color w:val="000000"/>
          <w:sz w:val="22"/>
          <w:szCs w:val="22"/>
        </w:rPr>
        <w:t xml:space="preserve">Var Num </w:t>
      </w:r>
      <w:r w:rsidRPr="00644AB5">
        <w:rPr>
          <w:rFonts w:ascii="Calibri" w:hAnsi="Calibri" w:cs="Calibri"/>
          <w:bCs/>
          <w:color w:val="000000"/>
        </w:rPr>
        <w:t>#2</w:t>
      </w:r>
      <w:r w:rsidRPr="00644AB5">
        <w:rPr>
          <w:rStyle w:val="apple-tab-span"/>
          <w:rFonts w:ascii="Calibri" w:hAnsi="Calibri" w:cs="Calibri"/>
          <w:bCs/>
          <w:color w:val="000000"/>
        </w:rPr>
        <w:tab/>
      </w:r>
      <w:r w:rsidRPr="00644AB5">
        <w:rPr>
          <w:rStyle w:val="apple-tab-span"/>
          <w:rFonts w:ascii="Calibri" w:hAnsi="Calibri" w:cs="Calibri"/>
          <w:bCs/>
          <w:color w:val="000000"/>
        </w:rPr>
        <w:tab/>
      </w:r>
      <w:r w:rsidRPr="00644AB5">
        <w:rPr>
          <w:rFonts w:ascii="Calibri" w:hAnsi="Calibri" w:cs="Calibri"/>
          <w:bCs/>
          <w:color w:val="000000"/>
        </w:rPr>
        <w:t xml:space="preserve">        </w:t>
      </w:r>
      <w:r w:rsidRPr="00644AB5">
        <w:rPr>
          <w:rFonts w:ascii="Calibri" w:hAnsi="Calibri" w:cs="Calibri"/>
          <w:bCs/>
          <w:color w:val="000000"/>
        </w:rPr>
        <w:tab/>
        <w:t>1</w:t>
      </w:r>
      <w:r w:rsidR="002445E0" w:rsidRPr="00644AB5">
        <w:rPr>
          <w:rFonts w:ascii="Calibri" w:hAnsi="Calibri" w:cs="Calibri"/>
          <w:bCs/>
          <w:color w:val="000000"/>
        </w:rPr>
        <w:t>.00</w:t>
      </w:r>
    </w:p>
    <w:p w:rsidR="00932E49" w:rsidRPr="00644AB5" w:rsidRDefault="00932E49" w:rsidP="00932E49">
      <w:pPr>
        <w:pStyle w:val="NormalWeb"/>
        <w:numPr>
          <w:ilvl w:val="0"/>
          <w:numId w:val="4"/>
        </w:numPr>
        <w:spacing w:before="0" w:beforeAutospacing="0" w:after="0" w:afterAutospacing="0"/>
        <w:ind w:left="1440"/>
        <w:textAlignment w:val="baseline"/>
        <w:rPr>
          <w:rFonts w:ascii="Calibri" w:hAnsi="Calibri" w:cs="Calibri"/>
          <w:bCs/>
          <w:color w:val="000000"/>
        </w:rPr>
      </w:pPr>
      <w:r w:rsidRPr="00644AB5">
        <w:rPr>
          <w:rFonts w:ascii="Calibri" w:hAnsi="Calibri" w:cs="Calibri"/>
          <w:bCs/>
          <w:color w:val="000000"/>
        </w:rPr>
        <w:t xml:space="preserve">User </w:t>
      </w:r>
      <w:r w:rsidRPr="00644AB5">
        <w:rPr>
          <w:rFonts w:ascii="Calibri" w:hAnsi="Calibri" w:cs="Calibri"/>
          <w:bCs/>
          <w:color w:val="000000"/>
          <w:sz w:val="22"/>
          <w:szCs w:val="22"/>
        </w:rPr>
        <w:t xml:space="preserve">Var Num </w:t>
      </w:r>
      <w:r w:rsidRPr="00644AB5">
        <w:rPr>
          <w:rFonts w:ascii="Calibri" w:hAnsi="Calibri" w:cs="Calibri"/>
          <w:bCs/>
          <w:color w:val="000000"/>
        </w:rPr>
        <w:t>#3</w:t>
      </w:r>
      <w:r w:rsidRPr="00644AB5">
        <w:rPr>
          <w:rStyle w:val="apple-tab-span"/>
          <w:rFonts w:ascii="Calibri" w:hAnsi="Calibri" w:cs="Calibri"/>
          <w:bCs/>
          <w:color w:val="000000"/>
        </w:rPr>
        <w:tab/>
      </w:r>
      <w:r w:rsidRPr="00644AB5">
        <w:rPr>
          <w:rStyle w:val="apple-tab-span"/>
          <w:rFonts w:ascii="Calibri" w:hAnsi="Calibri" w:cs="Calibri"/>
          <w:bCs/>
          <w:color w:val="000000"/>
        </w:rPr>
        <w:tab/>
      </w:r>
      <w:r w:rsidRPr="00644AB5">
        <w:rPr>
          <w:rFonts w:ascii="Calibri" w:hAnsi="Calibri" w:cs="Calibri"/>
          <w:bCs/>
          <w:color w:val="000000"/>
        </w:rPr>
        <w:t xml:space="preserve">         </w:t>
      </w:r>
      <w:r w:rsidRPr="00644AB5">
        <w:rPr>
          <w:rFonts w:ascii="Calibri" w:hAnsi="Calibri" w:cs="Calibri"/>
          <w:bCs/>
          <w:color w:val="000000"/>
        </w:rPr>
        <w:tab/>
        <w:t>1</w:t>
      </w:r>
      <w:r w:rsidR="002445E0" w:rsidRPr="00644AB5">
        <w:rPr>
          <w:rFonts w:ascii="Calibri" w:hAnsi="Calibri" w:cs="Calibri"/>
          <w:bCs/>
          <w:color w:val="000000"/>
        </w:rPr>
        <w:t>.00</w:t>
      </w:r>
    </w:p>
    <w:p w:rsidR="00932E49" w:rsidRPr="00644AB5" w:rsidRDefault="00932E49" w:rsidP="00932E49">
      <w:pPr>
        <w:pStyle w:val="NormalWeb"/>
        <w:numPr>
          <w:ilvl w:val="0"/>
          <w:numId w:val="4"/>
        </w:numPr>
        <w:spacing w:before="0" w:beforeAutospacing="0" w:after="0" w:afterAutospacing="0"/>
        <w:ind w:left="1440"/>
        <w:textAlignment w:val="baseline"/>
        <w:rPr>
          <w:rFonts w:ascii="Calibri" w:hAnsi="Calibri" w:cs="Calibri"/>
          <w:bCs/>
          <w:color w:val="000000"/>
        </w:rPr>
      </w:pPr>
      <w:r w:rsidRPr="00644AB5">
        <w:rPr>
          <w:rFonts w:ascii="Calibri" w:hAnsi="Calibri" w:cs="Calibri"/>
          <w:bCs/>
          <w:color w:val="000000"/>
        </w:rPr>
        <w:t xml:space="preserve">User </w:t>
      </w:r>
      <w:r w:rsidRPr="00644AB5">
        <w:rPr>
          <w:rFonts w:ascii="Calibri" w:hAnsi="Calibri" w:cs="Calibri"/>
          <w:bCs/>
          <w:color w:val="000000"/>
          <w:sz w:val="22"/>
          <w:szCs w:val="22"/>
        </w:rPr>
        <w:t xml:space="preserve">Var Num </w:t>
      </w:r>
      <w:r w:rsidRPr="00644AB5">
        <w:rPr>
          <w:rFonts w:ascii="Calibri" w:hAnsi="Calibri" w:cs="Calibri"/>
          <w:bCs/>
          <w:color w:val="000000"/>
        </w:rPr>
        <w:t xml:space="preserve">#4 </w:t>
      </w:r>
      <w:r w:rsidRPr="00644AB5">
        <w:rPr>
          <w:rStyle w:val="apple-tab-span"/>
          <w:rFonts w:ascii="Calibri" w:hAnsi="Calibri" w:cs="Calibri"/>
          <w:bCs/>
          <w:color w:val="000000"/>
        </w:rPr>
        <w:tab/>
      </w:r>
      <w:r w:rsidRPr="00644AB5">
        <w:rPr>
          <w:rStyle w:val="apple-tab-span"/>
          <w:rFonts w:ascii="Calibri" w:hAnsi="Calibri" w:cs="Calibri"/>
          <w:bCs/>
          <w:color w:val="000000"/>
        </w:rPr>
        <w:tab/>
      </w:r>
      <w:r w:rsidRPr="00644AB5">
        <w:rPr>
          <w:rFonts w:ascii="Calibri" w:hAnsi="Calibri" w:cs="Calibri"/>
          <w:bCs/>
          <w:color w:val="000000"/>
        </w:rPr>
        <w:t xml:space="preserve">        </w:t>
      </w:r>
      <w:r w:rsidRPr="00644AB5">
        <w:rPr>
          <w:rFonts w:ascii="Calibri" w:hAnsi="Calibri" w:cs="Calibri"/>
          <w:bCs/>
          <w:color w:val="000000"/>
        </w:rPr>
        <w:tab/>
        <w:t>1</w:t>
      </w:r>
      <w:r w:rsidR="002445E0" w:rsidRPr="00644AB5">
        <w:rPr>
          <w:rFonts w:ascii="Calibri" w:hAnsi="Calibri" w:cs="Calibri"/>
          <w:bCs/>
          <w:color w:val="000000"/>
        </w:rPr>
        <w:t>.00</w:t>
      </w:r>
    </w:p>
    <w:p w:rsidR="00A8083C" w:rsidRPr="00644AB5" w:rsidRDefault="00A8083C" w:rsidP="00A8083C">
      <w:pPr>
        <w:pStyle w:val="NormalWeb"/>
        <w:spacing w:before="0" w:beforeAutospacing="0" w:after="0" w:afterAutospacing="0"/>
        <w:ind w:left="1440"/>
        <w:textAlignment w:val="baseline"/>
        <w:rPr>
          <w:rFonts w:ascii="Calibri" w:hAnsi="Calibri" w:cs="Calibri"/>
          <w:bCs/>
          <w:color w:val="000000"/>
        </w:rPr>
      </w:pPr>
    </w:p>
    <w:p w:rsidR="00932E49" w:rsidRPr="00644AB5" w:rsidRDefault="00932E49" w:rsidP="00932E49">
      <w:pPr>
        <w:pStyle w:val="NormalWeb"/>
        <w:numPr>
          <w:ilvl w:val="0"/>
          <w:numId w:val="5"/>
        </w:numPr>
        <w:spacing w:before="0" w:beforeAutospacing="0" w:after="0" w:afterAutospacing="0"/>
        <w:textAlignment w:val="baseline"/>
        <w:rPr>
          <w:rFonts w:ascii="Calibri" w:hAnsi="Calibri" w:cs="Calibri"/>
          <w:bCs/>
          <w:color w:val="000000"/>
        </w:rPr>
      </w:pPr>
      <w:r w:rsidRPr="00644AB5">
        <w:rPr>
          <w:rFonts w:ascii="Calibri" w:hAnsi="Calibri" w:cs="Calibri"/>
          <w:bCs/>
          <w:color w:val="000000"/>
        </w:rPr>
        <w:t>Select Preview Selection Results to review list of students receiving update</w:t>
      </w:r>
    </w:p>
    <w:p w:rsidR="00932E49" w:rsidRPr="00644AB5" w:rsidRDefault="00932E49" w:rsidP="00932E49">
      <w:pPr>
        <w:pStyle w:val="NormalWeb"/>
        <w:numPr>
          <w:ilvl w:val="0"/>
          <w:numId w:val="6"/>
        </w:numPr>
        <w:spacing w:before="0" w:beforeAutospacing="0" w:after="0" w:afterAutospacing="0"/>
        <w:textAlignment w:val="baseline"/>
        <w:rPr>
          <w:rFonts w:ascii="Calibri" w:hAnsi="Calibri" w:cs="Calibri"/>
          <w:bCs/>
          <w:color w:val="000000"/>
        </w:rPr>
      </w:pPr>
      <w:r w:rsidRPr="00644AB5">
        <w:rPr>
          <w:rFonts w:ascii="Calibri" w:hAnsi="Calibri" w:cs="Calibri"/>
          <w:bCs/>
          <w:color w:val="000000"/>
        </w:rPr>
        <w:t>Select Run</w:t>
      </w:r>
    </w:p>
    <w:p w:rsidR="00932E49" w:rsidRPr="00644AB5" w:rsidRDefault="00932E49" w:rsidP="00932E49">
      <w:pPr>
        <w:pStyle w:val="NormalWeb"/>
        <w:numPr>
          <w:ilvl w:val="0"/>
          <w:numId w:val="7"/>
        </w:numPr>
        <w:spacing w:before="0" w:beforeAutospacing="0" w:after="0" w:afterAutospacing="0"/>
        <w:textAlignment w:val="baseline"/>
        <w:rPr>
          <w:rFonts w:ascii="Calibri" w:hAnsi="Calibri" w:cs="Calibri"/>
          <w:bCs/>
          <w:color w:val="000000"/>
        </w:rPr>
      </w:pPr>
      <w:r w:rsidRPr="00644AB5">
        <w:rPr>
          <w:rFonts w:ascii="Calibri" w:hAnsi="Calibri" w:cs="Calibri"/>
          <w:bCs/>
          <w:color w:val="000000"/>
        </w:rPr>
        <w:t>Ensure the SCC_POP_UPD checkbox is selected, and select OK</w:t>
      </w:r>
    </w:p>
    <w:p w:rsidR="00932E49" w:rsidRPr="00644AB5" w:rsidRDefault="00932E49" w:rsidP="00932E49">
      <w:pPr>
        <w:pStyle w:val="NormalWeb"/>
        <w:numPr>
          <w:ilvl w:val="0"/>
          <w:numId w:val="8"/>
        </w:numPr>
        <w:spacing w:before="0" w:beforeAutospacing="0" w:after="0" w:afterAutospacing="0"/>
        <w:textAlignment w:val="baseline"/>
        <w:rPr>
          <w:rFonts w:ascii="Calibri" w:hAnsi="Calibri" w:cs="Calibri"/>
          <w:bCs/>
          <w:color w:val="000000"/>
        </w:rPr>
      </w:pPr>
      <w:r w:rsidRPr="00644AB5">
        <w:rPr>
          <w:rFonts w:ascii="Calibri" w:hAnsi="Calibri" w:cs="Calibri"/>
          <w:bCs/>
          <w:color w:val="000000"/>
        </w:rPr>
        <w:t>Ensure process runs to “Success” and “Posted”</w:t>
      </w:r>
    </w:p>
    <w:p w:rsidR="00932E49" w:rsidRPr="00932E49" w:rsidRDefault="00932E49" w:rsidP="00932E49">
      <w:pPr>
        <w:spacing w:after="200" w:line="240" w:lineRule="auto"/>
        <w:textAlignment w:val="baseline"/>
        <w:rPr>
          <w:rFonts w:ascii="Calibri" w:eastAsia="Times New Roman" w:hAnsi="Calibri" w:cs="Calibri"/>
          <w:b/>
          <w:bCs/>
          <w:color w:val="000000"/>
        </w:rPr>
      </w:pPr>
    </w:p>
    <w:p w:rsidR="00932E49" w:rsidRDefault="00932E49"/>
    <w:p w:rsidR="009C3E44" w:rsidRDefault="007B4064">
      <w:r>
        <w:rPr>
          <w:noProof/>
        </w:rPr>
        <w:drawing>
          <wp:inline distT="0" distB="0" distL="0" distR="0" wp14:anchorId="5806708E" wp14:editId="144545D8">
            <wp:extent cx="5943600" cy="3608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608705"/>
                    </a:xfrm>
                    <a:prstGeom prst="rect">
                      <a:avLst/>
                    </a:prstGeom>
                  </pic:spPr>
                </pic:pic>
              </a:graphicData>
            </a:graphic>
          </wp:inline>
        </w:drawing>
      </w:r>
    </w:p>
    <w:p w:rsidR="00AE77CF" w:rsidRDefault="00AE77CF"/>
    <w:p w:rsidR="00AE77CF" w:rsidRDefault="00BB2AB6">
      <w:r>
        <w:rPr>
          <w:noProof/>
        </w:rPr>
        <w:drawing>
          <wp:inline distT="0" distB="0" distL="0" distR="0" wp14:anchorId="1A13EC41" wp14:editId="095B4538">
            <wp:extent cx="5943600" cy="3209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209925"/>
                    </a:xfrm>
                    <a:prstGeom prst="rect">
                      <a:avLst/>
                    </a:prstGeom>
                  </pic:spPr>
                </pic:pic>
              </a:graphicData>
            </a:graphic>
          </wp:inline>
        </w:drawing>
      </w:r>
    </w:p>
    <w:p w:rsidR="00932E49" w:rsidRDefault="00932E49" w:rsidP="00932E49">
      <w:pPr>
        <w:spacing w:before="200" w:after="0" w:line="240" w:lineRule="auto"/>
        <w:outlineLvl w:val="1"/>
        <w:rPr>
          <w:rFonts w:ascii="Cambria" w:eastAsia="Times New Roman" w:hAnsi="Cambria" w:cs="Times New Roman"/>
          <w:b/>
          <w:bCs/>
          <w:color w:val="629DD1"/>
          <w:sz w:val="26"/>
          <w:szCs w:val="26"/>
        </w:rPr>
      </w:pPr>
    </w:p>
    <w:p w:rsidR="00932E49" w:rsidRDefault="00932E49" w:rsidP="00932E49">
      <w:pPr>
        <w:spacing w:before="200" w:after="0" w:line="240" w:lineRule="auto"/>
        <w:outlineLvl w:val="1"/>
        <w:rPr>
          <w:rFonts w:ascii="Cambria" w:eastAsia="Times New Roman" w:hAnsi="Cambria" w:cs="Times New Roman"/>
          <w:b/>
          <w:bCs/>
          <w:color w:val="629DD1"/>
          <w:sz w:val="26"/>
          <w:szCs w:val="26"/>
        </w:rPr>
      </w:pPr>
    </w:p>
    <w:p w:rsidR="007433A5" w:rsidRDefault="007433A5" w:rsidP="00932E49">
      <w:pPr>
        <w:spacing w:before="200" w:after="0" w:line="240" w:lineRule="auto"/>
        <w:outlineLvl w:val="1"/>
        <w:rPr>
          <w:rFonts w:ascii="Cambria" w:eastAsia="Times New Roman" w:hAnsi="Cambria" w:cs="Times New Roman"/>
          <w:b/>
          <w:bCs/>
          <w:color w:val="629DD1"/>
          <w:sz w:val="26"/>
          <w:szCs w:val="26"/>
        </w:rPr>
      </w:pPr>
    </w:p>
    <w:p w:rsidR="00932E49" w:rsidRPr="00932E49" w:rsidRDefault="00932E49" w:rsidP="00932E49">
      <w:pPr>
        <w:spacing w:before="200" w:after="0" w:line="240" w:lineRule="auto"/>
        <w:outlineLvl w:val="1"/>
        <w:rPr>
          <w:rFonts w:ascii="Times New Roman" w:eastAsia="Times New Roman" w:hAnsi="Times New Roman" w:cs="Times New Roman"/>
          <w:b/>
          <w:bCs/>
          <w:sz w:val="36"/>
          <w:szCs w:val="36"/>
        </w:rPr>
      </w:pPr>
      <w:r w:rsidRPr="00932E49">
        <w:rPr>
          <w:rFonts w:ascii="Cambria" w:eastAsia="Times New Roman" w:hAnsi="Cambria" w:cs="Times New Roman"/>
          <w:b/>
          <w:bCs/>
          <w:color w:val="629DD1"/>
          <w:sz w:val="26"/>
          <w:szCs w:val="26"/>
        </w:rPr>
        <w:t>Assign FLF Service Indicator</w:t>
      </w:r>
    </w:p>
    <w:p w:rsidR="00932E49" w:rsidRDefault="00932E49"/>
    <w:p w:rsidR="00932E49" w:rsidRDefault="00932E49" w:rsidP="00932E49">
      <w:pPr>
        <w:spacing w:after="0" w:line="240" w:lineRule="auto"/>
        <w:rPr>
          <w:rFonts w:ascii="Calibri" w:eastAsia="Times New Roman" w:hAnsi="Calibri" w:cs="Calibri"/>
          <w:b/>
          <w:bCs/>
          <w:color w:val="000000"/>
        </w:rPr>
      </w:pPr>
      <w:r w:rsidRPr="00932E49">
        <w:rPr>
          <w:rFonts w:ascii="Calibri" w:eastAsia="Times New Roman" w:hAnsi="Calibri" w:cs="Calibri"/>
          <w:b/>
          <w:bCs/>
          <w:color w:val="000000"/>
        </w:rPr>
        <w:t>Campus Community &gt; Service Indicators (Student) &gt; Mass Assign</w:t>
      </w:r>
    </w:p>
    <w:p w:rsidR="00932E49" w:rsidRPr="00932E49" w:rsidRDefault="00932E49" w:rsidP="00932E49">
      <w:pPr>
        <w:spacing w:after="0" w:line="240" w:lineRule="auto"/>
        <w:rPr>
          <w:rFonts w:ascii="Calibri" w:eastAsia="Times New Roman" w:hAnsi="Calibri" w:cs="Calibri"/>
          <w:b/>
          <w:bCs/>
          <w:color w:val="000000"/>
        </w:rPr>
      </w:pPr>
    </w:p>
    <w:p w:rsidR="00932E49" w:rsidRDefault="00932E49" w:rsidP="00932E49">
      <w:pPr>
        <w:spacing w:after="0" w:line="240" w:lineRule="auto"/>
        <w:rPr>
          <w:rFonts w:ascii="Calibri" w:eastAsia="Times New Roman" w:hAnsi="Calibri" w:cs="Calibri"/>
          <w:bCs/>
          <w:color w:val="000000"/>
        </w:rPr>
      </w:pPr>
      <w:r w:rsidRPr="00932E49">
        <w:rPr>
          <w:rFonts w:ascii="Calibri" w:eastAsia="Times New Roman" w:hAnsi="Calibri" w:cs="Calibri"/>
          <w:bCs/>
          <w:color w:val="000000"/>
        </w:rPr>
        <w:t>This process batch-assigns the ‘FLF’ service indicator to students who have a ‘</w:t>
      </w:r>
      <w:r w:rsidRPr="001A185D">
        <w:rPr>
          <w:rFonts w:ascii="Calibri" w:eastAsia="Times New Roman" w:hAnsi="Calibri" w:cs="Calibri"/>
          <w:bCs/>
          <w:color w:val="000000"/>
        </w:rPr>
        <w:t>1</w:t>
      </w:r>
      <w:r w:rsidR="005448D8">
        <w:rPr>
          <w:rFonts w:ascii="Calibri" w:eastAsia="Times New Roman" w:hAnsi="Calibri" w:cs="Calibri"/>
          <w:bCs/>
          <w:color w:val="000000"/>
        </w:rPr>
        <w:t>.00</w:t>
      </w:r>
      <w:r w:rsidRPr="00932E49">
        <w:rPr>
          <w:rFonts w:ascii="Calibri" w:eastAsia="Times New Roman" w:hAnsi="Calibri" w:cs="Calibri"/>
          <w:bCs/>
          <w:color w:val="000000"/>
        </w:rPr>
        <w:t xml:space="preserve">’ value in the corresponding User </w:t>
      </w:r>
      <w:r w:rsidRPr="001A185D">
        <w:rPr>
          <w:rFonts w:ascii="Calibri" w:eastAsia="Times New Roman" w:hAnsi="Calibri" w:cs="Calibri"/>
          <w:bCs/>
          <w:color w:val="000000"/>
        </w:rPr>
        <w:t>Var Num</w:t>
      </w:r>
      <w:r w:rsidRPr="00932E49">
        <w:rPr>
          <w:rFonts w:ascii="Calibri" w:eastAsia="Times New Roman" w:hAnsi="Calibri" w:cs="Calibri"/>
          <w:bCs/>
          <w:color w:val="000000"/>
        </w:rPr>
        <w:t xml:space="preserve"> field for the term on which the process is being run, but have a value other than ‘</w:t>
      </w:r>
      <w:r w:rsidRPr="001A185D">
        <w:rPr>
          <w:rFonts w:ascii="Calibri" w:eastAsia="Times New Roman" w:hAnsi="Calibri" w:cs="Calibri"/>
          <w:bCs/>
          <w:color w:val="000000"/>
        </w:rPr>
        <w:t>1</w:t>
      </w:r>
      <w:r w:rsidR="00963BD1">
        <w:rPr>
          <w:rFonts w:ascii="Calibri" w:eastAsia="Times New Roman" w:hAnsi="Calibri" w:cs="Calibri"/>
          <w:bCs/>
          <w:color w:val="000000"/>
        </w:rPr>
        <w:t>.00</w:t>
      </w:r>
      <w:r w:rsidRPr="00932E49">
        <w:rPr>
          <w:rFonts w:ascii="Calibri" w:eastAsia="Times New Roman" w:hAnsi="Calibri" w:cs="Calibri"/>
          <w:bCs/>
          <w:color w:val="000000"/>
        </w:rPr>
        <w:t xml:space="preserve">’ in the </w:t>
      </w:r>
      <w:r w:rsidRPr="001A185D">
        <w:rPr>
          <w:rFonts w:ascii="Calibri" w:eastAsia="Times New Roman" w:hAnsi="Calibri" w:cs="Calibri"/>
          <w:bCs/>
          <w:color w:val="000000"/>
        </w:rPr>
        <w:t>Enrollment Intensity</w:t>
      </w:r>
      <w:r w:rsidRPr="00932E49">
        <w:rPr>
          <w:rFonts w:ascii="Calibri" w:eastAsia="Times New Roman" w:hAnsi="Calibri" w:cs="Calibri"/>
          <w:bCs/>
          <w:color w:val="000000"/>
        </w:rPr>
        <w:t xml:space="preserve"> field on FA Term for the same term.</w:t>
      </w:r>
    </w:p>
    <w:p w:rsidR="00D4588A" w:rsidRPr="00644AB5" w:rsidRDefault="00D4588A" w:rsidP="00932E49">
      <w:pPr>
        <w:spacing w:after="0" w:line="240" w:lineRule="auto"/>
        <w:rPr>
          <w:rFonts w:ascii="Times New Roman" w:eastAsia="Times New Roman" w:hAnsi="Times New Roman" w:cs="Times New Roman"/>
          <w:sz w:val="24"/>
          <w:szCs w:val="24"/>
        </w:rPr>
      </w:pPr>
    </w:p>
    <w:p w:rsidR="00D4588A" w:rsidRPr="00644AB5" w:rsidRDefault="00D4588A" w:rsidP="00D4588A">
      <w:pPr>
        <w:pStyle w:val="ListParagraph"/>
        <w:numPr>
          <w:ilvl w:val="0"/>
          <w:numId w:val="15"/>
        </w:numPr>
        <w:spacing w:after="0" w:line="276" w:lineRule="auto"/>
        <w:rPr>
          <w:sz w:val="24"/>
          <w:szCs w:val="24"/>
        </w:rPr>
      </w:pPr>
      <w:r w:rsidRPr="00644AB5">
        <w:rPr>
          <w:sz w:val="24"/>
          <w:szCs w:val="24"/>
        </w:rPr>
        <w:t>Enter New or use existing Run Control ID</w:t>
      </w:r>
    </w:p>
    <w:p w:rsidR="00D4588A" w:rsidRPr="00644AB5" w:rsidRDefault="00D4588A" w:rsidP="00D4588A">
      <w:pPr>
        <w:pStyle w:val="ListParagraph"/>
        <w:numPr>
          <w:ilvl w:val="0"/>
          <w:numId w:val="15"/>
        </w:numPr>
        <w:spacing w:after="0" w:line="276" w:lineRule="auto"/>
        <w:rPr>
          <w:sz w:val="24"/>
          <w:szCs w:val="24"/>
        </w:rPr>
      </w:pPr>
      <w:r w:rsidRPr="00644AB5">
        <w:rPr>
          <w:sz w:val="24"/>
          <w:szCs w:val="24"/>
        </w:rPr>
        <w:t xml:space="preserve">Query Name = </w:t>
      </w:r>
      <w:r w:rsidR="00D230A0" w:rsidRPr="006C5418">
        <w:rPr>
          <w:b/>
          <w:sz w:val="24"/>
          <w:szCs w:val="24"/>
        </w:rPr>
        <w:t>QCS</w:t>
      </w:r>
      <w:r w:rsidRPr="006C5418">
        <w:rPr>
          <w:b/>
          <w:sz w:val="24"/>
          <w:szCs w:val="24"/>
        </w:rPr>
        <w:t>_FA_ENROLL_INT_FLF_ADD</w:t>
      </w:r>
    </w:p>
    <w:p w:rsidR="00D4588A" w:rsidRPr="00644AB5" w:rsidRDefault="00D4588A" w:rsidP="00D4588A">
      <w:pPr>
        <w:pStyle w:val="ListParagraph"/>
        <w:numPr>
          <w:ilvl w:val="0"/>
          <w:numId w:val="15"/>
        </w:numPr>
        <w:spacing w:after="0" w:line="240" w:lineRule="auto"/>
        <w:rPr>
          <w:sz w:val="24"/>
          <w:szCs w:val="24"/>
        </w:rPr>
      </w:pPr>
      <w:r w:rsidRPr="00644AB5">
        <w:rPr>
          <w:sz w:val="24"/>
          <w:szCs w:val="24"/>
        </w:rPr>
        <w:t>Select Edit Prompts and enter the following:</w:t>
      </w:r>
    </w:p>
    <w:p w:rsidR="00D4588A" w:rsidRPr="00644AB5" w:rsidRDefault="00D4588A" w:rsidP="00D4588A">
      <w:pPr>
        <w:pStyle w:val="ListParagraph"/>
        <w:numPr>
          <w:ilvl w:val="1"/>
          <w:numId w:val="15"/>
        </w:numPr>
        <w:spacing w:after="0" w:line="240" w:lineRule="auto"/>
        <w:rPr>
          <w:sz w:val="24"/>
          <w:szCs w:val="24"/>
        </w:rPr>
      </w:pPr>
      <w:r w:rsidRPr="00644AB5">
        <w:rPr>
          <w:sz w:val="24"/>
          <w:szCs w:val="24"/>
        </w:rPr>
        <w:t>Institution</w:t>
      </w:r>
    </w:p>
    <w:p w:rsidR="00D4588A" w:rsidRPr="00644AB5" w:rsidRDefault="00D4588A" w:rsidP="00D4588A">
      <w:pPr>
        <w:pStyle w:val="ListParagraph"/>
        <w:numPr>
          <w:ilvl w:val="1"/>
          <w:numId w:val="15"/>
        </w:numPr>
        <w:spacing w:after="0" w:line="240" w:lineRule="auto"/>
        <w:rPr>
          <w:sz w:val="24"/>
          <w:szCs w:val="24"/>
        </w:rPr>
      </w:pPr>
      <w:r w:rsidRPr="00644AB5">
        <w:rPr>
          <w:sz w:val="24"/>
          <w:szCs w:val="24"/>
        </w:rPr>
        <w:t>Aid Year</w:t>
      </w:r>
    </w:p>
    <w:p w:rsidR="00D4588A" w:rsidRPr="00644AB5" w:rsidRDefault="00D4588A" w:rsidP="00D4588A">
      <w:pPr>
        <w:pStyle w:val="ListParagraph"/>
        <w:numPr>
          <w:ilvl w:val="1"/>
          <w:numId w:val="15"/>
        </w:numPr>
        <w:spacing w:after="0" w:line="240" w:lineRule="auto"/>
        <w:rPr>
          <w:sz w:val="24"/>
          <w:szCs w:val="24"/>
        </w:rPr>
      </w:pPr>
      <w:r w:rsidRPr="00644AB5">
        <w:rPr>
          <w:sz w:val="24"/>
          <w:szCs w:val="24"/>
        </w:rPr>
        <w:t>Term</w:t>
      </w:r>
    </w:p>
    <w:p w:rsidR="00D4588A" w:rsidRPr="00644AB5" w:rsidRDefault="00D4588A" w:rsidP="00D4588A">
      <w:pPr>
        <w:pStyle w:val="ListParagraph"/>
        <w:numPr>
          <w:ilvl w:val="1"/>
          <w:numId w:val="15"/>
        </w:numPr>
        <w:spacing w:after="0" w:line="240" w:lineRule="auto"/>
        <w:rPr>
          <w:sz w:val="24"/>
          <w:szCs w:val="24"/>
        </w:rPr>
      </w:pPr>
      <w:r w:rsidRPr="00644AB5">
        <w:rPr>
          <w:sz w:val="24"/>
          <w:szCs w:val="24"/>
        </w:rPr>
        <w:t>Select OK</w:t>
      </w:r>
    </w:p>
    <w:p w:rsidR="00D4588A" w:rsidRPr="00644AB5" w:rsidRDefault="00D4588A" w:rsidP="00D4588A">
      <w:pPr>
        <w:pStyle w:val="ListParagraph"/>
        <w:numPr>
          <w:ilvl w:val="0"/>
          <w:numId w:val="15"/>
        </w:numPr>
        <w:spacing w:after="0" w:line="240" w:lineRule="auto"/>
        <w:rPr>
          <w:sz w:val="24"/>
          <w:szCs w:val="24"/>
        </w:rPr>
      </w:pPr>
      <w:r w:rsidRPr="00644AB5">
        <w:rPr>
          <w:sz w:val="24"/>
          <w:szCs w:val="24"/>
        </w:rPr>
        <w:t>Under Service Indicator Data enter the following:</w:t>
      </w:r>
    </w:p>
    <w:p w:rsidR="00D4588A" w:rsidRPr="00644AB5" w:rsidRDefault="00D4588A" w:rsidP="00D4588A">
      <w:pPr>
        <w:pStyle w:val="ListParagraph"/>
        <w:numPr>
          <w:ilvl w:val="1"/>
          <w:numId w:val="15"/>
        </w:numPr>
        <w:spacing w:after="0" w:line="240" w:lineRule="auto"/>
        <w:rPr>
          <w:sz w:val="24"/>
          <w:szCs w:val="24"/>
        </w:rPr>
      </w:pPr>
      <w:r w:rsidRPr="00644AB5">
        <w:rPr>
          <w:sz w:val="24"/>
          <w:szCs w:val="24"/>
        </w:rPr>
        <w:t>Institution</w:t>
      </w:r>
    </w:p>
    <w:p w:rsidR="00D4588A" w:rsidRPr="00644AB5" w:rsidRDefault="00D4588A" w:rsidP="00D4588A">
      <w:pPr>
        <w:pStyle w:val="ListParagraph"/>
        <w:numPr>
          <w:ilvl w:val="1"/>
          <w:numId w:val="15"/>
        </w:numPr>
        <w:spacing w:after="0" w:line="240" w:lineRule="auto"/>
        <w:rPr>
          <w:sz w:val="24"/>
          <w:szCs w:val="24"/>
        </w:rPr>
      </w:pPr>
      <w:r w:rsidRPr="00644AB5">
        <w:rPr>
          <w:sz w:val="24"/>
          <w:szCs w:val="24"/>
        </w:rPr>
        <w:t xml:space="preserve">Service Indicator Code = </w:t>
      </w:r>
      <w:proofErr w:type="gramStart"/>
      <w:r w:rsidRPr="00644AB5">
        <w:rPr>
          <w:sz w:val="24"/>
          <w:szCs w:val="24"/>
        </w:rPr>
        <w:t>FLF  Financial</w:t>
      </w:r>
      <w:proofErr w:type="gramEnd"/>
      <w:r w:rsidRPr="00644AB5">
        <w:rPr>
          <w:sz w:val="24"/>
          <w:szCs w:val="24"/>
        </w:rPr>
        <w:t xml:space="preserve"> Aid Less than FT</w:t>
      </w:r>
    </w:p>
    <w:p w:rsidR="00D4588A" w:rsidRPr="00644AB5" w:rsidRDefault="00D4588A" w:rsidP="00D4588A">
      <w:pPr>
        <w:pStyle w:val="ListParagraph"/>
        <w:numPr>
          <w:ilvl w:val="1"/>
          <w:numId w:val="15"/>
        </w:numPr>
        <w:spacing w:after="0" w:line="240" w:lineRule="auto"/>
        <w:rPr>
          <w:sz w:val="24"/>
          <w:szCs w:val="24"/>
        </w:rPr>
      </w:pPr>
      <w:r w:rsidRPr="00644AB5">
        <w:rPr>
          <w:sz w:val="24"/>
          <w:szCs w:val="24"/>
        </w:rPr>
        <w:t xml:space="preserve">Reason = </w:t>
      </w:r>
      <w:proofErr w:type="gramStart"/>
      <w:r w:rsidRPr="00644AB5">
        <w:rPr>
          <w:sz w:val="24"/>
          <w:szCs w:val="24"/>
        </w:rPr>
        <w:t>FAEI  Enroll</w:t>
      </w:r>
      <w:proofErr w:type="gramEnd"/>
      <w:r w:rsidRPr="00644AB5">
        <w:rPr>
          <w:sz w:val="24"/>
          <w:szCs w:val="24"/>
        </w:rPr>
        <w:t xml:space="preserve"> Intent less than 100%</w:t>
      </w:r>
    </w:p>
    <w:p w:rsidR="00D4588A" w:rsidRPr="00644AB5" w:rsidRDefault="00D4588A" w:rsidP="00D4588A">
      <w:pPr>
        <w:pStyle w:val="ListParagraph"/>
        <w:numPr>
          <w:ilvl w:val="0"/>
          <w:numId w:val="15"/>
        </w:numPr>
        <w:spacing w:after="0" w:line="276" w:lineRule="auto"/>
        <w:rPr>
          <w:sz w:val="24"/>
          <w:szCs w:val="24"/>
        </w:rPr>
      </w:pPr>
      <w:r w:rsidRPr="00644AB5">
        <w:rPr>
          <w:sz w:val="24"/>
          <w:szCs w:val="24"/>
        </w:rPr>
        <w:t>Under Effective Period choose the desired Start Term and End Term</w:t>
      </w:r>
    </w:p>
    <w:p w:rsidR="00D4588A" w:rsidRPr="00644AB5" w:rsidRDefault="00D4588A" w:rsidP="00D4588A">
      <w:pPr>
        <w:pStyle w:val="ListParagraph"/>
        <w:numPr>
          <w:ilvl w:val="0"/>
          <w:numId w:val="15"/>
        </w:numPr>
        <w:spacing w:after="0" w:line="276" w:lineRule="auto"/>
        <w:rPr>
          <w:sz w:val="24"/>
          <w:szCs w:val="24"/>
        </w:rPr>
      </w:pPr>
      <w:r w:rsidRPr="00644AB5">
        <w:rPr>
          <w:sz w:val="24"/>
          <w:szCs w:val="24"/>
        </w:rPr>
        <w:t>Select Run</w:t>
      </w:r>
    </w:p>
    <w:p w:rsidR="00D4588A" w:rsidRPr="00644AB5" w:rsidRDefault="00D4588A" w:rsidP="00D4588A">
      <w:pPr>
        <w:pStyle w:val="ListParagraph"/>
        <w:numPr>
          <w:ilvl w:val="0"/>
          <w:numId w:val="15"/>
        </w:numPr>
        <w:spacing w:after="0" w:line="276" w:lineRule="auto"/>
        <w:rPr>
          <w:sz w:val="24"/>
          <w:szCs w:val="24"/>
        </w:rPr>
      </w:pPr>
      <w:r w:rsidRPr="00644AB5">
        <w:rPr>
          <w:sz w:val="24"/>
          <w:szCs w:val="24"/>
        </w:rPr>
        <w:t>Ensure process runs to “Success” and “Posted”</w:t>
      </w:r>
    </w:p>
    <w:p w:rsidR="006C7306" w:rsidRDefault="006C7306" w:rsidP="006C7306">
      <w:pPr>
        <w:pStyle w:val="ListParagraph"/>
        <w:spacing w:after="0" w:line="276" w:lineRule="auto"/>
        <w:rPr>
          <w:b/>
          <w:sz w:val="24"/>
          <w:szCs w:val="24"/>
        </w:rPr>
      </w:pPr>
    </w:p>
    <w:p w:rsidR="006C7306" w:rsidRDefault="0037339B" w:rsidP="006C7306">
      <w:pPr>
        <w:pStyle w:val="ListParagraph"/>
        <w:spacing w:after="0" w:line="276" w:lineRule="auto"/>
        <w:rPr>
          <w:b/>
          <w:sz w:val="24"/>
          <w:szCs w:val="24"/>
        </w:rPr>
      </w:pPr>
      <w:r>
        <w:rPr>
          <w:noProof/>
        </w:rPr>
        <w:drawing>
          <wp:inline distT="0" distB="0" distL="0" distR="0" wp14:anchorId="6BA70B06" wp14:editId="2CF66624">
            <wp:extent cx="5943600" cy="4692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692650"/>
                    </a:xfrm>
                    <a:prstGeom prst="rect">
                      <a:avLst/>
                    </a:prstGeom>
                  </pic:spPr>
                </pic:pic>
              </a:graphicData>
            </a:graphic>
          </wp:inline>
        </w:drawing>
      </w:r>
    </w:p>
    <w:p w:rsidR="00945CB4" w:rsidRDefault="00945CB4" w:rsidP="006C7306">
      <w:pPr>
        <w:pStyle w:val="ListParagraph"/>
        <w:spacing w:after="0" w:line="276" w:lineRule="auto"/>
        <w:rPr>
          <w:b/>
          <w:sz w:val="24"/>
          <w:szCs w:val="24"/>
        </w:rPr>
      </w:pPr>
    </w:p>
    <w:p w:rsidR="001A185D" w:rsidRDefault="001A185D"/>
    <w:p w:rsidR="00945CB4" w:rsidRDefault="00945CB4" w:rsidP="00945CB4">
      <w:pPr>
        <w:pStyle w:val="Heading2"/>
        <w:spacing w:before="200" w:beforeAutospacing="0" w:after="0" w:afterAutospacing="0"/>
        <w:rPr>
          <w:rFonts w:ascii="Cambria" w:hAnsi="Cambria"/>
          <w:color w:val="C00000"/>
          <w:sz w:val="26"/>
          <w:szCs w:val="26"/>
        </w:rPr>
      </w:pPr>
      <w:r>
        <w:rPr>
          <w:rFonts w:ascii="Cambria" w:hAnsi="Cambria"/>
          <w:color w:val="629DD1"/>
          <w:sz w:val="26"/>
          <w:szCs w:val="26"/>
        </w:rPr>
        <w:t xml:space="preserve">Service Indicator List Query </w:t>
      </w:r>
      <w:r>
        <w:rPr>
          <w:rFonts w:ascii="Cambria" w:hAnsi="Cambria"/>
          <w:color w:val="C00000"/>
          <w:sz w:val="26"/>
          <w:szCs w:val="26"/>
        </w:rPr>
        <w:t xml:space="preserve">(Optional) </w:t>
      </w:r>
    </w:p>
    <w:p w:rsidR="00945CB4" w:rsidRPr="00945CB4" w:rsidRDefault="00945CB4" w:rsidP="00945CB4">
      <w:pPr>
        <w:pStyle w:val="Heading2"/>
        <w:spacing w:before="200" w:beforeAutospacing="0" w:after="0" w:afterAutospacing="0"/>
        <w:rPr>
          <w:rFonts w:ascii="Cambria" w:hAnsi="Cambria"/>
          <w:color w:val="C00000"/>
          <w:sz w:val="26"/>
          <w:szCs w:val="26"/>
        </w:rPr>
      </w:pPr>
    </w:p>
    <w:p w:rsidR="008F32D9" w:rsidRDefault="00945CB4">
      <w:pPr>
        <w:rPr>
          <w:rFonts w:ascii="Calibri" w:hAnsi="Calibri" w:cs="Calibri"/>
          <w:b/>
          <w:bCs/>
          <w:color w:val="000000"/>
        </w:rPr>
      </w:pPr>
      <w:r>
        <w:rPr>
          <w:rFonts w:ascii="Calibri" w:hAnsi="Calibri" w:cs="Calibri"/>
          <w:b/>
          <w:bCs/>
          <w:color w:val="000000"/>
        </w:rPr>
        <w:t>Reporting Tools &gt; Query &gt; Schedule Queries</w:t>
      </w:r>
    </w:p>
    <w:p w:rsidR="00945CB4" w:rsidRDefault="00A970D0" w:rsidP="00945CB4">
      <w:pPr>
        <w:pStyle w:val="NormalWeb"/>
        <w:spacing w:before="0" w:beforeAutospacing="0" w:after="0" w:afterAutospacing="0"/>
        <w:rPr>
          <w:rFonts w:ascii="Calibri" w:hAnsi="Calibri" w:cs="Calibri"/>
          <w:b/>
          <w:bCs/>
          <w:color w:val="000000"/>
          <w:sz w:val="22"/>
          <w:szCs w:val="22"/>
        </w:rPr>
      </w:pPr>
      <w:r>
        <w:rPr>
          <w:rFonts w:ascii="Calibri" w:hAnsi="Calibri" w:cs="Calibri"/>
          <w:bCs/>
          <w:color w:val="000000"/>
          <w:sz w:val="22"/>
          <w:szCs w:val="22"/>
        </w:rPr>
        <w:t>I</w:t>
      </w:r>
      <w:r w:rsidR="00945CB4" w:rsidRPr="00945CB4">
        <w:rPr>
          <w:rFonts w:ascii="Calibri" w:hAnsi="Calibri" w:cs="Calibri"/>
          <w:bCs/>
          <w:color w:val="000000"/>
          <w:sz w:val="22"/>
          <w:szCs w:val="22"/>
        </w:rPr>
        <w:t>n addition to using the Authorization Failure Report to identify students who have the ‘FLF’ service indicator assigned that need aid adjusted and Packaging Variables page updated for the appropriate term, colleges have the option to run a query. The query will list only students with the ‘FLF’ service indicator</w:t>
      </w:r>
      <w:r w:rsidR="00945CB4" w:rsidRPr="00945CB4">
        <w:rPr>
          <w:rFonts w:ascii="Calibri" w:hAnsi="Calibri" w:cs="Calibri"/>
          <w:b/>
          <w:bCs/>
          <w:color w:val="000000"/>
          <w:sz w:val="22"/>
          <w:szCs w:val="22"/>
        </w:rPr>
        <w:t>.</w:t>
      </w:r>
    </w:p>
    <w:p w:rsidR="003D0034" w:rsidRPr="003D0034" w:rsidRDefault="003D0034" w:rsidP="00945CB4">
      <w:pPr>
        <w:pStyle w:val="NormalWeb"/>
        <w:spacing w:before="0" w:beforeAutospacing="0" w:after="0" w:afterAutospacing="0"/>
      </w:pPr>
      <w:r>
        <w:t>-use the generated report to update the students listed &amp; adjust aid as necessary</w:t>
      </w:r>
    </w:p>
    <w:p w:rsidR="00945CB4" w:rsidRDefault="00945CB4"/>
    <w:p w:rsidR="00945CB4" w:rsidRPr="00644AB5" w:rsidRDefault="00945CB4" w:rsidP="00945CB4">
      <w:pPr>
        <w:pStyle w:val="ListParagraph"/>
        <w:numPr>
          <w:ilvl w:val="0"/>
          <w:numId w:val="18"/>
        </w:numPr>
        <w:spacing w:after="0" w:line="276" w:lineRule="auto"/>
        <w:rPr>
          <w:sz w:val="24"/>
          <w:szCs w:val="24"/>
        </w:rPr>
      </w:pPr>
      <w:r w:rsidRPr="00644AB5">
        <w:rPr>
          <w:sz w:val="24"/>
          <w:szCs w:val="24"/>
        </w:rPr>
        <w:t>Enter New or use existing Run Control ID</w:t>
      </w:r>
    </w:p>
    <w:p w:rsidR="00945CB4" w:rsidRPr="00644AB5" w:rsidRDefault="00945CB4" w:rsidP="00945CB4">
      <w:pPr>
        <w:pStyle w:val="ListParagraph"/>
        <w:numPr>
          <w:ilvl w:val="0"/>
          <w:numId w:val="18"/>
        </w:numPr>
        <w:spacing w:after="0" w:line="276" w:lineRule="auto"/>
        <w:rPr>
          <w:sz w:val="24"/>
          <w:szCs w:val="24"/>
        </w:rPr>
      </w:pPr>
      <w:r w:rsidRPr="00644AB5">
        <w:rPr>
          <w:sz w:val="24"/>
          <w:szCs w:val="24"/>
        </w:rPr>
        <w:t xml:space="preserve">Query Name = </w:t>
      </w:r>
      <w:r w:rsidRPr="006C5418">
        <w:rPr>
          <w:b/>
          <w:sz w:val="24"/>
          <w:szCs w:val="24"/>
        </w:rPr>
        <w:t>CTC_FA_SRVC_INDICATOR_LIST</w:t>
      </w:r>
    </w:p>
    <w:p w:rsidR="00945CB4" w:rsidRPr="00644AB5" w:rsidRDefault="00945CB4" w:rsidP="00945CB4">
      <w:pPr>
        <w:pStyle w:val="ListParagraph"/>
        <w:numPr>
          <w:ilvl w:val="0"/>
          <w:numId w:val="18"/>
        </w:numPr>
        <w:spacing w:after="0" w:line="276" w:lineRule="auto"/>
        <w:rPr>
          <w:sz w:val="24"/>
          <w:szCs w:val="24"/>
        </w:rPr>
      </w:pPr>
      <w:r w:rsidRPr="00644AB5">
        <w:rPr>
          <w:sz w:val="24"/>
          <w:szCs w:val="24"/>
        </w:rPr>
        <w:t>Select Search</w:t>
      </w:r>
    </w:p>
    <w:p w:rsidR="00945CB4" w:rsidRPr="00644AB5" w:rsidRDefault="00945CB4" w:rsidP="00945CB4">
      <w:pPr>
        <w:pStyle w:val="ListParagraph"/>
        <w:numPr>
          <w:ilvl w:val="0"/>
          <w:numId w:val="18"/>
        </w:numPr>
        <w:spacing w:after="0" w:line="276" w:lineRule="auto"/>
        <w:rPr>
          <w:sz w:val="24"/>
          <w:szCs w:val="24"/>
        </w:rPr>
      </w:pPr>
      <w:r w:rsidRPr="00644AB5">
        <w:rPr>
          <w:sz w:val="24"/>
          <w:szCs w:val="24"/>
        </w:rPr>
        <w:t>Choose Appropriate Query</w:t>
      </w:r>
    </w:p>
    <w:p w:rsidR="00065FE0" w:rsidRPr="00644AB5" w:rsidRDefault="00945CB4" w:rsidP="00065FE0">
      <w:pPr>
        <w:pStyle w:val="ListParagraph"/>
        <w:numPr>
          <w:ilvl w:val="0"/>
          <w:numId w:val="18"/>
        </w:numPr>
        <w:spacing w:after="0" w:line="276" w:lineRule="auto"/>
        <w:rPr>
          <w:sz w:val="24"/>
          <w:szCs w:val="24"/>
        </w:rPr>
      </w:pPr>
      <w:r w:rsidRPr="00644AB5">
        <w:rPr>
          <w:sz w:val="24"/>
          <w:szCs w:val="24"/>
        </w:rPr>
        <w:t>Enter the Following when the Edit Prompts appear:</w:t>
      </w:r>
    </w:p>
    <w:p w:rsidR="00945CB4" w:rsidRPr="00644AB5" w:rsidRDefault="00945CB4" w:rsidP="00945CB4">
      <w:pPr>
        <w:pStyle w:val="ListParagraph"/>
        <w:numPr>
          <w:ilvl w:val="0"/>
          <w:numId w:val="20"/>
        </w:numPr>
        <w:spacing w:after="0" w:line="276" w:lineRule="auto"/>
        <w:rPr>
          <w:sz w:val="24"/>
          <w:szCs w:val="24"/>
        </w:rPr>
      </w:pPr>
      <w:r w:rsidRPr="00644AB5">
        <w:rPr>
          <w:sz w:val="24"/>
          <w:szCs w:val="24"/>
        </w:rPr>
        <w:t>Institution</w:t>
      </w:r>
    </w:p>
    <w:p w:rsidR="00945CB4" w:rsidRPr="00644AB5" w:rsidRDefault="00945CB4" w:rsidP="00945CB4">
      <w:pPr>
        <w:pStyle w:val="ListParagraph"/>
        <w:numPr>
          <w:ilvl w:val="0"/>
          <w:numId w:val="20"/>
        </w:numPr>
        <w:spacing w:after="0" w:line="276" w:lineRule="auto"/>
        <w:rPr>
          <w:sz w:val="24"/>
          <w:szCs w:val="24"/>
        </w:rPr>
      </w:pPr>
      <w:r w:rsidRPr="00644AB5">
        <w:rPr>
          <w:sz w:val="24"/>
          <w:szCs w:val="24"/>
        </w:rPr>
        <w:t>Active Term</w:t>
      </w:r>
    </w:p>
    <w:p w:rsidR="00945CB4" w:rsidRPr="00644AB5" w:rsidRDefault="00945CB4" w:rsidP="00945CB4">
      <w:pPr>
        <w:pStyle w:val="ListParagraph"/>
        <w:numPr>
          <w:ilvl w:val="0"/>
          <w:numId w:val="20"/>
        </w:numPr>
        <w:spacing w:after="0" w:line="276" w:lineRule="auto"/>
        <w:rPr>
          <w:sz w:val="24"/>
          <w:szCs w:val="24"/>
        </w:rPr>
      </w:pPr>
      <w:r w:rsidRPr="00644AB5">
        <w:rPr>
          <w:sz w:val="24"/>
          <w:szCs w:val="24"/>
        </w:rPr>
        <w:t>Service Indicator Code = FLF</w:t>
      </w:r>
    </w:p>
    <w:p w:rsidR="00945CB4" w:rsidRPr="00644AB5" w:rsidRDefault="00945CB4" w:rsidP="00945CB4">
      <w:pPr>
        <w:pStyle w:val="ListParagraph"/>
        <w:numPr>
          <w:ilvl w:val="0"/>
          <w:numId w:val="20"/>
        </w:numPr>
        <w:spacing w:after="0" w:line="276" w:lineRule="auto"/>
        <w:rPr>
          <w:sz w:val="24"/>
          <w:szCs w:val="24"/>
        </w:rPr>
      </w:pPr>
      <w:r w:rsidRPr="00644AB5">
        <w:rPr>
          <w:sz w:val="24"/>
          <w:szCs w:val="24"/>
        </w:rPr>
        <w:t>Select OK</w:t>
      </w:r>
    </w:p>
    <w:p w:rsidR="00065FE0" w:rsidRPr="00644AB5" w:rsidRDefault="00065FE0" w:rsidP="00065FE0">
      <w:pPr>
        <w:pStyle w:val="ListParagraph"/>
        <w:numPr>
          <w:ilvl w:val="0"/>
          <w:numId w:val="18"/>
        </w:numPr>
        <w:spacing w:after="0" w:line="276" w:lineRule="auto"/>
        <w:rPr>
          <w:sz w:val="24"/>
          <w:szCs w:val="24"/>
        </w:rPr>
      </w:pPr>
      <w:r w:rsidRPr="00644AB5">
        <w:rPr>
          <w:sz w:val="24"/>
          <w:szCs w:val="24"/>
        </w:rPr>
        <w:t>You will be returned to the Schedule Queries page with the fields populated</w:t>
      </w:r>
    </w:p>
    <w:p w:rsidR="00065FE0" w:rsidRPr="00644AB5" w:rsidRDefault="00065FE0" w:rsidP="00065FE0">
      <w:pPr>
        <w:pStyle w:val="ListParagraph"/>
        <w:numPr>
          <w:ilvl w:val="0"/>
          <w:numId w:val="18"/>
        </w:numPr>
        <w:spacing w:after="0" w:line="276" w:lineRule="auto"/>
        <w:rPr>
          <w:sz w:val="24"/>
          <w:szCs w:val="24"/>
        </w:rPr>
      </w:pPr>
      <w:r w:rsidRPr="00644AB5">
        <w:rPr>
          <w:sz w:val="24"/>
          <w:szCs w:val="24"/>
        </w:rPr>
        <w:t>Select Run</w:t>
      </w:r>
    </w:p>
    <w:p w:rsidR="00065FE0" w:rsidRPr="00644AB5" w:rsidRDefault="00065FE0" w:rsidP="00065FE0">
      <w:pPr>
        <w:pStyle w:val="ListParagraph"/>
        <w:numPr>
          <w:ilvl w:val="0"/>
          <w:numId w:val="18"/>
        </w:numPr>
        <w:spacing w:after="0" w:line="276" w:lineRule="auto"/>
        <w:rPr>
          <w:sz w:val="24"/>
          <w:szCs w:val="24"/>
        </w:rPr>
      </w:pPr>
      <w:r w:rsidRPr="00644AB5">
        <w:rPr>
          <w:sz w:val="24"/>
          <w:szCs w:val="24"/>
        </w:rPr>
        <w:t>Ensure process runs to “Success” and “Posted”</w:t>
      </w:r>
    </w:p>
    <w:p w:rsidR="003D0034" w:rsidRPr="00644AB5" w:rsidRDefault="003D0034" w:rsidP="00065FE0">
      <w:pPr>
        <w:pStyle w:val="ListParagraph"/>
        <w:numPr>
          <w:ilvl w:val="0"/>
          <w:numId w:val="18"/>
        </w:numPr>
        <w:spacing w:after="0" w:line="276" w:lineRule="auto"/>
        <w:rPr>
          <w:sz w:val="24"/>
          <w:szCs w:val="24"/>
        </w:rPr>
      </w:pPr>
      <w:r w:rsidRPr="00644AB5">
        <w:rPr>
          <w:sz w:val="24"/>
          <w:szCs w:val="24"/>
        </w:rPr>
        <w:t>Use the report generated to update the student listed &amp; adjust aid as necessary</w:t>
      </w:r>
    </w:p>
    <w:p w:rsidR="003D0034" w:rsidRPr="003D0034" w:rsidRDefault="003D0034" w:rsidP="003D0034">
      <w:pPr>
        <w:spacing w:after="0" w:line="276" w:lineRule="auto"/>
        <w:rPr>
          <w:b/>
          <w:sz w:val="24"/>
          <w:szCs w:val="24"/>
        </w:rPr>
      </w:pPr>
      <w:r>
        <w:rPr>
          <w:noProof/>
        </w:rPr>
        <w:drawing>
          <wp:inline distT="0" distB="0" distL="0" distR="0" wp14:anchorId="52C21AAA" wp14:editId="5D1B24C8">
            <wp:extent cx="5943600" cy="3052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052445"/>
                    </a:xfrm>
                    <a:prstGeom prst="rect">
                      <a:avLst/>
                    </a:prstGeom>
                  </pic:spPr>
                </pic:pic>
              </a:graphicData>
            </a:graphic>
          </wp:inline>
        </w:drawing>
      </w:r>
    </w:p>
    <w:p w:rsidR="003D0034" w:rsidRDefault="003D0034" w:rsidP="00945CB4">
      <w:pPr>
        <w:spacing w:after="0" w:line="276" w:lineRule="auto"/>
        <w:ind w:left="720"/>
        <w:rPr>
          <w:b/>
          <w:sz w:val="24"/>
          <w:szCs w:val="24"/>
        </w:rPr>
      </w:pPr>
    </w:p>
    <w:p w:rsidR="00945CB4" w:rsidRPr="003D0034" w:rsidRDefault="00945CB4" w:rsidP="00945CB4"/>
    <w:p w:rsidR="008F32D9" w:rsidRDefault="008F32D9" w:rsidP="008F32D9">
      <w:pPr>
        <w:pStyle w:val="Heading2"/>
        <w:spacing w:before="200" w:beforeAutospacing="0" w:after="0" w:afterAutospacing="0"/>
      </w:pPr>
      <w:r>
        <w:rPr>
          <w:rFonts w:ascii="Cambria" w:hAnsi="Cambria"/>
          <w:color w:val="629DD1"/>
          <w:sz w:val="26"/>
          <w:szCs w:val="26"/>
        </w:rPr>
        <w:t>Updating Packaging Variables</w:t>
      </w:r>
    </w:p>
    <w:p w:rsidR="008F32D9" w:rsidRDefault="008F32D9"/>
    <w:p w:rsidR="008F32D9" w:rsidRPr="008F32D9" w:rsidRDefault="008F32D9" w:rsidP="008F32D9">
      <w:pPr>
        <w:spacing w:after="0" w:line="240" w:lineRule="auto"/>
        <w:rPr>
          <w:rFonts w:ascii="Times New Roman" w:eastAsia="Times New Roman" w:hAnsi="Times New Roman" w:cs="Times New Roman"/>
          <w:sz w:val="24"/>
          <w:szCs w:val="24"/>
        </w:rPr>
      </w:pPr>
      <w:r w:rsidRPr="008F32D9">
        <w:rPr>
          <w:rFonts w:ascii="Calibri" w:eastAsia="Times New Roman" w:hAnsi="Calibri" w:cs="Calibri"/>
          <w:b/>
          <w:bCs/>
          <w:color w:val="000000"/>
        </w:rPr>
        <w:t>Awards &gt; Award Processing &gt; Assign Packaging Variables</w:t>
      </w:r>
    </w:p>
    <w:p w:rsidR="00A970D0" w:rsidRDefault="00A970D0"/>
    <w:p w:rsidR="008F32D9" w:rsidRDefault="008F32D9">
      <w:pPr>
        <w:rPr>
          <w:rFonts w:ascii="Calibri" w:hAnsi="Calibri" w:cs="Calibri"/>
          <w:bCs/>
          <w:color w:val="000000"/>
        </w:rPr>
      </w:pPr>
      <w:r w:rsidRPr="008F32D9">
        <w:rPr>
          <w:rFonts w:ascii="Calibri" w:hAnsi="Calibri" w:cs="Calibri"/>
          <w:bCs/>
          <w:color w:val="000000"/>
        </w:rPr>
        <w:t xml:space="preserve">Update Packaging Variables to reflect </w:t>
      </w:r>
      <w:bookmarkStart w:id="2" w:name="_GoBack"/>
      <w:bookmarkEnd w:id="2"/>
      <w:r w:rsidR="003E064B" w:rsidRPr="008F32D9">
        <w:rPr>
          <w:rFonts w:ascii="Calibri" w:hAnsi="Calibri" w:cs="Calibri"/>
          <w:bCs/>
          <w:color w:val="000000"/>
        </w:rPr>
        <w:t>student’s</w:t>
      </w:r>
      <w:r w:rsidRPr="008F32D9">
        <w:rPr>
          <w:rFonts w:ascii="Calibri" w:hAnsi="Calibri" w:cs="Calibri"/>
          <w:bCs/>
          <w:color w:val="000000"/>
        </w:rPr>
        <w:t xml:space="preserve"> enrollment </w:t>
      </w:r>
      <w:r w:rsidR="00963BD1">
        <w:rPr>
          <w:rFonts w:ascii="Calibri" w:hAnsi="Calibri" w:cs="Calibri"/>
          <w:bCs/>
          <w:color w:val="000000"/>
        </w:rPr>
        <w:t>intensity</w:t>
      </w:r>
      <w:r w:rsidRPr="008F32D9">
        <w:rPr>
          <w:rFonts w:ascii="Calibri" w:hAnsi="Calibri" w:cs="Calibri"/>
          <w:bCs/>
          <w:color w:val="000000"/>
        </w:rPr>
        <w:t xml:space="preserve"> on FA Term</w:t>
      </w:r>
    </w:p>
    <w:p w:rsidR="008F32D9" w:rsidRPr="00644AB5" w:rsidRDefault="008F32D9" w:rsidP="008F32D9">
      <w:pPr>
        <w:spacing w:after="0" w:line="240" w:lineRule="auto"/>
        <w:rPr>
          <w:rFonts w:ascii="Times New Roman" w:eastAsia="Times New Roman" w:hAnsi="Times New Roman" w:cs="Times New Roman"/>
          <w:sz w:val="24"/>
          <w:szCs w:val="24"/>
        </w:rPr>
      </w:pPr>
      <w:r w:rsidRPr="00644AB5">
        <w:rPr>
          <w:rFonts w:ascii="Calibri" w:eastAsia="Times New Roman" w:hAnsi="Calibri" w:cs="Calibri"/>
          <w:bCs/>
          <w:color w:val="000000"/>
          <w:sz w:val="24"/>
          <w:szCs w:val="24"/>
        </w:rPr>
        <w:t>From the Assign Packaging Variables page enter the following:</w:t>
      </w:r>
    </w:p>
    <w:p w:rsidR="008F32D9" w:rsidRPr="00644AB5" w:rsidRDefault="008F32D9" w:rsidP="008F32D9">
      <w:pPr>
        <w:numPr>
          <w:ilvl w:val="0"/>
          <w:numId w:val="16"/>
        </w:numPr>
        <w:spacing w:after="0" w:line="240" w:lineRule="auto"/>
        <w:textAlignment w:val="baseline"/>
        <w:rPr>
          <w:rFonts w:ascii="Calibri" w:eastAsia="Times New Roman" w:hAnsi="Calibri" w:cs="Calibri"/>
          <w:bCs/>
          <w:color w:val="000000"/>
          <w:sz w:val="24"/>
          <w:szCs w:val="24"/>
        </w:rPr>
      </w:pPr>
      <w:r w:rsidRPr="00644AB5">
        <w:rPr>
          <w:rFonts w:ascii="Calibri" w:eastAsia="Times New Roman" w:hAnsi="Calibri" w:cs="Calibri"/>
          <w:bCs/>
          <w:color w:val="000000"/>
          <w:sz w:val="24"/>
          <w:szCs w:val="24"/>
        </w:rPr>
        <w:t>Student ID</w:t>
      </w:r>
    </w:p>
    <w:p w:rsidR="008F32D9" w:rsidRPr="00644AB5" w:rsidRDefault="008F32D9" w:rsidP="008F32D9">
      <w:pPr>
        <w:numPr>
          <w:ilvl w:val="0"/>
          <w:numId w:val="16"/>
        </w:numPr>
        <w:spacing w:after="0" w:line="240" w:lineRule="auto"/>
        <w:textAlignment w:val="baseline"/>
        <w:rPr>
          <w:rFonts w:ascii="Calibri" w:eastAsia="Times New Roman" w:hAnsi="Calibri" w:cs="Calibri"/>
          <w:bCs/>
          <w:color w:val="000000"/>
          <w:sz w:val="24"/>
          <w:szCs w:val="24"/>
        </w:rPr>
      </w:pPr>
      <w:r w:rsidRPr="00644AB5">
        <w:rPr>
          <w:rFonts w:ascii="Calibri" w:eastAsia="Times New Roman" w:hAnsi="Calibri" w:cs="Calibri"/>
          <w:bCs/>
          <w:color w:val="000000"/>
          <w:sz w:val="24"/>
          <w:szCs w:val="24"/>
        </w:rPr>
        <w:t>Institution</w:t>
      </w:r>
    </w:p>
    <w:p w:rsidR="008F32D9" w:rsidRPr="00644AB5" w:rsidRDefault="008F32D9" w:rsidP="008F32D9">
      <w:pPr>
        <w:numPr>
          <w:ilvl w:val="0"/>
          <w:numId w:val="16"/>
        </w:numPr>
        <w:spacing w:after="0" w:line="240" w:lineRule="auto"/>
        <w:textAlignment w:val="baseline"/>
        <w:rPr>
          <w:rFonts w:ascii="Calibri" w:eastAsia="Times New Roman" w:hAnsi="Calibri" w:cs="Calibri"/>
          <w:bCs/>
          <w:color w:val="000000"/>
          <w:sz w:val="24"/>
          <w:szCs w:val="24"/>
        </w:rPr>
      </w:pPr>
      <w:r w:rsidRPr="00644AB5">
        <w:rPr>
          <w:rFonts w:ascii="Calibri" w:eastAsia="Times New Roman" w:hAnsi="Calibri" w:cs="Calibri"/>
          <w:bCs/>
          <w:color w:val="000000"/>
          <w:sz w:val="24"/>
          <w:szCs w:val="24"/>
        </w:rPr>
        <w:t>Aid Year </w:t>
      </w:r>
    </w:p>
    <w:p w:rsidR="008F32D9" w:rsidRPr="00644AB5" w:rsidRDefault="008F32D9" w:rsidP="008F32D9">
      <w:pPr>
        <w:numPr>
          <w:ilvl w:val="0"/>
          <w:numId w:val="16"/>
        </w:numPr>
        <w:spacing w:after="120" w:line="240" w:lineRule="auto"/>
        <w:textAlignment w:val="baseline"/>
        <w:rPr>
          <w:rFonts w:ascii="Calibri" w:eastAsia="Times New Roman" w:hAnsi="Calibri" w:cs="Calibri"/>
          <w:bCs/>
          <w:color w:val="000000"/>
          <w:sz w:val="24"/>
          <w:szCs w:val="24"/>
        </w:rPr>
      </w:pPr>
      <w:r w:rsidRPr="00644AB5">
        <w:rPr>
          <w:rFonts w:ascii="Calibri" w:eastAsia="Times New Roman" w:hAnsi="Calibri" w:cs="Calibri"/>
          <w:bCs/>
          <w:color w:val="000000"/>
          <w:sz w:val="24"/>
          <w:szCs w:val="24"/>
        </w:rPr>
        <w:t>Select Search</w:t>
      </w:r>
    </w:p>
    <w:p w:rsidR="008F32D9" w:rsidRPr="00644AB5" w:rsidRDefault="008F32D9" w:rsidP="008F32D9">
      <w:pPr>
        <w:pStyle w:val="NormalWeb"/>
        <w:spacing w:before="0" w:beforeAutospacing="0" w:after="0" w:afterAutospacing="0"/>
        <w:ind w:left="360"/>
      </w:pPr>
      <w:r w:rsidRPr="00644AB5">
        <w:rPr>
          <w:rFonts w:ascii="Calibri" w:hAnsi="Calibri" w:cs="Calibri"/>
          <w:bCs/>
          <w:color w:val="000000"/>
        </w:rPr>
        <w:t>Update Packaging Variable Term values.  If, for example, awards for fall are modified, set the Var Num1 to match the FA Term Enrollment Intensity.  The next time the FLF Mass Release runs, the service indicator will be removed.  They can also be removed manually.  Be sure to select Save when updating Packaging Variables.</w:t>
      </w:r>
    </w:p>
    <w:p w:rsidR="008F32D9" w:rsidRDefault="008F32D9">
      <w:pPr>
        <w:rPr>
          <w:rFonts w:ascii="Calibri" w:hAnsi="Calibri" w:cs="Calibri"/>
          <w:bCs/>
          <w:color w:val="000000"/>
        </w:rPr>
      </w:pPr>
    </w:p>
    <w:p w:rsidR="008F32D9" w:rsidRDefault="00E72C15">
      <w:r>
        <w:rPr>
          <w:noProof/>
        </w:rPr>
        <w:drawing>
          <wp:inline distT="0" distB="0" distL="0" distR="0" wp14:anchorId="17705DE7" wp14:editId="407191B1">
            <wp:extent cx="5943600" cy="3209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209925"/>
                    </a:xfrm>
                    <a:prstGeom prst="rect">
                      <a:avLst/>
                    </a:prstGeom>
                  </pic:spPr>
                </pic:pic>
              </a:graphicData>
            </a:graphic>
          </wp:inline>
        </w:drawing>
      </w:r>
    </w:p>
    <w:p w:rsidR="00470E7C" w:rsidRPr="00470E7C" w:rsidRDefault="007A0A08">
      <w:pPr>
        <w:rPr>
          <w:b/>
        </w:rPr>
      </w:pPr>
      <w:r w:rsidRPr="00470E7C">
        <w:rPr>
          <w:b/>
        </w:rPr>
        <w:t>Note: when updating the Var Num field manually</w:t>
      </w:r>
      <w:r w:rsidR="00963BD1">
        <w:rPr>
          <w:b/>
        </w:rPr>
        <w:t xml:space="preserve"> it</w:t>
      </w:r>
      <w:r w:rsidRPr="00470E7C">
        <w:rPr>
          <w:b/>
        </w:rPr>
        <w:t xml:space="preserve"> must </w:t>
      </w:r>
      <w:r w:rsidR="00963BD1">
        <w:rPr>
          <w:b/>
        </w:rPr>
        <w:t xml:space="preserve">be </w:t>
      </w:r>
      <w:r w:rsidRPr="00470E7C">
        <w:rPr>
          <w:b/>
        </w:rPr>
        <w:t>in</w:t>
      </w:r>
      <w:r w:rsidR="00470E7C" w:rsidRPr="00470E7C">
        <w:rPr>
          <w:b/>
        </w:rPr>
        <w:t xml:space="preserve"> decimal format</w:t>
      </w:r>
      <w:r w:rsidR="006544AA">
        <w:rPr>
          <w:b/>
        </w:rPr>
        <w:t xml:space="preserve"> as illustrated </w:t>
      </w:r>
      <w:r w:rsidR="003B6427">
        <w:rPr>
          <w:b/>
        </w:rPr>
        <w:t>i</w:t>
      </w:r>
      <w:r w:rsidR="006544AA">
        <w:rPr>
          <w:b/>
        </w:rPr>
        <w:t>n the chart below.</w:t>
      </w:r>
      <w:r w:rsidR="00B20D28">
        <w:rPr>
          <w:b/>
        </w:rPr>
        <w:t xml:space="preserve"> For instances where you would have put N in the Var Char field you will no</w:t>
      </w:r>
      <w:r w:rsidR="00784C40">
        <w:rPr>
          <w:b/>
        </w:rPr>
        <w:t xml:space="preserve">w </w:t>
      </w:r>
      <w:r w:rsidR="00B20D28">
        <w:rPr>
          <w:b/>
        </w:rPr>
        <w:t>put 0.00 in the Var Num field.</w:t>
      </w:r>
    </w:p>
    <w:p w:rsidR="00470E7C" w:rsidRDefault="00470E7C"/>
    <w:tbl>
      <w:tblPr>
        <w:tblW w:w="5775" w:type="dxa"/>
        <w:tblInd w:w="880" w:type="dxa"/>
        <w:tblLook w:val="04A0" w:firstRow="1" w:lastRow="0" w:firstColumn="1" w:lastColumn="0" w:noHBand="0" w:noVBand="1"/>
      </w:tblPr>
      <w:tblGrid>
        <w:gridCol w:w="1435"/>
        <w:gridCol w:w="2160"/>
        <w:gridCol w:w="2180"/>
      </w:tblGrid>
      <w:tr w:rsidR="00470E7C" w:rsidRPr="00470E7C" w:rsidTr="00470E7C">
        <w:trPr>
          <w:trHeight w:val="300"/>
        </w:trPr>
        <w:tc>
          <w:tcPr>
            <w:tcW w:w="1435" w:type="dxa"/>
            <w:tcBorders>
              <w:top w:val="single" w:sz="4" w:space="0" w:color="9BC2E6"/>
              <w:left w:val="single" w:sz="4" w:space="0" w:color="9BC2E6"/>
              <w:bottom w:val="single" w:sz="4" w:space="0" w:color="9BC2E6"/>
              <w:right w:val="nil"/>
            </w:tcBorders>
            <w:shd w:val="clear" w:color="DDEBF7" w:fill="DDEBF7"/>
            <w:noWrap/>
            <w:vAlign w:val="bottom"/>
            <w:hideMark/>
          </w:tcPr>
          <w:p w:rsidR="00470E7C" w:rsidRPr="00470E7C" w:rsidRDefault="00470E7C" w:rsidP="00470E7C">
            <w:pPr>
              <w:spacing w:after="0" w:line="240" w:lineRule="auto"/>
              <w:rPr>
                <w:rFonts w:ascii="Calibri" w:eastAsia="Times New Roman" w:hAnsi="Calibri" w:cs="Calibri"/>
                <w:b/>
                <w:bCs/>
                <w:color w:val="000000"/>
              </w:rPr>
            </w:pPr>
            <w:r w:rsidRPr="00470E7C">
              <w:rPr>
                <w:rFonts w:ascii="Calibri" w:eastAsia="Times New Roman" w:hAnsi="Calibri" w:cs="Calibri"/>
                <w:b/>
                <w:bCs/>
                <w:color w:val="000000"/>
              </w:rPr>
              <w:t>Credit Hours</w:t>
            </w:r>
          </w:p>
        </w:tc>
        <w:tc>
          <w:tcPr>
            <w:tcW w:w="2160" w:type="dxa"/>
            <w:tcBorders>
              <w:top w:val="single" w:sz="4" w:space="0" w:color="9BC2E6"/>
              <w:left w:val="nil"/>
              <w:bottom w:val="single" w:sz="4" w:space="0" w:color="9BC2E6"/>
              <w:right w:val="nil"/>
            </w:tcBorders>
            <w:shd w:val="clear" w:color="DDEBF7" w:fill="DDEBF7"/>
            <w:noWrap/>
            <w:vAlign w:val="bottom"/>
            <w:hideMark/>
          </w:tcPr>
          <w:p w:rsidR="00470E7C" w:rsidRPr="00470E7C" w:rsidRDefault="00470E7C" w:rsidP="00470E7C">
            <w:pPr>
              <w:spacing w:after="0" w:line="240" w:lineRule="auto"/>
              <w:rPr>
                <w:rFonts w:ascii="Calibri" w:eastAsia="Times New Roman" w:hAnsi="Calibri" w:cs="Calibri"/>
                <w:b/>
                <w:bCs/>
                <w:color w:val="000000"/>
              </w:rPr>
            </w:pPr>
            <w:r w:rsidRPr="00470E7C">
              <w:rPr>
                <w:rFonts w:ascii="Calibri" w:eastAsia="Times New Roman" w:hAnsi="Calibri" w:cs="Calibri"/>
                <w:b/>
                <w:bCs/>
                <w:color w:val="000000"/>
              </w:rPr>
              <w:t>Enrollment Level</w:t>
            </w:r>
          </w:p>
        </w:tc>
        <w:tc>
          <w:tcPr>
            <w:tcW w:w="2180" w:type="dxa"/>
            <w:tcBorders>
              <w:top w:val="single" w:sz="4" w:space="0" w:color="9BC2E6"/>
              <w:left w:val="nil"/>
              <w:bottom w:val="single" w:sz="4" w:space="0" w:color="9BC2E6"/>
              <w:right w:val="single" w:sz="4" w:space="0" w:color="9BC2E6"/>
            </w:tcBorders>
            <w:shd w:val="clear" w:color="DDEBF7" w:fill="DDEBF7"/>
            <w:noWrap/>
            <w:vAlign w:val="bottom"/>
            <w:hideMark/>
          </w:tcPr>
          <w:p w:rsidR="00470E7C" w:rsidRPr="00470E7C" w:rsidRDefault="00470E7C" w:rsidP="00470E7C">
            <w:pPr>
              <w:spacing w:after="0" w:line="240" w:lineRule="auto"/>
              <w:rPr>
                <w:rFonts w:ascii="Calibri" w:eastAsia="Times New Roman" w:hAnsi="Calibri" w:cs="Calibri"/>
                <w:b/>
                <w:bCs/>
                <w:color w:val="000000"/>
              </w:rPr>
            </w:pPr>
            <w:r w:rsidRPr="00470E7C">
              <w:rPr>
                <w:rFonts w:ascii="Calibri" w:eastAsia="Times New Roman" w:hAnsi="Calibri" w:cs="Calibri"/>
                <w:b/>
                <w:bCs/>
                <w:color w:val="000000"/>
              </w:rPr>
              <w:t>Enrollment Intensity</w:t>
            </w:r>
          </w:p>
        </w:tc>
      </w:tr>
      <w:tr w:rsidR="00470E7C" w:rsidRPr="00470E7C" w:rsidTr="00470E7C">
        <w:trPr>
          <w:trHeight w:val="300"/>
        </w:trPr>
        <w:tc>
          <w:tcPr>
            <w:tcW w:w="1435" w:type="dxa"/>
            <w:tcBorders>
              <w:top w:val="single" w:sz="4" w:space="0" w:color="9BC2E6"/>
              <w:left w:val="single" w:sz="4" w:space="0" w:color="9BC2E6"/>
              <w:bottom w:val="single" w:sz="4" w:space="0" w:color="9BC2E6"/>
              <w:right w:val="nil"/>
            </w:tcBorders>
            <w:shd w:val="clear" w:color="auto" w:fill="auto"/>
            <w:noWrap/>
            <w:vAlign w:val="bottom"/>
            <w:hideMark/>
          </w:tcPr>
          <w:p w:rsidR="00470E7C" w:rsidRPr="00470E7C" w:rsidRDefault="00470E7C" w:rsidP="00470E7C">
            <w:pPr>
              <w:spacing w:after="0" w:line="240" w:lineRule="auto"/>
              <w:rPr>
                <w:rFonts w:ascii="Calibri" w:eastAsia="Times New Roman" w:hAnsi="Calibri" w:cs="Calibri"/>
                <w:color w:val="000000"/>
              </w:rPr>
            </w:pPr>
            <w:r w:rsidRPr="00470E7C">
              <w:rPr>
                <w:rFonts w:ascii="Calibri" w:eastAsia="Times New Roman" w:hAnsi="Calibri" w:cs="Calibri"/>
                <w:color w:val="000000"/>
              </w:rPr>
              <w:t>12 (or more)</w:t>
            </w:r>
          </w:p>
        </w:tc>
        <w:tc>
          <w:tcPr>
            <w:tcW w:w="2160" w:type="dxa"/>
            <w:tcBorders>
              <w:top w:val="single" w:sz="4" w:space="0" w:color="9BC2E6"/>
              <w:left w:val="nil"/>
              <w:bottom w:val="single" w:sz="4" w:space="0" w:color="9BC2E6"/>
              <w:right w:val="nil"/>
            </w:tcBorders>
            <w:shd w:val="clear" w:color="auto" w:fill="auto"/>
            <w:noWrap/>
            <w:vAlign w:val="bottom"/>
            <w:hideMark/>
          </w:tcPr>
          <w:p w:rsidR="00470E7C" w:rsidRPr="00470E7C" w:rsidRDefault="00470E7C" w:rsidP="00470E7C">
            <w:pPr>
              <w:spacing w:after="0" w:line="240" w:lineRule="auto"/>
              <w:rPr>
                <w:rFonts w:ascii="Calibri" w:eastAsia="Times New Roman" w:hAnsi="Calibri" w:cs="Calibri"/>
                <w:color w:val="000000"/>
              </w:rPr>
            </w:pPr>
            <w:r w:rsidRPr="00470E7C">
              <w:rPr>
                <w:rFonts w:ascii="Calibri" w:eastAsia="Times New Roman" w:hAnsi="Calibri" w:cs="Calibri"/>
                <w:color w:val="000000"/>
              </w:rPr>
              <w:t>Full Time</w:t>
            </w:r>
          </w:p>
        </w:tc>
        <w:tc>
          <w:tcPr>
            <w:tcW w:w="2180" w:type="dxa"/>
            <w:tcBorders>
              <w:top w:val="single" w:sz="4" w:space="0" w:color="9BC2E6"/>
              <w:left w:val="nil"/>
              <w:bottom w:val="single" w:sz="4" w:space="0" w:color="9BC2E6"/>
              <w:right w:val="single" w:sz="4" w:space="0" w:color="9BC2E6"/>
            </w:tcBorders>
            <w:shd w:val="clear" w:color="auto" w:fill="auto"/>
            <w:noWrap/>
            <w:vAlign w:val="bottom"/>
            <w:hideMark/>
          </w:tcPr>
          <w:p w:rsidR="00470E7C" w:rsidRPr="00470E7C" w:rsidRDefault="00470E7C" w:rsidP="00470E7C">
            <w:pPr>
              <w:spacing w:after="0" w:line="240" w:lineRule="auto"/>
              <w:jc w:val="right"/>
              <w:rPr>
                <w:rFonts w:ascii="Calibri" w:eastAsia="Times New Roman" w:hAnsi="Calibri" w:cs="Calibri"/>
                <w:color w:val="000000"/>
              </w:rPr>
            </w:pPr>
            <w:r w:rsidRPr="00470E7C">
              <w:rPr>
                <w:rFonts w:ascii="Calibri" w:eastAsia="Times New Roman" w:hAnsi="Calibri" w:cs="Calibri"/>
                <w:color w:val="000000"/>
              </w:rPr>
              <w:t>1.00</w:t>
            </w:r>
          </w:p>
        </w:tc>
      </w:tr>
      <w:tr w:rsidR="00470E7C" w:rsidRPr="00470E7C" w:rsidTr="00470E7C">
        <w:trPr>
          <w:trHeight w:val="300"/>
        </w:trPr>
        <w:tc>
          <w:tcPr>
            <w:tcW w:w="1435" w:type="dxa"/>
            <w:tcBorders>
              <w:top w:val="single" w:sz="4" w:space="0" w:color="9BC2E6"/>
              <w:left w:val="single" w:sz="4" w:space="0" w:color="9BC2E6"/>
              <w:bottom w:val="single" w:sz="4" w:space="0" w:color="9BC2E6"/>
              <w:right w:val="nil"/>
            </w:tcBorders>
            <w:shd w:val="clear" w:color="DDEBF7" w:fill="DDEBF7"/>
            <w:noWrap/>
            <w:vAlign w:val="bottom"/>
            <w:hideMark/>
          </w:tcPr>
          <w:p w:rsidR="00470E7C" w:rsidRPr="00470E7C" w:rsidRDefault="00470E7C" w:rsidP="00470E7C">
            <w:pPr>
              <w:spacing w:after="0" w:line="240" w:lineRule="auto"/>
              <w:jc w:val="right"/>
              <w:rPr>
                <w:rFonts w:ascii="Calibri" w:eastAsia="Times New Roman" w:hAnsi="Calibri" w:cs="Calibri"/>
                <w:color w:val="000000"/>
              </w:rPr>
            </w:pPr>
            <w:r w:rsidRPr="00470E7C">
              <w:rPr>
                <w:rFonts w:ascii="Calibri" w:eastAsia="Times New Roman" w:hAnsi="Calibri" w:cs="Calibri"/>
                <w:color w:val="000000"/>
              </w:rPr>
              <w:t>11</w:t>
            </w:r>
          </w:p>
        </w:tc>
        <w:tc>
          <w:tcPr>
            <w:tcW w:w="2160" w:type="dxa"/>
            <w:tcBorders>
              <w:top w:val="single" w:sz="4" w:space="0" w:color="9BC2E6"/>
              <w:left w:val="nil"/>
              <w:bottom w:val="single" w:sz="4" w:space="0" w:color="9BC2E6"/>
              <w:right w:val="nil"/>
            </w:tcBorders>
            <w:shd w:val="clear" w:color="DDEBF7" w:fill="DDEBF7"/>
            <w:noWrap/>
            <w:vAlign w:val="bottom"/>
            <w:hideMark/>
          </w:tcPr>
          <w:p w:rsidR="00470E7C" w:rsidRPr="00470E7C" w:rsidRDefault="00470E7C" w:rsidP="00470E7C">
            <w:pPr>
              <w:spacing w:after="0" w:line="240" w:lineRule="auto"/>
              <w:rPr>
                <w:rFonts w:ascii="Calibri" w:eastAsia="Times New Roman" w:hAnsi="Calibri" w:cs="Calibri"/>
                <w:color w:val="000000"/>
              </w:rPr>
            </w:pPr>
            <w:r w:rsidRPr="00470E7C">
              <w:rPr>
                <w:rFonts w:ascii="Calibri" w:eastAsia="Times New Roman" w:hAnsi="Calibri" w:cs="Calibri"/>
                <w:color w:val="000000"/>
              </w:rPr>
              <w:t>Three-Quarter Time</w:t>
            </w:r>
          </w:p>
        </w:tc>
        <w:tc>
          <w:tcPr>
            <w:tcW w:w="2180" w:type="dxa"/>
            <w:tcBorders>
              <w:top w:val="single" w:sz="4" w:space="0" w:color="9BC2E6"/>
              <w:left w:val="nil"/>
              <w:bottom w:val="single" w:sz="4" w:space="0" w:color="9BC2E6"/>
              <w:right w:val="single" w:sz="4" w:space="0" w:color="9BC2E6"/>
            </w:tcBorders>
            <w:shd w:val="clear" w:color="DDEBF7" w:fill="DDEBF7"/>
            <w:noWrap/>
            <w:vAlign w:val="bottom"/>
            <w:hideMark/>
          </w:tcPr>
          <w:p w:rsidR="00470E7C" w:rsidRPr="00470E7C" w:rsidRDefault="00470E7C" w:rsidP="00470E7C">
            <w:pPr>
              <w:spacing w:after="0" w:line="240" w:lineRule="auto"/>
              <w:jc w:val="right"/>
              <w:rPr>
                <w:rFonts w:ascii="Calibri" w:eastAsia="Times New Roman" w:hAnsi="Calibri" w:cs="Calibri"/>
                <w:color w:val="000000"/>
              </w:rPr>
            </w:pPr>
            <w:r w:rsidRPr="00470E7C">
              <w:rPr>
                <w:rFonts w:ascii="Calibri" w:eastAsia="Times New Roman" w:hAnsi="Calibri" w:cs="Calibri"/>
                <w:color w:val="000000"/>
              </w:rPr>
              <w:t>.92</w:t>
            </w:r>
          </w:p>
        </w:tc>
      </w:tr>
      <w:tr w:rsidR="00470E7C" w:rsidRPr="00470E7C" w:rsidTr="00470E7C">
        <w:trPr>
          <w:trHeight w:val="300"/>
        </w:trPr>
        <w:tc>
          <w:tcPr>
            <w:tcW w:w="1435" w:type="dxa"/>
            <w:tcBorders>
              <w:top w:val="single" w:sz="4" w:space="0" w:color="9BC2E6"/>
              <w:left w:val="single" w:sz="4" w:space="0" w:color="9BC2E6"/>
              <w:bottom w:val="single" w:sz="4" w:space="0" w:color="9BC2E6"/>
              <w:right w:val="nil"/>
            </w:tcBorders>
            <w:shd w:val="clear" w:color="auto" w:fill="auto"/>
            <w:noWrap/>
            <w:vAlign w:val="bottom"/>
            <w:hideMark/>
          </w:tcPr>
          <w:p w:rsidR="00470E7C" w:rsidRPr="00470E7C" w:rsidRDefault="00470E7C" w:rsidP="00470E7C">
            <w:pPr>
              <w:spacing w:after="0" w:line="240" w:lineRule="auto"/>
              <w:jc w:val="right"/>
              <w:rPr>
                <w:rFonts w:ascii="Calibri" w:eastAsia="Times New Roman" w:hAnsi="Calibri" w:cs="Calibri"/>
                <w:color w:val="000000"/>
              </w:rPr>
            </w:pPr>
            <w:r w:rsidRPr="00470E7C">
              <w:rPr>
                <w:rFonts w:ascii="Calibri" w:eastAsia="Times New Roman" w:hAnsi="Calibri" w:cs="Calibri"/>
                <w:color w:val="000000"/>
              </w:rPr>
              <w:t>10</w:t>
            </w:r>
          </w:p>
        </w:tc>
        <w:tc>
          <w:tcPr>
            <w:tcW w:w="2160" w:type="dxa"/>
            <w:tcBorders>
              <w:top w:val="single" w:sz="4" w:space="0" w:color="9BC2E6"/>
              <w:left w:val="nil"/>
              <w:bottom w:val="single" w:sz="4" w:space="0" w:color="9BC2E6"/>
              <w:right w:val="nil"/>
            </w:tcBorders>
            <w:shd w:val="clear" w:color="auto" w:fill="auto"/>
            <w:noWrap/>
            <w:vAlign w:val="bottom"/>
            <w:hideMark/>
          </w:tcPr>
          <w:p w:rsidR="00470E7C" w:rsidRPr="00470E7C" w:rsidRDefault="00470E7C" w:rsidP="00470E7C">
            <w:pPr>
              <w:spacing w:after="0" w:line="240" w:lineRule="auto"/>
              <w:rPr>
                <w:rFonts w:ascii="Calibri" w:eastAsia="Times New Roman" w:hAnsi="Calibri" w:cs="Calibri"/>
                <w:color w:val="000000"/>
              </w:rPr>
            </w:pPr>
            <w:r w:rsidRPr="00470E7C">
              <w:rPr>
                <w:rFonts w:ascii="Calibri" w:eastAsia="Times New Roman" w:hAnsi="Calibri" w:cs="Calibri"/>
                <w:color w:val="000000"/>
              </w:rPr>
              <w:t>Three-Quarter Time</w:t>
            </w:r>
          </w:p>
        </w:tc>
        <w:tc>
          <w:tcPr>
            <w:tcW w:w="2180" w:type="dxa"/>
            <w:tcBorders>
              <w:top w:val="single" w:sz="4" w:space="0" w:color="9BC2E6"/>
              <w:left w:val="nil"/>
              <w:bottom w:val="single" w:sz="4" w:space="0" w:color="9BC2E6"/>
              <w:right w:val="single" w:sz="4" w:space="0" w:color="9BC2E6"/>
            </w:tcBorders>
            <w:shd w:val="clear" w:color="auto" w:fill="auto"/>
            <w:noWrap/>
            <w:vAlign w:val="bottom"/>
            <w:hideMark/>
          </w:tcPr>
          <w:p w:rsidR="00470E7C" w:rsidRPr="00470E7C" w:rsidRDefault="00470E7C" w:rsidP="00470E7C">
            <w:pPr>
              <w:spacing w:after="0" w:line="240" w:lineRule="auto"/>
              <w:jc w:val="right"/>
              <w:rPr>
                <w:rFonts w:ascii="Calibri" w:eastAsia="Times New Roman" w:hAnsi="Calibri" w:cs="Calibri"/>
                <w:color w:val="000000"/>
              </w:rPr>
            </w:pPr>
            <w:r w:rsidRPr="00470E7C">
              <w:rPr>
                <w:rFonts w:ascii="Calibri" w:eastAsia="Times New Roman" w:hAnsi="Calibri" w:cs="Calibri"/>
                <w:color w:val="000000"/>
              </w:rPr>
              <w:t>.83</w:t>
            </w:r>
          </w:p>
        </w:tc>
      </w:tr>
      <w:tr w:rsidR="00470E7C" w:rsidRPr="00470E7C" w:rsidTr="00470E7C">
        <w:trPr>
          <w:trHeight w:val="300"/>
        </w:trPr>
        <w:tc>
          <w:tcPr>
            <w:tcW w:w="1435" w:type="dxa"/>
            <w:tcBorders>
              <w:top w:val="single" w:sz="4" w:space="0" w:color="9BC2E6"/>
              <w:left w:val="single" w:sz="4" w:space="0" w:color="9BC2E6"/>
              <w:bottom w:val="single" w:sz="4" w:space="0" w:color="9BC2E6"/>
              <w:right w:val="nil"/>
            </w:tcBorders>
            <w:shd w:val="clear" w:color="DDEBF7" w:fill="DDEBF7"/>
            <w:noWrap/>
            <w:vAlign w:val="bottom"/>
            <w:hideMark/>
          </w:tcPr>
          <w:p w:rsidR="00470E7C" w:rsidRPr="00470E7C" w:rsidRDefault="00470E7C" w:rsidP="00470E7C">
            <w:pPr>
              <w:spacing w:after="0" w:line="240" w:lineRule="auto"/>
              <w:jc w:val="right"/>
              <w:rPr>
                <w:rFonts w:ascii="Calibri" w:eastAsia="Times New Roman" w:hAnsi="Calibri" w:cs="Calibri"/>
                <w:color w:val="000000"/>
              </w:rPr>
            </w:pPr>
            <w:r w:rsidRPr="00470E7C">
              <w:rPr>
                <w:rFonts w:ascii="Calibri" w:eastAsia="Times New Roman" w:hAnsi="Calibri" w:cs="Calibri"/>
                <w:color w:val="000000"/>
              </w:rPr>
              <w:t>9</w:t>
            </w:r>
          </w:p>
        </w:tc>
        <w:tc>
          <w:tcPr>
            <w:tcW w:w="2160" w:type="dxa"/>
            <w:tcBorders>
              <w:top w:val="single" w:sz="4" w:space="0" w:color="9BC2E6"/>
              <w:left w:val="nil"/>
              <w:bottom w:val="single" w:sz="4" w:space="0" w:color="9BC2E6"/>
              <w:right w:val="nil"/>
            </w:tcBorders>
            <w:shd w:val="clear" w:color="DDEBF7" w:fill="DDEBF7"/>
            <w:noWrap/>
            <w:vAlign w:val="bottom"/>
            <w:hideMark/>
          </w:tcPr>
          <w:p w:rsidR="00470E7C" w:rsidRPr="00470E7C" w:rsidRDefault="00470E7C" w:rsidP="00470E7C">
            <w:pPr>
              <w:spacing w:after="0" w:line="240" w:lineRule="auto"/>
              <w:rPr>
                <w:rFonts w:ascii="Calibri" w:eastAsia="Times New Roman" w:hAnsi="Calibri" w:cs="Calibri"/>
                <w:color w:val="000000"/>
              </w:rPr>
            </w:pPr>
            <w:r w:rsidRPr="00470E7C">
              <w:rPr>
                <w:rFonts w:ascii="Calibri" w:eastAsia="Times New Roman" w:hAnsi="Calibri" w:cs="Calibri"/>
                <w:color w:val="000000"/>
              </w:rPr>
              <w:t>Three-Quarter Time</w:t>
            </w:r>
          </w:p>
        </w:tc>
        <w:tc>
          <w:tcPr>
            <w:tcW w:w="2180" w:type="dxa"/>
            <w:tcBorders>
              <w:top w:val="single" w:sz="4" w:space="0" w:color="9BC2E6"/>
              <w:left w:val="nil"/>
              <w:bottom w:val="single" w:sz="4" w:space="0" w:color="9BC2E6"/>
              <w:right w:val="single" w:sz="4" w:space="0" w:color="9BC2E6"/>
            </w:tcBorders>
            <w:shd w:val="clear" w:color="DDEBF7" w:fill="DDEBF7"/>
            <w:noWrap/>
            <w:vAlign w:val="bottom"/>
            <w:hideMark/>
          </w:tcPr>
          <w:p w:rsidR="00470E7C" w:rsidRPr="00470E7C" w:rsidRDefault="00470E7C" w:rsidP="00470E7C">
            <w:pPr>
              <w:spacing w:after="0" w:line="240" w:lineRule="auto"/>
              <w:jc w:val="right"/>
              <w:rPr>
                <w:rFonts w:ascii="Calibri" w:eastAsia="Times New Roman" w:hAnsi="Calibri" w:cs="Calibri"/>
                <w:color w:val="000000"/>
              </w:rPr>
            </w:pPr>
            <w:r w:rsidRPr="00470E7C">
              <w:rPr>
                <w:rFonts w:ascii="Calibri" w:eastAsia="Times New Roman" w:hAnsi="Calibri" w:cs="Calibri"/>
                <w:color w:val="000000"/>
              </w:rPr>
              <w:t>.75</w:t>
            </w:r>
          </w:p>
        </w:tc>
      </w:tr>
      <w:tr w:rsidR="00470E7C" w:rsidRPr="00470E7C" w:rsidTr="00470E7C">
        <w:trPr>
          <w:trHeight w:val="300"/>
        </w:trPr>
        <w:tc>
          <w:tcPr>
            <w:tcW w:w="1435" w:type="dxa"/>
            <w:tcBorders>
              <w:top w:val="single" w:sz="4" w:space="0" w:color="9BC2E6"/>
              <w:left w:val="single" w:sz="4" w:space="0" w:color="9BC2E6"/>
              <w:bottom w:val="single" w:sz="4" w:space="0" w:color="9BC2E6"/>
              <w:right w:val="nil"/>
            </w:tcBorders>
            <w:shd w:val="clear" w:color="auto" w:fill="auto"/>
            <w:noWrap/>
            <w:vAlign w:val="bottom"/>
            <w:hideMark/>
          </w:tcPr>
          <w:p w:rsidR="00470E7C" w:rsidRPr="00470E7C" w:rsidRDefault="00470E7C" w:rsidP="00470E7C">
            <w:pPr>
              <w:spacing w:after="0" w:line="240" w:lineRule="auto"/>
              <w:jc w:val="right"/>
              <w:rPr>
                <w:rFonts w:ascii="Calibri" w:eastAsia="Times New Roman" w:hAnsi="Calibri" w:cs="Calibri"/>
                <w:color w:val="000000"/>
              </w:rPr>
            </w:pPr>
            <w:r w:rsidRPr="00470E7C">
              <w:rPr>
                <w:rFonts w:ascii="Calibri" w:eastAsia="Times New Roman" w:hAnsi="Calibri" w:cs="Calibri"/>
                <w:color w:val="000000"/>
              </w:rPr>
              <w:t>8</w:t>
            </w:r>
          </w:p>
        </w:tc>
        <w:tc>
          <w:tcPr>
            <w:tcW w:w="2160" w:type="dxa"/>
            <w:tcBorders>
              <w:top w:val="single" w:sz="4" w:space="0" w:color="9BC2E6"/>
              <w:left w:val="nil"/>
              <w:bottom w:val="single" w:sz="4" w:space="0" w:color="9BC2E6"/>
              <w:right w:val="nil"/>
            </w:tcBorders>
            <w:shd w:val="clear" w:color="auto" w:fill="auto"/>
            <w:noWrap/>
            <w:vAlign w:val="bottom"/>
            <w:hideMark/>
          </w:tcPr>
          <w:p w:rsidR="00470E7C" w:rsidRPr="00470E7C" w:rsidRDefault="00470E7C" w:rsidP="00470E7C">
            <w:pPr>
              <w:spacing w:after="0" w:line="240" w:lineRule="auto"/>
              <w:rPr>
                <w:rFonts w:ascii="Calibri" w:eastAsia="Times New Roman" w:hAnsi="Calibri" w:cs="Calibri"/>
                <w:color w:val="000000"/>
              </w:rPr>
            </w:pPr>
            <w:r w:rsidRPr="00470E7C">
              <w:rPr>
                <w:rFonts w:ascii="Calibri" w:eastAsia="Times New Roman" w:hAnsi="Calibri" w:cs="Calibri"/>
                <w:color w:val="000000"/>
              </w:rPr>
              <w:t>Half-Time</w:t>
            </w:r>
          </w:p>
        </w:tc>
        <w:tc>
          <w:tcPr>
            <w:tcW w:w="2180" w:type="dxa"/>
            <w:tcBorders>
              <w:top w:val="single" w:sz="4" w:space="0" w:color="9BC2E6"/>
              <w:left w:val="nil"/>
              <w:bottom w:val="single" w:sz="4" w:space="0" w:color="9BC2E6"/>
              <w:right w:val="single" w:sz="4" w:space="0" w:color="9BC2E6"/>
            </w:tcBorders>
            <w:shd w:val="clear" w:color="auto" w:fill="auto"/>
            <w:noWrap/>
            <w:vAlign w:val="bottom"/>
            <w:hideMark/>
          </w:tcPr>
          <w:p w:rsidR="00470E7C" w:rsidRPr="00470E7C" w:rsidRDefault="00470E7C" w:rsidP="00470E7C">
            <w:pPr>
              <w:spacing w:after="0" w:line="240" w:lineRule="auto"/>
              <w:jc w:val="right"/>
              <w:rPr>
                <w:rFonts w:ascii="Calibri" w:eastAsia="Times New Roman" w:hAnsi="Calibri" w:cs="Calibri"/>
                <w:color w:val="000000"/>
              </w:rPr>
            </w:pPr>
            <w:r w:rsidRPr="00470E7C">
              <w:rPr>
                <w:rFonts w:ascii="Calibri" w:eastAsia="Times New Roman" w:hAnsi="Calibri" w:cs="Calibri"/>
                <w:color w:val="000000"/>
              </w:rPr>
              <w:t>.67</w:t>
            </w:r>
          </w:p>
        </w:tc>
      </w:tr>
      <w:tr w:rsidR="00470E7C" w:rsidRPr="00470E7C" w:rsidTr="00470E7C">
        <w:trPr>
          <w:trHeight w:val="300"/>
        </w:trPr>
        <w:tc>
          <w:tcPr>
            <w:tcW w:w="1435" w:type="dxa"/>
            <w:tcBorders>
              <w:top w:val="single" w:sz="4" w:space="0" w:color="9BC2E6"/>
              <w:left w:val="single" w:sz="4" w:space="0" w:color="9BC2E6"/>
              <w:bottom w:val="single" w:sz="4" w:space="0" w:color="9BC2E6"/>
              <w:right w:val="nil"/>
            </w:tcBorders>
            <w:shd w:val="clear" w:color="DDEBF7" w:fill="DDEBF7"/>
            <w:noWrap/>
            <w:vAlign w:val="bottom"/>
            <w:hideMark/>
          </w:tcPr>
          <w:p w:rsidR="00470E7C" w:rsidRPr="00470E7C" w:rsidRDefault="00470E7C" w:rsidP="00470E7C">
            <w:pPr>
              <w:spacing w:after="0" w:line="240" w:lineRule="auto"/>
              <w:jc w:val="right"/>
              <w:rPr>
                <w:rFonts w:ascii="Calibri" w:eastAsia="Times New Roman" w:hAnsi="Calibri" w:cs="Calibri"/>
                <w:color w:val="000000"/>
              </w:rPr>
            </w:pPr>
            <w:r w:rsidRPr="00470E7C">
              <w:rPr>
                <w:rFonts w:ascii="Calibri" w:eastAsia="Times New Roman" w:hAnsi="Calibri" w:cs="Calibri"/>
                <w:color w:val="000000"/>
              </w:rPr>
              <w:t>7</w:t>
            </w:r>
          </w:p>
        </w:tc>
        <w:tc>
          <w:tcPr>
            <w:tcW w:w="2160" w:type="dxa"/>
            <w:tcBorders>
              <w:top w:val="single" w:sz="4" w:space="0" w:color="9BC2E6"/>
              <w:left w:val="nil"/>
              <w:bottom w:val="single" w:sz="4" w:space="0" w:color="9BC2E6"/>
              <w:right w:val="nil"/>
            </w:tcBorders>
            <w:shd w:val="clear" w:color="DDEBF7" w:fill="DDEBF7"/>
            <w:noWrap/>
            <w:vAlign w:val="bottom"/>
            <w:hideMark/>
          </w:tcPr>
          <w:p w:rsidR="00470E7C" w:rsidRPr="00470E7C" w:rsidRDefault="00470E7C" w:rsidP="00470E7C">
            <w:pPr>
              <w:spacing w:after="0" w:line="240" w:lineRule="auto"/>
              <w:rPr>
                <w:rFonts w:ascii="Calibri" w:eastAsia="Times New Roman" w:hAnsi="Calibri" w:cs="Calibri"/>
                <w:color w:val="000000"/>
              </w:rPr>
            </w:pPr>
            <w:r w:rsidRPr="00470E7C">
              <w:rPr>
                <w:rFonts w:ascii="Calibri" w:eastAsia="Times New Roman" w:hAnsi="Calibri" w:cs="Calibri"/>
                <w:color w:val="000000"/>
              </w:rPr>
              <w:t>Half-Time</w:t>
            </w:r>
          </w:p>
        </w:tc>
        <w:tc>
          <w:tcPr>
            <w:tcW w:w="2180" w:type="dxa"/>
            <w:tcBorders>
              <w:top w:val="single" w:sz="4" w:space="0" w:color="9BC2E6"/>
              <w:left w:val="nil"/>
              <w:bottom w:val="single" w:sz="4" w:space="0" w:color="9BC2E6"/>
              <w:right w:val="single" w:sz="4" w:space="0" w:color="9BC2E6"/>
            </w:tcBorders>
            <w:shd w:val="clear" w:color="DDEBF7" w:fill="DDEBF7"/>
            <w:noWrap/>
            <w:vAlign w:val="bottom"/>
            <w:hideMark/>
          </w:tcPr>
          <w:p w:rsidR="00470E7C" w:rsidRPr="00470E7C" w:rsidRDefault="00470E7C" w:rsidP="00470E7C">
            <w:pPr>
              <w:spacing w:after="0" w:line="240" w:lineRule="auto"/>
              <w:jc w:val="right"/>
              <w:rPr>
                <w:rFonts w:ascii="Calibri" w:eastAsia="Times New Roman" w:hAnsi="Calibri" w:cs="Calibri"/>
                <w:color w:val="000000"/>
              </w:rPr>
            </w:pPr>
            <w:r w:rsidRPr="00470E7C">
              <w:rPr>
                <w:rFonts w:ascii="Calibri" w:eastAsia="Times New Roman" w:hAnsi="Calibri" w:cs="Calibri"/>
                <w:color w:val="000000"/>
              </w:rPr>
              <w:t>.58</w:t>
            </w:r>
          </w:p>
        </w:tc>
      </w:tr>
      <w:tr w:rsidR="00470E7C" w:rsidRPr="00470E7C" w:rsidTr="00470E7C">
        <w:trPr>
          <w:trHeight w:val="300"/>
        </w:trPr>
        <w:tc>
          <w:tcPr>
            <w:tcW w:w="1435" w:type="dxa"/>
            <w:tcBorders>
              <w:top w:val="single" w:sz="4" w:space="0" w:color="9BC2E6"/>
              <w:left w:val="single" w:sz="4" w:space="0" w:color="9BC2E6"/>
              <w:bottom w:val="single" w:sz="4" w:space="0" w:color="9BC2E6"/>
              <w:right w:val="nil"/>
            </w:tcBorders>
            <w:shd w:val="clear" w:color="auto" w:fill="auto"/>
            <w:noWrap/>
            <w:vAlign w:val="bottom"/>
            <w:hideMark/>
          </w:tcPr>
          <w:p w:rsidR="00470E7C" w:rsidRPr="00470E7C" w:rsidRDefault="00470E7C" w:rsidP="00470E7C">
            <w:pPr>
              <w:spacing w:after="0" w:line="240" w:lineRule="auto"/>
              <w:jc w:val="right"/>
              <w:rPr>
                <w:rFonts w:ascii="Calibri" w:eastAsia="Times New Roman" w:hAnsi="Calibri" w:cs="Calibri"/>
                <w:color w:val="000000"/>
              </w:rPr>
            </w:pPr>
            <w:r w:rsidRPr="00470E7C">
              <w:rPr>
                <w:rFonts w:ascii="Calibri" w:eastAsia="Times New Roman" w:hAnsi="Calibri" w:cs="Calibri"/>
                <w:color w:val="000000"/>
              </w:rPr>
              <w:t>6</w:t>
            </w:r>
          </w:p>
        </w:tc>
        <w:tc>
          <w:tcPr>
            <w:tcW w:w="2160" w:type="dxa"/>
            <w:tcBorders>
              <w:top w:val="single" w:sz="4" w:space="0" w:color="9BC2E6"/>
              <w:left w:val="nil"/>
              <w:bottom w:val="single" w:sz="4" w:space="0" w:color="9BC2E6"/>
              <w:right w:val="nil"/>
            </w:tcBorders>
            <w:shd w:val="clear" w:color="auto" w:fill="auto"/>
            <w:noWrap/>
            <w:vAlign w:val="bottom"/>
            <w:hideMark/>
          </w:tcPr>
          <w:p w:rsidR="00470E7C" w:rsidRPr="00470E7C" w:rsidRDefault="00470E7C" w:rsidP="00470E7C">
            <w:pPr>
              <w:spacing w:after="0" w:line="240" w:lineRule="auto"/>
              <w:rPr>
                <w:rFonts w:ascii="Calibri" w:eastAsia="Times New Roman" w:hAnsi="Calibri" w:cs="Calibri"/>
                <w:color w:val="000000"/>
              </w:rPr>
            </w:pPr>
            <w:r w:rsidRPr="00470E7C">
              <w:rPr>
                <w:rFonts w:ascii="Calibri" w:eastAsia="Times New Roman" w:hAnsi="Calibri" w:cs="Calibri"/>
                <w:color w:val="000000"/>
              </w:rPr>
              <w:t>Half-Time</w:t>
            </w:r>
          </w:p>
        </w:tc>
        <w:tc>
          <w:tcPr>
            <w:tcW w:w="2180" w:type="dxa"/>
            <w:tcBorders>
              <w:top w:val="single" w:sz="4" w:space="0" w:color="9BC2E6"/>
              <w:left w:val="nil"/>
              <w:bottom w:val="single" w:sz="4" w:space="0" w:color="9BC2E6"/>
              <w:right w:val="single" w:sz="4" w:space="0" w:color="9BC2E6"/>
            </w:tcBorders>
            <w:shd w:val="clear" w:color="auto" w:fill="auto"/>
            <w:noWrap/>
            <w:vAlign w:val="bottom"/>
            <w:hideMark/>
          </w:tcPr>
          <w:p w:rsidR="00470E7C" w:rsidRPr="00470E7C" w:rsidRDefault="00470E7C" w:rsidP="00470E7C">
            <w:pPr>
              <w:spacing w:after="0" w:line="240" w:lineRule="auto"/>
              <w:jc w:val="right"/>
              <w:rPr>
                <w:rFonts w:ascii="Calibri" w:eastAsia="Times New Roman" w:hAnsi="Calibri" w:cs="Calibri"/>
                <w:color w:val="000000"/>
              </w:rPr>
            </w:pPr>
            <w:r w:rsidRPr="00470E7C">
              <w:rPr>
                <w:rFonts w:ascii="Calibri" w:eastAsia="Times New Roman" w:hAnsi="Calibri" w:cs="Calibri"/>
                <w:color w:val="000000"/>
              </w:rPr>
              <w:t>.50</w:t>
            </w:r>
          </w:p>
        </w:tc>
      </w:tr>
      <w:tr w:rsidR="00470E7C" w:rsidRPr="00470E7C" w:rsidTr="00470E7C">
        <w:trPr>
          <w:trHeight w:val="300"/>
        </w:trPr>
        <w:tc>
          <w:tcPr>
            <w:tcW w:w="1435" w:type="dxa"/>
            <w:tcBorders>
              <w:top w:val="single" w:sz="4" w:space="0" w:color="9BC2E6"/>
              <w:left w:val="single" w:sz="4" w:space="0" w:color="9BC2E6"/>
              <w:bottom w:val="single" w:sz="4" w:space="0" w:color="9BC2E6"/>
              <w:right w:val="nil"/>
            </w:tcBorders>
            <w:shd w:val="clear" w:color="DDEBF7" w:fill="DDEBF7"/>
            <w:noWrap/>
            <w:vAlign w:val="bottom"/>
            <w:hideMark/>
          </w:tcPr>
          <w:p w:rsidR="00470E7C" w:rsidRPr="00470E7C" w:rsidRDefault="00470E7C" w:rsidP="00470E7C">
            <w:pPr>
              <w:spacing w:after="0" w:line="240" w:lineRule="auto"/>
              <w:jc w:val="right"/>
              <w:rPr>
                <w:rFonts w:ascii="Calibri" w:eastAsia="Times New Roman" w:hAnsi="Calibri" w:cs="Calibri"/>
                <w:color w:val="000000"/>
              </w:rPr>
            </w:pPr>
            <w:r w:rsidRPr="00470E7C">
              <w:rPr>
                <w:rFonts w:ascii="Calibri" w:eastAsia="Times New Roman" w:hAnsi="Calibri" w:cs="Calibri"/>
                <w:color w:val="000000"/>
              </w:rPr>
              <w:t>5</w:t>
            </w:r>
          </w:p>
        </w:tc>
        <w:tc>
          <w:tcPr>
            <w:tcW w:w="2160" w:type="dxa"/>
            <w:tcBorders>
              <w:top w:val="single" w:sz="4" w:space="0" w:color="9BC2E6"/>
              <w:left w:val="nil"/>
              <w:bottom w:val="single" w:sz="4" w:space="0" w:color="9BC2E6"/>
              <w:right w:val="nil"/>
            </w:tcBorders>
            <w:shd w:val="clear" w:color="DDEBF7" w:fill="DDEBF7"/>
            <w:noWrap/>
            <w:vAlign w:val="bottom"/>
            <w:hideMark/>
          </w:tcPr>
          <w:p w:rsidR="00470E7C" w:rsidRPr="00470E7C" w:rsidRDefault="00470E7C" w:rsidP="00470E7C">
            <w:pPr>
              <w:spacing w:after="0" w:line="240" w:lineRule="auto"/>
              <w:rPr>
                <w:rFonts w:ascii="Calibri" w:eastAsia="Times New Roman" w:hAnsi="Calibri" w:cs="Calibri"/>
                <w:color w:val="000000"/>
              </w:rPr>
            </w:pPr>
            <w:r w:rsidRPr="00470E7C">
              <w:rPr>
                <w:rFonts w:ascii="Calibri" w:eastAsia="Times New Roman" w:hAnsi="Calibri" w:cs="Calibri"/>
                <w:color w:val="000000"/>
              </w:rPr>
              <w:t>Less-than-Half-Time</w:t>
            </w:r>
          </w:p>
        </w:tc>
        <w:tc>
          <w:tcPr>
            <w:tcW w:w="2180" w:type="dxa"/>
            <w:tcBorders>
              <w:top w:val="single" w:sz="4" w:space="0" w:color="9BC2E6"/>
              <w:left w:val="nil"/>
              <w:bottom w:val="single" w:sz="4" w:space="0" w:color="9BC2E6"/>
              <w:right w:val="single" w:sz="4" w:space="0" w:color="9BC2E6"/>
            </w:tcBorders>
            <w:shd w:val="clear" w:color="DDEBF7" w:fill="DDEBF7"/>
            <w:noWrap/>
            <w:vAlign w:val="bottom"/>
            <w:hideMark/>
          </w:tcPr>
          <w:p w:rsidR="00470E7C" w:rsidRPr="00470E7C" w:rsidRDefault="00470E7C" w:rsidP="00470E7C">
            <w:pPr>
              <w:spacing w:after="0" w:line="240" w:lineRule="auto"/>
              <w:jc w:val="right"/>
              <w:rPr>
                <w:rFonts w:ascii="Calibri" w:eastAsia="Times New Roman" w:hAnsi="Calibri" w:cs="Calibri"/>
                <w:color w:val="000000"/>
              </w:rPr>
            </w:pPr>
            <w:r w:rsidRPr="00470E7C">
              <w:rPr>
                <w:rFonts w:ascii="Calibri" w:eastAsia="Times New Roman" w:hAnsi="Calibri" w:cs="Calibri"/>
                <w:color w:val="000000"/>
              </w:rPr>
              <w:t>.42</w:t>
            </w:r>
          </w:p>
        </w:tc>
      </w:tr>
      <w:tr w:rsidR="00470E7C" w:rsidRPr="00470E7C" w:rsidTr="00470E7C">
        <w:trPr>
          <w:trHeight w:val="300"/>
        </w:trPr>
        <w:tc>
          <w:tcPr>
            <w:tcW w:w="1435" w:type="dxa"/>
            <w:tcBorders>
              <w:top w:val="single" w:sz="4" w:space="0" w:color="9BC2E6"/>
              <w:left w:val="single" w:sz="4" w:space="0" w:color="9BC2E6"/>
              <w:bottom w:val="single" w:sz="4" w:space="0" w:color="9BC2E6"/>
              <w:right w:val="nil"/>
            </w:tcBorders>
            <w:shd w:val="clear" w:color="auto" w:fill="auto"/>
            <w:noWrap/>
            <w:vAlign w:val="bottom"/>
            <w:hideMark/>
          </w:tcPr>
          <w:p w:rsidR="00470E7C" w:rsidRPr="00470E7C" w:rsidRDefault="00470E7C" w:rsidP="00470E7C">
            <w:pPr>
              <w:spacing w:after="0" w:line="240" w:lineRule="auto"/>
              <w:jc w:val="right"/>
              <w:rPr>
                <w:rFonts w:ascii="Calibri" w:eastAsia="Times New Roman" w:hAnsi="Calibri" w:cs="Calibri"/>
                <w:color w:val="000000"/>
              </w:rPr>
            </w:pPr>
            <w:r w:rsidRPr="00470E7C">
              <w:rPr>
                <w:rFonts w:ascii="Calibri" w:eastAsia="Times New Roman" w:hAnsi="Calibri" w:cs="Calibri"/>
                <w:color w:val="000000"/>
              </w:rPr>
              <w:t>4</w:t>
            </w:r>
          </w:p>
        </w:tc>
        <w:tc>
          <w:tcPr>
            <w:tcW w:w="2160" w:type="dxa"/>
            <w:tcBorders>
              <w:top w:val="single" w:sz="4" w:space="0" w:color="9BC2E6"/>
              <w:left w:val="nil"/>
              <w:bottom w:val="single" w:sz="4" w:space="0" w:color="9BC2E6"/>
              <w:right w:val="nil"/>
            </w:tcBorders>
            <w:shd w:val="clear" w:color="auto" w:fill="auto"/>
            <w:noWrap/>
            <w:vAlign w:val="bottom"/>
            <w:hideMark/>
          </w:tcPr>
          <w:p w:rsidR="00470E7C" w:rsidRPr="00470E7C" w:rsidRDefault="00470E7C" w:rsidP="00470E7C">
            <w:pPr>
              <w:spacing w:after="0" w:line="240" w:lineRule="auto"/>
              <w:rPr>
                <w:rFonts w:ascii="Calibri" w:eastAsia="Times New Roman" w:hAnsi="Calibri" w:cs="Calibri"/>
                <w:color w:val="000000"/>
              </w:rPr>
            </w:pPr>
            <w:r w:rsidRPr="00470E7C">
              <w:rPr>
                <w:rFonts w:ascii="Calibri" w:eastAsia="Times New Roman" w:hAnsi="Calibri" w:cs="Calibri"/>
                <w:color w:val="000000"/>
              </w:rPr>
              <w:t>Less-than-Half-Time</w:t>
            </w:r>
          </w:p>
        </w:tc>
        <w:tc>
          <w:tcPr>
            <w:tcW w:w="2180" w:type="dxa"/>
            <w:tcBorders>
              <w:top w:val="single" w:sz="4" w:space="0" w:color="9BC2E6"/>
              <w:left w:val="nil"/>
              <w:bottom w:val="single" w:sz="4" w:space="0" w:color="9BC2E6"/>
              <w:right w:val="single" w:sz="4" w:space="0" w:color="9BC2E6"/>
            </w:tcBorders>
            <w:shd w:val="clear" w:color="auto" w:fill="auto"/>
            <w:noWrap/>
            <w:vAlign w:val="bottom"/>
            <w:hideMark/>
          </w:tcPr>
          <w:p w:rsidR="00470E7C" w:rsidRPr="00470E7C" w:rsidRDefault="00470E7C" w:rsidP="00470E7C">
            <w:pPr>
              <w:spacing w:after="0" w:line="240" w:lineRule="auto"/>
              <w:jc w:val="right"/>
              <w:rPr>
                <w:rFonts w:ascii="Calibri" w:eastAsia="Times New Roman" w:hAnsi="Calibri" w:cs="Calibri"/>
                <w:color w:val="000000"/>
              </w:rPr>
            </w:pPr>
            <w:r w:rsidRPr="00470E7C">
              <w:rPr>
                <w:rFonts w:ascii="Calibri" w:eastAsia="Times New Roman" w:hAnsi="Calibri" w:cs="Calibri"/>
                <w:color w:val="000000"/>
              </w:rPr>
              <w:t>.33</w:t>
            </w:r>
          </w:p>
        </w:tc>
      </w:tr>
      <w:tr w:rsidR="00470E7C" w:rsidRPr="00470E7C" w:rsidTr="00470E7C">
        <w:trPr>
          <w:trHeight w:val="300"/>
        </w:trPr>
        <w:tc>
          <w:tcPr>
            <w:tcW w:w="1435" w:type="dxa"/>
            <w:tcBorders>
              <w:top w:val="single" w:sz="4" w:space="0" w:color="9BC2E6"/>
              <w:left w:val="single" w:sz="4" w:space="0" w:color="9BC2E6"/>
              <w:bottom w:val="single" w:sz="4" w:space="0" w:color="9BC2E6"/>
              <w:right w:val="nil"/>
            </w:tcBorders>
            <w:shd w:val="clear" w:color="DDEBF7" w:fill="DDEBF7"/>
            <w:noWrap/>
            <w:vAlign w:val="bottom"/>
            <w:hideMark/>
          </w:tcPr>
          <w:p w:rsidR="00470E7C" w:rsidRPr="00470E7C" w:rsidRDefault="00470E7C" w:rsidP="00470E7C">
            <w:pPr>
              <w:spacing w:after="0" w:line="240" w:lineRule="auto"/>
              <w:jc w:val="right"/>
              <w:rPr>
                <w:rFonts w:ascii="Calibri" w:eastAsia="Times New Roman" w:hAnsi="Calibri" w:cs="Calibri"/>
                <w:color w:val="000000"/>
              </w:rPr>
            </w:pPr>
            <w:r w:rsidRPr="00470E7C">
              <w:rPr>
                <w:rFonts w:ascii="Calibri" w:eastAsia="Times New Roman" w:hAnsi="Calibri" w:cs="Calibri"/>
                <w:color w:val="000000"/>
              </w:rPr>
              <w:t>3</w:t>
            </w:r>
          </w:p>
        </w:tc>
        <w:tc>
          <w:tcPr>
            <w:tcW w:w="2160" w:type="dxa"/>
            <w:tcBorders>
              <w:top w:val="single" w:sz="4" w:space="0" w:color="9BC2E6"/>
              <w:left w:val="nil"/>
              <w:bottom w:val="single" w:sz="4" w:space="0" w:color="9BC2E6"/>
              <w:right w:val="nil"/>
            </w:tcBorders>
            <w:shd w:val="clear" w:color="DDEBF7" w:fill="DDEBF7"/>
            <w:noWrap/>
            <w:vAlign w:val="bottom"/>
            <w:hideMark/>
          </w:tcPr>
          <w:p w:rsidR="00470E7C" w:rsidRPr="00470E7C" w:rsidRDefault="00470E7C" w:rsidP="00470E7C">
            <w:pPr>
              <w:spacing w:after="0" w:line="240" w:lineRule="auto"/>
              <w:rPr>
                <w:rFonts w:ascii="Calibri" w:eastAsia="Times New Roman" w:hAnsi="Calibri" w:cs="Calibri"/>
                <w:color w:val="000000"/>
              </w:rPr>
            </w:pPr>
            <w:r w:rsidRPr="00470E7C">
              <w:rPr>
                <w:rFonts w:ascii="Calibri" w:eastAsia="Times New Roman" w:hAnsi="Calibri" w:cs="Calibri"/>
                <w:color w:val="000000"/>
              </w:rPr>
              <w:t>Less-than-Half-Time</w:t>
            </w:r>
          </w:p>
        </w:tc>
        <w:tc>
          <w:tcPr>
            <w:tcW w:w="2180" w:type="dxa"/>
            <w:tcBorders>
              <w:top w:val="single" w:sz="4" w:space="0" w:color="9BC2E6"/>
              <w:left w:val="nil"/>
              <w:bottom w:val="single" w:sz="4" w:space="0" w:color="9BC2E6"/>
              <w:right w:val="single" w:sz="4" w:space="0" w:color="9BC2E6"/>
            </w:tcBorders>
            <w:shd w:val="clear" w:color="DDEBF7" w:fill="DDEBF7"/>
            <w:noWrap/>
            <w:vAlign w:val="bottom"/>
            <w:hideMark/>
          </w:tcPr>
          <w:p w:rsidR="00470E7C" w:rsidRPr="00470E7C" w:rsidRDefault="00470E7C" w:rsidP="00470E7C">
            <w:pPr>
              <w:spacing w:after="0" w:line="240" w:lineRule="auto"/>
              <w:jc w:val="right"/>
              <w:rPr>
                <w:rFonts w:ascii="Calibri" w:eastAsia="Times New Roman" w:hAnsi="Calibri" w:cs="Calibri"/>
                <w:color w:val="000000"/>
              </w:rPr>
            </w:pPr>
            <w:r w:rsidRPr="00470E7C">
              <w:rPr>
                <w:rFonts w:ascii="Calibri" w:eastAsia="Times New Roman" w:hAnsi="Calibri" w:cs="Calibri"/>
                <w:color w:val="000000"/>
              </w:rPr>
              <w:t>.25</w:t>
            </w:r>
          </w:p>
        </w:tc>
      </w:tr>
      <w:tr w:rsidR="00470E7C" w:rsidRPr="00470E7C" w:rsidTr="00470E7C">
        <w:trPr>
          <w:trHeight w:val="300"/>
        </w:trPr>
        <w:tc>
          <w:tcPr>
            <w:tcW w:w="1435" w:type="dxa"/>
            <w:tcBorders>
              <w:top w:val="single" w:sz="4" w:space="0" w:color="9BC2E6"/>
              <w:left w:val="single" w:sz="4" w:space="0" w:color="9BC2E6"/>
              <w:bottom w:val="single" w:sz="4" w:space="0" w:color="9BC2E6"/>
              <w:right w:val="nil"/>
            </w:tcBorders>
            <w:shd w:val="clear" w:color="auto" w:fill="auto"/>
            <w:noWrap/>
            <w:vAlign w:val="bottom"/>
            <w:hideMark/>
          </w:tcPr>
          <w:p w:rsidR="00470E7C" w:rsidRPr="00470E7C" w:rsidRDefault="00470E7C" w:rsidP="00470E7C">
            <w:pPr>
              <w:spacing w:after="0" w:line="240" w:lineRule="auto"/>
              <w:jc w:val="right"/>
              <w:rPr>
                <w:rFonts w:ascii="Calibri" w:eastAsia="Times New Roman" w:hAnsi="Calibri" w:cs="Calibri"/>
                <w:color w:val="000000"/>
              </w:rPr>
            </w:pPr>
            <w:r w:rsidRPr="00470E7C">
              <w:rPr>
                <w:rFonts w:ascii="Calibri" w:eastAsia="Times New Roman" w:hAnsi="Calibri" w:cs="Calibri"/>
                <w:color w:val="000000"/>
              </w:rPr>
              <w:t>2</w:t>
            </w:r>
          </w:p>
        </w:tc>
        <w:tc>
          <w:tcPr>
            <w:tcW w:w="2160" w:type="dxa"/>
            <w:tcBorders>
              <w:top w:val="single" w:sz="4" w:space="0" w:color="9BC2E6"/>
              <w:left w:val="nil"/>
              <w:bottom w:val="single" w:sz="4" w:space="0" w:color="9BC2E6"/>
              <w:right w:val="nil"/>
            </w:tcBorders>
            <w:shd w:val="clear" w:color="auto" w:fill="auto"/>
            <w:noWrap/>
            <w:vAlign w:val="bottom"/>
            <w:hideMark/>
          </w:tcPr>
          <w:p w:rsidR="00470E7C" w:rsidRPr="00470E7C" w:rsidRDefault="00470E7C" w:rsidP="00470E7C">
            <w:pPr>
              <w:spacing w:after="0" w:line="240" w:lineRule="auto"/>
              <w:rPr>
                <w:rFonts w:ascii="Calibri" w:eastAsia="Times New Roman" w:hAnsi="Calibri" w:cs="Calibri"/>
                <w:color w:val="000000"/>
              </w:rPr>
            </w:pPr>
            <w:r w:rsidRPr="00470E7C">
              <w:rPr>
                <w:rFonts w:ascii="Calibri" w:eastAsia="Times New Roman" w:hAnsi="Calibri" w:cs="Calibri"/>
                <w:color w:val="000000"/>
              </w:rPr>
              <w:t>Less-than-Half-Time</w:t>
            </w:r>
          </w:p>
        </w:tc>
        <w:tc>
          <w:tcPr>
            <w:tcW w:w="2180" w:type="dxa"/>
            <w:tcBorders>
              <w:top w:val="single" w:sz="4" w:space="0" w:color="9BC2E6"/>
              <w:left w:val="nil"/>
              <w:bottom w:val="single" w:sz="4" w:space="0" w:color="9BC2E6"/>
              <w:right w:val="single" w:sz="4" w:space="0" w:color="9BC2E6"/>
            </w:tcBorders>
            <w:shd w:val="clear" w:color="auto" w:fill="auto"/>
            <w:noWrap/>
            <w:vAlign w:val="bottom"/>
            <w:hideMark/>
          </w:tcPr>
          <w:p w:rsidR="00470E7C" w:rsidRPr="00470E7C" w:rsidRDefault="00470E7C" w:rsidP="00470E7C">
            <w:pPr>
              <w:spacing w:after="0" w:line="240" w:lineRule="auto"/>
              <w:jc w:val="right"/>
              <w:rPr>
                <w:rFonts w:ascii="Calibri" w:eastAsia="Times New Roman" w:hAnsi="Calibri" w:cs="Calibri"/>
                <w:color w:val="000000"/>
              </w:rPr>
            </w:pPr>
            <w:r w:rsidRPr="00470E7C">
              <w:rPr>
                <w:rFonts w:ascii="Calibri" w:eastAsia="Times New Roman" w:hAnsi="Calibri" w:cs="Calibri"/>
                <w:color w:val="000000"/>
              </w:rPr>
              <w:t>.17</w:t>
            </w:r>
          </w:p>
        </w:tc>
      </w:tr>
      <w:tr w:rsidR="00470E7C" w:rsidRPr="00470E7C" w:rsidTr="00470E7C">
        <w:trPr>
          <w:trHeight w:val="300"/>
        </w:trPr>
        <w:tc>
          <w:tcPr>
            <w:tcW w:w="1435" w:type="dxa"/>
            <w:tcBorders>
              <w:top w:val="single" w:sz="4" w:space="0" w:color="9BC2E6"/>
              <w:left w:val="single" w:sz="4" w:space="0" w:color="9BC2E6"/>
              <w:bottom w:val="single" w:sz="4" w:space="0" w:color="9BC2E6"/>
              <w:right w:val="nil"/>
            </w:tcBorders>
            <w:shd w:val="clear" w:color="DDEBF7" w:fill="DDEBF7"/>
            <w:noWrap/>
            <w:vAlign w:val="bottom"/>
            <w:hideMark/>
          </w:tcPr>
          <w:p w:rsidR="00470E7C" w:rsidRPr="00470E7C" w:rsidRDefault="00470E7C" w:rsidP="00470E7C">
            <w:pPr>
              <w:spacing w:after="0" w:line="240" w:lineRule="auto"/>
              <w:jc w:val="right"/>
              <w:rPr>
                <w:rFonts w:ascii="Calibri" w:eastAsia="Times New Roman" w:hAnsi="Calibri" w:cs="Calibri"/>
                <w:color w:val="000000"/>
              </w:rPr>
            </w:pPr>
            <w:r w:rsidRPr="00470E7C">
              <w:rPr>
                <w:rFonts w:ascii="Calibri" w:eastAsia="Times New Roman" w:hAnsi="Calibri" w:cs="Calibri"/>
                <w:color w:val="000000"/>
              </w:rPr>
              <w:t>1</w:t>
            </w:r>
          </w:p>
        </w:tc>
        <w:tc>
          <w:tcPr>
            <w:tcW w:w="2160" w:type="dxa"/>
            <w:tcBorders>
              <w:top w:val="single" w:sz="4" w:space="0" w:color="9BC2E6"/>
              <w:left w:val="nil"/>
              <w:bottom w:val="single" w:sz="4" w:space="0" w:color="9BC2E6"/>
              <w:right w:val="nil"/>
            </w:tcBorders>
            <w:shd w:val="clear" w:color="DDEBF7" w:fill="DDEBF7"/>
            <w:noWrap/>
            <w:vAlign w:val="bottom"/>
            <w:hideMark/>
          </w:tcPr>
          <w:p w:rsidR="00470E7C" w:rsidRPr="00470E7C" w:rsidRDefault="00470E7C" w:rsidP="00470E7C">
            <w:pPr>
              <w:spacing w:after="0" w:line="240" w:lineRule="auto"/>
              <w:rPr>
                <w:rFonts w:ascii="Calibri" w:eastAsia="Times New Roman" w:hAnsi="Calibri" w:cs="Calibri"/>
                <w:color w:val="000000"/>
              </w:rPr>
            </w:pPr>
            <w:r w:rsidRPr="00470E7C">
              <w:rPr>
                <w:rFonts w:ascii="Calibri" w:eastAsia="Times New Roman" w:hAnsi="Calibri" w:cs="Calibri"/>
                <w:color w:val="000000"/>
              </w:rPr>
              <w:t>Less-than-Half-Time</w:t>
            </w:r>
          </w:p>
        </w:tc>
        <w:tc>
          <w:tcPr>
            <w:tcW w:w="2180" w:type="dxa"/>
            <w:tcBorders>
              <w:top w:val="single" w:sz="4" w:space="0" w:color="9BC2E6"/>
              <w:left w:val="nil"/>
              <w:bottom w:val="single" w:sz="4" w:space="0" w:color="9BC2E6"/>
              <w:right w:val="single" w:sz="4" w:space="0" w:color="9BC2E6"/>
            </w:tcBorders>
            <w:shd w:val="clear" w:color="DDEBF7" w:fill="DDEBF7"/>
            <w:noWrap/>
            <w:vAlign w:val="bottom"/>
            <w:hideMark/>
          </w:tcPr>
          <w:p w:rsidR="00470E7C" w:rsidRPr="00470E7C" w:rsidRDefault="00470E7C" w:rsidP="00470E7C">
            <w:pPr>
              <w:spacing w:after="0" w:line="240" w:lineRule="auto"/>
              <w:jc w:val="right"/>
              <w:rPr>
                <w:rFonts w:ascii="Calibri" w:eastAsia="Times New Roman" w:hAnsi="Calibri" w:cs="Calibri"/>
                <w:color w:val="000000"/>
              </w:rPr>
            </w:pPr>
            <w:r w:rsidRPr="00470E7C">
              <w:rPr>
                <w:rFonts w:ascii="Calibri" w:eastAsia="Times New Roman" w:hAnsi="Calibri" w:cs="Calibri"/>
                <w:color w:val="000000"/>
              </w:rPr>
              <w:t>.08</w:t>
            </w:r>
          </w:p>
        </w:tc>
      </w:tr>
    </w:tbl>
    <w:p w:rsidR="00470E7C" w:rsidRDefault="00470E7C"/>
    <w:p w:rsidR="00FF0CEE" w:rsidRDefault="00E72C15">
      <w:r>
        <w:rPr>
          <w:noProof/>
        </w:rPr>
        <w:drawing>
          <wp:inline distT="0" distB="0" distL="0" distR="0" wp14:anchorId="6ECBEBEB" wp14:editId="76663087">
            <wp:extent cx="5943600" cy="420687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206875"/>
                    </a:xfrm>
                    <a:prstGeom prst="rect">
                      <a:avLst/>
                    </a:prstGeom>
                  </pic:spPr>
                </pic:pic>
              </a:graphicData>
            </a:graphic>
          </wp:inline>
        </w:drawing>
      </w:r>
    </w:p>
    <w:p w:rsidR="007433A5" w:rsidRDefault="007433A5" w:rsidP="00FF0CEE">
      <w:pPr>
        <w:pStyle w:val="Heading2"/>
        <w:spacing w:before="200" w:beforeAutospacing="0" w:after="0" w:afterAutospacing="0"/>
        <w:rPr>
          <w:rFonts w:ascii="Cambria" w:hAnsi="Cambria"/>
          <w:color w:val="629DD1"/>
          <w:sz w:val="26"/>
          <w:szCs w:val="26"/>
        </w:rPr>
      </w:pPr>
    </w:p>
    <w:p w:rsidR="00FF0CEE" w:rsidRDefault="00FF0CEE" w:rsidP="00FF0CEE">
      <w:pPr>
        <w:pStyle w:val="Heading2"/>
        <w:spacing w:before="200" w:beforeAutospacing="0" w:after="0" w:afterAutospacing="0"/>
      </w:pPr>
      <w:r>
        <w:rPr>
          <w:rFonts w:ascii="Cambria" w:hAnsi="Cambria"/>
          <w:color w:val="629DD1"/>
          <w:sz w:val="26"/>
          <w:szCs w:val="26"/>
        </w:rPr>
        <w:t>Remove FLF Service Indicator</w:t>
      </w:r>
    </w:p>
    <w:p w:rsidR="00FF0CEE" w:rsidRDefault="00FF0CEE"/>
    <w:p w:rsidR="00FF0CEE" w:rsidRDefault="00FF0CEE" w:rsidP="00FF0CEE">
      <w:pPr>
        <w:spacing w:after="0" w:line="240" w:lineRule="auto"/>
        <w:rPr>
          <w:rFonts w:ascii="Calibri" w:eastAsia="Times New Roman" w:hAnsi="Calibri" w:cs="Calibri"/>
          <w:b/>
          <w:bCs/>
          <w:color w:val="000000"/>
        </w:rPr>
      </w:pPr>
      <w:r w:rsidRPr="00FF0CEE">
        <w:rPr>
          <w:rFonts w:ascii="Calibri" w:eastAsia="Times New Roman" w:hAnsi="Calibri" w:cs="Calibri"/>
          <w:b/>
          <w:bCs/>
          <w:color w:val="000000"/>
        </w:rPr>
        <w:t>Campus Community &gt; Service Indicators (Student) &gt; Mass Release</w:t>
      </w:r>
    </w:p>
    <w:p w:rsidR="00FF0CEE" w:rsidRPr="00FF0CEE" w:rsidRDefault="00FF0CEE" w:rsidP="00FF0CEE">
      <w:pPr>
        <w:spacing w:after="0" w:line="240" w:lineRule="auto"/>
        <w:rPr>
          <w:rFonts w:ascii="Times New Roman" w:eastAsia="Times New Roman" w:hAnsi="Times New Roman" w:cs="Times New Roman"/>
          <w:sz w:val="24"/>
          <w:szCs w:val="24"/>
        </w:rPr>
      </w:pPr>
    </w:p>
    <w:p w:rsidR="00FF0CEE" w:rsidRDefault="00FF0CEE">
      <w:pPr>
        <w:rPr>
          <w:rFonts w:ascii="Calibri" w:hAnsi="Calibri" w:cs="Calibri"/>
          <w:bCs/>
          <w:color w:val="000000"/>
        </w:rPr>
      </w:pPr>
      <w:r>
        <w:t xml:space="preserve"> </w:t>
      </w:r>
      <w:r w:rsidRPr="00FF0CEE">
        <w:rPr>
          <w:rFonts w:ascii="Calibri" w:hAnsi="Calibri" w:cs="Calibri"/>
          <w:bCs/>
          <w:color w:val="000000"/>
        </w:rPr>
        <w:t>Remove FLF Service Indicators from students where all aid has disbursed, or Packaging Variable now matches the corresponding FA Term row.</w:t>
      </w:r>
    </w:p>
    <w:p w:rsidR="007A7938" w:rsidRPr="00644AB5" w:rsidRDefault="007A7938" w:rsidP="007A7938">
      <w:pPr>
        <w:pStyle w:val="ListParagraph"/>
        <w:numPr>
          <w:ilvl w:val="0"/>
          <w:numId w:val="17"/>
        </w:numPr>
        <w:spacing w:after="0" w:line="276" w:lineRule="auto"/>
        <w:rPr>
          <w:sz w:val="24"/>
          <w:szCs w:val="24"/>
        </w:rPr>
      </w:pPr>
      <w:r w:rsidRPr="00644AB5">
        <w:rPr>
          <w:sz w:val="24"/>
          <w:szCs w:val="24"/>
        </w:rPr>
        <w:t>Enter New or use existing Run Control ID</w:t>
      </w:r>
    </w:p>
    <w:p w:rsidR="007A7938" w:rsidRPr="00644AB5" w:rsidRDefault="007A7938" w:rsidP="007A7938">
      <w:pPr>
        <w:pStyle w:val="ListParagraph"/>
        <w:numPr>
          <w:ilvl w:val="0"/>
          <w:numId w:val="17"/>
        </w:numPr>
        <w:spacing w:after="0" w:line="276" w:lineRule="auto"/>
        <w:rPr>
          <w:sz w:val="24"/>
          <w:szCs w:val="24"/>
        </w:rPr>
      </w:pPr>
      <w:r w:rsidRPr="00644AB5">
        <w:rPr>
          <w:sz w:val="24"/>
          <w:szCs w:val="24"/>
        </w:rPr>
        <w:t xml:space="preserve">Query Name = </w:t>
      </w:r>
      <w:r w:rsidR="00D230A0" w:rsidRPr="006C5418">
        <w:rPr>
          <w:b/>
          <w:sz w:val="24"/>
          <w:szCs w:val="24"/>
        </w:rPr>
        <w:t>QCS</w:t>
      </w:r>
      <w:r w:rsidRPr="006C5418">
        <w:rPr>
          <w:b/>
          <w:sz w:val="24"/>
          <w:szCs w:val="24"/>
        </w:rPr>
        <w:t>_FA_ENROLL_INT_FLF_REMOVE</w:t>
      </w:r>
    </w:p>
    <w:p w:rsidR="007A7938" w:rsidRPr="00644AB5" w:rsidRDefault="007A7938" w:rsidP="007A7938">
      <w:pPr>
        <w:pStyle w:val="ListParagraph"/>
        <w:numPr>
          <w:ilvl w:val="0"/>
          <w:numId w:val="17"/>
        </w:numPr>
        <w:spacing w:after="0" w:line="240" w:lineRule="auto"/>
        <w:rPr>
          <w:sz w:val="24"/>
          <w:szCs w:val="24"/>
        </w:rPr>
      </w:pPr>
      <w:r w:rsidRPr="00644AB5">
        <w:rPr>
          <w:sz w:val="24"/>
          <w:szCs w:val="24"/>
        </w:rPr>
        <w:t>Select Edit Prompts and enter the following:</w:t>
      </w:r>
    </w:p>
    <w:p w:rsidR="007A7938" w:rsidRPr="00644AB5" w:rsidRDefault="007A7938" w:rsidP="007A7938">
      <w:pPr>
        <w:pStyle w:val="ListParagraph"/>
        <w:numPr>
          <w:ilvl w:val="1"/>
          <w:numId w:val="17"/>
        </w:numPr>
        <w:spacing w:after="0" w:line="240" w:lineRule="auto"/>
        <w:rPr>
          <w:sz w:val="24"/>
          <w:szCs w:val="24"/>
        </w:rPr>
      </w:pPr>
      <w:r w:rsidRPr="00644AB5">
        <w:rPr>
          <w:sz w:val="24"/>
          <w:szCs w:val="24"/>
        </w:rPr>
        <w:t>Institution</w:t>
      </w:r>
    </w:p>
    <w:p w:rsidR="007A7938" w:rsidRPr="00644AB5" w:rsidRDefault="007A7938" w:rsidP="007A7938">
      <w:pPr>
        <w:pStyle w:val="ListParagraph"/>
        <w:numPr>
          <w:ilvl w:val="1"/>
          <w:numId w:val="17"/>
        </w:numPr>
        <w:spacing w:after="0" w:line="240" w:lineRule="auto"/>
        <w:rPr>
          <w:sz w:val="24"/>
          <w:szCs w:val="24"/>
        </w:rPr>
      </w:pPr>
      <w:r w:rsidRPr="00644AB5">
        <w:rPr>
          <w:sz w:val="24"/>
          <w:szCs w:val="24"/>
        </w:rPr>
        <w:t>Aid Year</w:t>
      </w:r>
    </w:p>
    <w:p w:rsidR="007A7938" w:rsidRPr="00644AB5" w:rsidRDefault="007A7938" w:rsidP="007A7938">
      <w:pPr>
        <w:pStyle w:val="ListParagraph"/>
        <w:numPr>
          <w:ilvl w:val="1"/>
          <w:numId w:val="17"/>
        </w:numPr>
        <w:spacing w:after="0" w:line="240" w:lineRule="auto"/>
        <w:rPr>
          <w:sz w:val="24"/>
          <w:szCs w:val="24"/>
        </w:rPr>
      </w:pPr>
      <w:r w:rsidRPr="00644AB5">
        <w:rPr>
          <w:sz w:val="24"/>
          <w:szCs w:val="24"/>
        </w:rPr>
        <w:t>Term</w:t>
      </w:r>
    </w:p>
    <w:p w:rsidR="007A7938" w:rsidRPr="00644AB5" w:rsidRDefault="007A7938" w:rsidP="007A7938">
      <w:pPr>
        <w:pStyle w:val="ListParagraph"/>
        <w:numPr>
          <w:ilvl w:val="1"/>
          <w:numId w:val="17"/>
        </w:numPr>
        <w:spacing w:after="0" w:line="240" w:lineRule="auto"/>
        <w:rPr>
          <w:sz w:val="24"/>
          <w:szCs w:val="24"/>
        </w:rPr>
      </w:pPr>
      <w:r w:rsidRPr="00644AB5">
        <w:rPr>
          <w:sz w:val="24"/>
          <w:szCs w:val="24"/>
        </w:rPr>
        <w:t>Select OK</w:t>
      </w:r>
    </w:p>
    <w:p w:rsidR="007A7938" w:rsidRPr="00644AB5" w:rsidRDefault="007A7938" w:rsidP="007A7938">
      <w:pPr>
        <w:pStyle w:val="ListParagraph"/>
        <w:numPr>
          <w:ilvl w:val="0"/>
          <w:numId w:val="17"/>
        </w:numPr>
        <w:spacing w:after="0" w:line="240" w:lineRule="auto"/>
        <w:rPr>
          <w:sz w:val="24"/>
          <w:szCs w:val="24"/>
        </w:rPr>
      </w:pPr>
      <w:r w:rsidRPr="00644AB5">
        <w:rPr>
          <w:sz w:val="24"/>
          <w:szCs w:val="24"/>
        </w:rPr>
        <w:t>Under Service Indicator Data enter the following:</w:t>
      </w:r>
    </w:p>
    <w:p w:rsidR="007A7938" w:rsidRPr="00644AB5" w:rsidRDefault="007A7938" w:rsidP="007A7938">
      <w:pPr>
        <w:pStyle w:val="ListParagraph"/>
        <w:numPr>
          <w:ilvl w:val="1"/>
          <w:numId w:val="17"/>
        </w:numPr>
        <w:spacing w:after="0" w:line="240" w:lineRule="auto"/>
        <w:rPr>
          <w:sz w:val="24"/>
          <w:szCs w:val="24"/>
        </w:rPr>
      </w:pPr>
      <w:r w:rsidRPr="00644AB5">
        <w:rPr>
          <w:sz w:val="24"/>
          <w:szCs w:val="24"/>
        </w:rPr>
        <w:t>Institution</w:t>
      </w:r>
    </w:p>
    <w:p w:rsidR="007A7938" w:rsidRPr="00644AB5" w:rsidRDefault="007A7938" w:rsidP="007A7938">
      <w:pPr>
        <w:pStyle w:val="ListParagraph"/>
        <w:numPr>
          <w:ilvl w:val="1"/>
          <w:numId w:val="17"/>
        </w:numPr>
        <w:spacing w:after="0" w:line="240" w:lineRule="auto"/>
        <w:rPr>
          <w:sz w:val="24"/>
          <w:szCs w:val="24"/>
        </w:rPr>
      </w:pPr>
      <w:r w:rsidRPr="00644AB5">
        <w:rPr>
          <w:sz w:val="24"/>
          <w:szCs w:val="24"/>
        </w:rPr>
        <w:t xml:space="preserve">Service Indicator Code = </w:t>
      </w:r>
      <w:proofErr w:type="gramStart"/>
      <w:r w:rsidRPr="00644AB5">
        <w:rPr>
          <w:sz w:val="24"/>
          <w:szCs w:val="24"/>
        </w:rPr>
        <w:t>FLF  Financial</w:t>
      </w:r>
      <w:proofErr w:type="gramEnd"/>
      <w:r w:rsidRPr="00644AB5">
        <w:rPr>
          <w:sz w:val="24"/>
          <w:szCs w:val="24"/>
        </w:rPr>
        <w:t xml:space="preserve"> Aid Less than FT</w:t>
      </w:r>
    </w:p>
    <w:p w:rsidR="007A7938" w:rsidRPr="00644AB5" w:rsidRDefault="007A7938" w:rsidP="007A7938">
      <w:pPr>
        <w:pStyle w:val="ListParagraph"/>
        <w:numPr>
          <w:ilvl w:val="1"/>
          <w:numId w:val="17"/>
        </w:numPr>
        <w:spacing w:after="0" w:line="240" w:lineRule="auto"/>
        <w:rPr>
          <w:sz w:val="24"/>
          <w:szCs w:val="24"/>
        </w:rPr>
      </w:pPr>
      <w:r w:rsidRPr="00644AB5">
        <w:rPr>
          <w:sz w:val="24"/>
          <w:szCs w:val="24"/>
        </w:rPr>
        <w:t xml:space="preserve">Reason = </w:t>
      </w:r>
      <w:proofErr w:type="gramStart"/>
      <w:r w:rsidRPr="00644AB5">
        <w:rPr>
          <w:sz w:val="24"/>
          <w:szCs w:val="24"/>
        </w:rPr>
        <w:t>FAEI  Enroll</w:t>
      </w:r>
      <w:proofErr w:type="gramEnd"/>
      <w:r w:rsidRPr="00644AB5">
        <w:rPr>
          <w:sz w:val="24"/>
          <w:szCs w:val="24"/>
        </w:rPr>
        <w:t xml:space="preserve"> Intent less than 100%</w:t>
      </w:r>
    </w:p>
    <w:p w:rsidR="007A7938" w:rsidRPr="00644AB5" w:rsidRDefault="007A7938" w:rsidP="007A7938">
      <w:pPr>
        <w:pStyle w:val="ListParagraph"/>
        <w:numPr>
          <w:ilvl w:val="0"/>
          <w:numId w:val="17"/>
        </w:numPr>
        <w:spacing w:after="0" w:line="276" w:lineRule="auto"/>
        <w:rPr>
          <w:sz w:val="24"/>
          <w:szCs w:val="24"/>
        </w:rPr>
      </w:pPr>
      <w:r w:rsidRPr="00644AB5">
        <w:rPr>
          <w:sz w:val="24"/>
          <w:szCs w:val="24"/>
        </w:rPr>
        <w:t>Under Effective Period choose the desired Start Term and End Term</w:t>
      </w:r>
    </w:p>
    <w:p w:rsidR="007A7938" w:rsidRDefault="007A7938" w:rsidP="007A7938">
      <w:pPr>
        <w:pStyle w:val="ListParagraph"/>
        <w:numPr>
          <w:ilvl w:val="0"/>
          <w:numId w:val="17"/>
        </w:numPr>
        <w:spacing w:after="0" w:line="276" w:lineRule="auto"/>
        <w:rPr>
          <w:b/>
          <w:sz w:val="24"/>
          <w:szCs w:val="24"/>
        </w:rPr>
      </w:pPr>
      <w:r w:rsidRPr="00644AB5">
        <w:rPr>
          <w:sz w:val="24"/>
          <w:szCs w:val="24"/>
        </w:rPr>
        <w:t>Select Run</w:t>
      </w:r>
    </w:p>
    <w:p w:rsidR="007A7938" w:rsidRPr="00644AB5" w:rsidRDefault="007A7938" w:rsidP="007A7938">
      <w:pPr>
        <w:pStyle w:val="ListParagraph"/>
        <w:numPr>
          <w:ilvl w:val="0"/>
          <w:numId w:val="17"/>
        </w:numPr>
        <w:spacing w:after="0" w:line="276" w:lineRule="auto"/>
        <w:rPr>
          <w:sz w:val="24"/>
          <w:szCs w:val="24"/>
        </w:rPr>
      </w:pPr>
      <w:r w:rsidRPr="00644AB5">
        <w:rPr>
          <w:sz w:val="24"/>
          <w:szCs w:val="24"/>
        </w:rPr>
        <w:t>Ensure the select SCC_SI_RLS checkbox is selected and select OK</w:t>
      </w:r>
    </w:p>
    <w:p w:rsidR="007A7938" w:rsidRDefault="007A7938" w:rsidP="007A7938">
      <w:pPr>
        <w:pStyle w:val="ListParagraph"/>
        <w:numPr>
          <w:ilvl w:val="0"/>
          <w:numId w:val="17"/>
        </w:numPr>
        <w:spacing w:after="0" w:line="276" w:lineRule="auto"/>
        <w:rPr>
          <w:sz w:val="24"/>
          <w:szCs w:val="24"/>
        </w:rPr>
      </w:pPr>
      <w:r w:rsidRPr="00644AB5">
        <w:rPr>
          <w:sz w:val="24"/>
          <w:szCs w:val="24"/>
        </w:rPr>
        <w:t>Ensure process runs to “Success” and “Posted”</w:t>
      </w:r>
    </w:p>
    <w:p w:rsidR="000F558F" w:rsidRPr="00644AB5" w:rsidRDefault="000F558F" w:rsidP="000F558F">
      <w:pPr>
        <w:pStyle w:val="ListParagraph"/>
        <w:spacing w:after="0" w:line="276" w:lineRule="auto"/>
        <w:rPr>
          <w:sz w:val="24"/>
          <w:szCs w:val="24"/>
        </w:rPr>
      </w:pPr>
    </w:p>
    <w:p w:rsidR="00FF0CEE" w:rsidRPr="00FF0CEE" w:rsidRDefault="000F558F">
      <w:r>
        <w:rPr>
          <w:noProof/>
        </w:rPr>
        <w:drawing>
          <wp:inline distT="0" distB="0" distL="0" distR="0" wp14:anchorId="75565190" wp14:editId="453378CB">
            <wp:extent cx="5943600" cy="245173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451735"/>
                    </a:xfrm>
                    <a:prstGeom prst="rect">
                      <a:avLst/>
                    </a:prstGeom>
                  </pic:spPr>
                </pic:pic>
              </a:graphicData>
            </a:graphic>
          </wp:inline>
        </w:drawing>
      </w:r>
    </w:p>
    <w:sectPr w:rsidR="00FF0CEE" w:rsidRPr="00FF0CE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F97" w:rsidRDefault="00201F97" w:rsidP="00201F97">
      <w:pPr>
        <w:spacing w:after="0" w:line="240" w:lineRule="auto"/>
      </w:pPr>
      <w:r>
        <w:separator/>
      </w:r>
    </w:p>
  </w:endnote>
  <w:endnote w:type="continuationSeparator" w:id="0">
    <w:p w:rsidR="00201F97" w:rsidRDefault="00201F97" w:rsidP="0020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497815"/>
      <w:docPartObj>
        <w:docPartGallery w:val="Page Numbers (Bottom of Page)"/>
        <w:docPartUnique/>
      </w:docPartObj>
    </w:sdtPr>
    <w:sdtEndPr>
      <w:rPr>
        <w:noProof/>
      </w:rPr>
    </w:sdtEndPr>
    <w:sdtContent>
      <w:p w:rsidR="00201F97" w:rsidRDefault="00201F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01F97" w:rsidRDefault="00201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F97" w:rsidRDefault="00201F97" w:rsidP="00201F97">
      <w:pPr>
        <w:spacing w:after="0" w:line="240" w:lineRule="auto"/>
      </w:pPr>
      <w:r>
        <w:separator/>
      </w:r>
    </w:p>
  </w:footnote>
  <w:footnote w:type="continuationSeparator" w:id="0">
    <w:p w:rsidR="00201F97" w:rsidRDefault="00201F97" w:rsidP="00201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21E"/>
    <w:multiLevelType w:val="multilevel"/>
    <w:tmpl w:val="9038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75AD1"/>
    <w:multiLevelType w:val="multilevel"/>
    <w:tmpl w:val="B74098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352C8"/>
    <w:multiLevelType w:val="hybridMultilevel"/>
    <w:tmpl w:val="EA148BBA"/>
    <w:lvl w:ilvl="0" w:tplc="C18E0872">
      <w:start w:val="1"/>
      <w:numFmt w:val="decimal"/>
      <w:lvlText w:val="%1."/>
      <w:lvlJc w:val="left"/>
      <w:pPr>
        <w:ind w:left="720" w:hanging="360"/>
      </w:pPr>
      <w:rPr>
        <w:rFonts w:asciiTheme="minorHAnsi" w:eastAsiaTheme="minorHAnsi" w:hAnsiTheme="minorHAnsi" w:cstheme="minorBidi"/>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6C71F1"/>
    <w:multiLevelType w:val="multilevel"/>
    <w:tmpl w:val="07C437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D3083"/>
    <w:multiLevelType w:val="hybridMultilevel"/>
    <w:tmpl w:val="999A4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28365E"/>
    <w:multiLevelType w:val="multilevel"/>
    <w:tmpl w:val="E60E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BB738C"/>
    <w:multiLevelType w:val="multilevel"/>
    <w:tmpl w:val="13C60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0C444D"/>
    <w:multiLevelType w:val="hybridMultilevel"/>
    <w:tmpl w:val="608088C4"/>
    <w:lvl w:ilvl="0" w:tplc="58D8EC0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F091AAC"/>
    <w:multiLevelType w:val="multilevel"/>
    <w:tmpl w:val="C9962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7547E9"/>
    <w:multiLevelType w:val="hybridMultilevel"/>
    <w:tmpl w:val="D1FC5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47050D1"/>
    <w:multiLevelType w:val="multilevel"/>
    <w:tmpl w:val="66AC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1F179A"/>
    <w:multiLevelType w:val="hybridMultilevel"/>
    <w:tmpl w:val="2D3CE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
  </w:num>
  <w:num w:numId="3">
    <w:abstractNumId w:val="1"/>
    <w:lvlOverride w:ilvl="1">
      <w:lvl w:ilvl="1">
        <w:numFmt w:val="bullet"/>
        <w:lvlText w:val=""/>
        <w:lvlJc w:val="left"/>
        <w:pPr>
          <w:tabs>
            <w:tab w:val="num" w:pos="1440"/>
          </w:tabs>
          <w:ind w:left="1440" w:hanging="360"/>
        </w:pPr>
        <w:rPr>
          <w:rFonts w:ascii="Symbol" w:hAnsi="Symbol" w:hint="default"/>
          <w:sz w:val="20"/>
        </w:rPr>
      </w:lvl>
    </w:lvlOverride>
  </w:num>
  <w:num w:numId="4">
    <w:abstractNumId w:val="0"/>
  </w:num>
  <w:num w:numId="5">
    <w:abstractNumId w:val="3"/>
    <w:lvlOverride w:ilvl="0">
      <w:lvl w:ilvl="0">
        <w:numFmt w:val="decimal"/>
        <w:lvlText w:val="%1."/>
        <w:lvlJc w:val="left"/>
      </w:lvl>
    </w:lvlOverride>
  </w:num>
  <w:num w:numId="6">
    <w:abstractNumId w:val="3"/>
    <w:lvlOverride w:ilvl="0">
      <w:lvl w:ilvl="0">
        <w:numFmt w:val="decimal"/>
        <w:lvlText w:val="%1."/>
        <w:lvlJc w:val="left"/>
      </w:lvl>
    </w:lvlOverride>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8"/>
  </w:num>
  <w:num w:numId="10">
    <w:abstractNumId w:val="8"/>
    <w:lvlOverride w:ilvl="1">
      <w:lvl w:ilvl="1">
        <w:numFmt w:val="lowerLetter"/>
        <w:lvlText w:val="%2."/>
        <w:lvlJc w:val="left"/>
      </w:lvl>
    </w:lvlOverride>
  </w:num>
  <w:num w:numId="11">
    <w:abstractNumId w:val="8"/>
    <w:lvlOverride w:ilvl="1">
      <w:lvl w:ilvl="1">
        <w:numFmt w:val="lowerLetter"/>
        <w:lvlText w:val="%2."/>
        <w:lvlJc w:val="left"/>
      </w:lvl>
    </w:lvlOverride>
  </w:num>
  <w:num w:numId="12">
    <w:abstractNumId w:val="6"/>
  </w:num>
  <w:num w:numId="13">
    <w:abstractNumId w:val="6"/>
    <w:lvlOverride w:ilvl="1">
      <w:lvl w:ilvl="1">
        <w:numFmt w:val="lowerLetter"/>
        <w:lvlText w:val="%2."/>
        <w:lvlJc w:val="left"/>
      </w:lvl>
    </w:lvlOverride>
  </w:num>
  <w:num w:numId="14">
    <w:abstractNumId w:val="6"/>
    <w:lvlOverride w:ilvl="1">
      <w:lvl w:ilvl="1">
        <w:numFmt w:val="lowerLetter"/>
        <w:lvlText w:val="%2."/>
        <w:lvlJc w:val="left"/>
      </w:lvl>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CF"/>
    <w:rsid w:val="00003660"/>
    <w:rsid w:val="00027430"/>
    <w:rsid w:val="00065FE0"/>
    <w:rsid w:val="000F558F"/>
    <w:rsid w:val="001244DB"/>
    <w:rsid w:val="00171A7D"/>
    <w:rsid w:val="001A185D"/>
    <w:rsid w:val="001B3422"/>
    <w:rsid w:val="00201F97"/>
    <w:rsid w:val="002445E0"/>
    <w:rsid w:val="002A20BB"/>
    <w:rsid w:val="0037339B"/>
    <w:rsid w:val="003B6427"/>
    <w:rsid w:val="003D0034"/>
    <w:rsid w:val="003E064B"/>
    <w:rsid w:val="00470E7C"/>
    <w:rsid w:val="005448D8"/>
    <w:rsid w:val="0059125B"/>
    <w:rsid w:val="005919AF"/>
    <w:rsid w:val="00612906"/>
    <w:rsid w:val="00644AB5"/>
    <w:rsid w:val="006544AA"/>
    <w:rsid w:val="006C43ED"/>
    <w:rsid w:val="006C5418"/>
    <w:rsid w:val="006C7306"/>
    <w:rsid w:val="007176C4"/>
    <w:rsid w:val="007433A5"/>
    <w:rsid w:val="00750780"/>
    <w:rsid w:val="00784C40"/>
    <w:rsid w:val="00790711"/>
    <w:rsid w:val="007A0A08"/>
    <w:rsid w:val="007A7938"/>
    <w:rsid w:val="007B4064"/>
    <w:rsid w:val="007C126F"/>
    <w:rsid w:val="00850E69"/>
    <w:rsid w:val="008567DE"/>
    <w:rsid w:val="00893399"/>
    <w:rsid w:val="008F32D9"/>
    <w:rsid w:val="00932E49"/>
    <w:rsid w:val="009408C0"/>
    <w:rsid w:val="00945CB4"/>
    <w:rsid w:val="00963BD1"/>
    <w:rsid w:val="00991023"/>
    <w:rsid w:val="009C3E44"/>
    <w:rsid w:val="00A8083C"/>
    <w:rsid w:val="00A970D0"/>
    <w:rsid w:val="00AE77CF"/>
    <w:rsid w:val="00B022CB"/>
    <w:rsid w:val="00B03406"/>
    <w:rsid w:val="00B20D28"/>
    <w:rsid w:val="00BB2AB6"/>
    <w:rsid w:val="00D230A0"/>
    <w:rsid w:val="00D230EC"/>
    <w:rsid w:val="00D37D8D"/>
    <w:rsid w:val="00D4588A"/>
    <w:rsid w:val="00D70334"/>
    <w:rsid w:val="00DD544D"/>
    <w:rsid w:val="00E72C15"/>
    <w:rsid w:val="00FA0990"/>
    <w:rsid w:val="00FF0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5AEA"/>
  <w15:chartTrackingRefBased/>
  <w15:docId w15:val="{545CF608-BA30-4A4D-8FE7-634B5590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0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32E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2E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32E49"/>
  </w:style>
  <w:style w:type="character" w:customStyle="1" w:styleId="Heading2Char">
    <w:name w:val="Heading 2 Char"/>
    <w:basedOn w:val="DefaultParagraphFont"/>
    <w:link w:val="Heading2"/>
    <w:uiPriority w:val="9"/>
    <w:rsid w:val="00932E49"/>
    <w:rPr>
      <w:rFonts w:ascii="Times New Roman" w:eastAsia="Times New Roman" w:hAnsi="Times New Roman" w:cs="Times New Roman"/>
      <w:b/>
      <w:bCs/>
      <w:sz w:val="36"/>
      <w:szCs w:val="36"/>
    </w:rPr>
  </w:style>
  <w:style w:type="paragraph" w:styleId="ListParagraph">
    <w:name w:val="List Paragraph"/>
    <w:basedOn w:val="Normal"/>
    <w:uiPriority w:val="34"/>
    <w:qFormat/>
    <w:rsid w:val="00D4588A"/>
    <w:pPr>
      <w:ind w:left="720"/>
      <w:contextualSpacing/>
    </w:pPr>
  </w:style>
  <w:style w:type="character" w:customStyle="1" w:styleId="Heading1Char">
    <w:name w:val="Heading 1 Char"/>
    <w:basedOn w:val="DefaultParagraphFont"/>
    <w:link w:val="Heading1"/>
    <w:uiPriority w:val="9"/>
    <w:rsid w:val="003D0034"/>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3D0034"/>
  </w:style>
  <w:style w:type="paragraph" w:styleId="Header">
    <w:name w:val="header"/>
    <w:basedOn w:val="Normal"/>
    <w:link w:val="HeaderChar"/>
    <w:uiPriority w:val="99"/>
    <w:unhideWhenUsed/>
    <w:rsid w:val="00201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F97"/>
  </w:style>
  <w:style w:type="paragraph" w:styleId="Footer">
    <w:name w:val="footer"/>
    <w:basedOn w:val="Normal"/>
    <w:link w:val="FooterChar"/>
    <w:uiPriority w:val="99"/>
    <w:unhideWhenUsed/>
    <w:rsid w:val="00201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F97"/>
  </w:style>
  <w:style w:type="character" w:styleId="Hyperlink">
    <w:name w:val="Hyperlink"/>
    <w:basedOn w:val="DefaultParagraphFont"/>
    <w:uiPriority w:val="99"/>
    <w:unhideWhenUsed/>
    <w:rsid w:val="005919AF"/>
    <w:rPr>
      <w:color w:val="0563C1" w:themeColor="hyperlink"/>
      <w:u w:val="single"/>
    </w:rPr>
  </w:style>
  <w:style w:type="character" w:styleId="UnresolvedMention">
    <w:name w:val="Unresolved Mention"/>
    <w:basedOn w:val="DefaultParagraphFont"/>
    <w:uiPriority w:val="99"/>
    <w:semiHidden/>
    <w:unhideWhenUsed/>
    <w:rsid w:val="005919AF"/>
    <w:rPr>
      <w:color w:val="605E5C"/>
      <w:shd w:val="clear" w:color="auto" w:fill="E1DFDD"/>
    </w:rPr>
  </w:style>
  <w:style w:type="character" w:styleId="FollowedHyperlink">
    <w:name w:val="FollowedHyperlink"/>
    <w:basedOn w:val="DefaultParagraphFont"/>
    <w:uiPriority w:val="99"/>
    <w:semiHidden/>
    <w:unhideWhenUsed/>
    <w:rsid w:val="00D230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175">
      <w:bodyDiv w:val="1"/>
      <w:marLeft w:val="0"/>
      <w:marRight w:val="0"/>
      <w:marTop w:val="0"/>
      <w:marBottom w:val="0"/>
      <w:divBdr>
        <w:top w:val="none" w:sz="0" w:space="0" w:color="auto"/>
        <w:left w:val="none" w:sz="0" w:space="0" w:color="auto"/>
        <w:bottom w:val="none" w:sz="0" w:space="0" w:color="auto"/>
        <w:right w:val="none" w:sz="0" w:space="0" w:color="auto"/>
      </w:divBdr>
    </w:div>
    <w:div w:id="84545428">
      <w:bodyDiv w:val="1"/>
      <w:marLeft w:val="0"/>
      <w:marRight w:val="0"/>
      <w:marTop w:val="0"/>
      <w:marBottom w:val="0"/>
      <w:divBdr>
        <w:top w:val="none" w:sz="0" w:space="0" w:color="auto"/>
        <w:left w:val="none" w:sz="0" w:space="0" w:color="auto"/>
        <w:bottom w:val="none" w:sz="0" w:space="0" w:color="auto"/>
        <w:right w:val="none" w:sz="0" w:space="0" w:color="auto"/>
      </w:divBdr>
    </w:div>
    <w:div w:id="271523173">
      <w:bodyDiv w:val="1"/>
      <w:marLeft w:val="0"/>
      <w:marRight w:val="0"/>
      <w:marTop w:val="0"/>
      <w:marBottom w:val="0"/>
      <w:divBdr>
        <w:top w:val="none" w:sz="0" w:space="0" w:color="auto"/>
        <w:left w:val="none" w:sz="0" w:space="0" w:color="auto"/>
        <w:bottom w:val="none" w:sz="0" w:space="0" w:color="auto"/>
        <w:right w:val="none" w:sz="0" w:space="0" w:color="auto"/>
      </w:divBdr>
    </w:div>
    <w:div w:id="299773595">
      <w:bodyDiv w:val="1"/>
      <w:marLeft w:val="0"/>
      <w:marRight w:val="0"/>
      <w:marTop w:val="0"/>
      <w:marBottom w:val="0"/>
      <w:divBdr>
        <w:top w:val="none" w:sz="0" w:space="0" w:color="auto"/>
        <w:left w:val="none" w:sz="0" w:space="0" w:color="auto"/>
        <w:bottom w:val="none" w:sz="0" w:space="0" w:color="auto"/>
        <w:right w:val="none" w:sz="0" w:space="0" w:color="auto"/>
      </w:divBdr>
    </w:div>
    <w:div w:id="463668004">
      <w:bodyDiv w:val="1"/>
      <w:marLeft w:val="0"/>
      <w:marRight w:val="0"/>
      <w:marTop w:val="0"/>
      <w:marBottom w:val="0"/>
      <w:divBdr>
        <w:top w:val="none" w:sz="0" w:space="0" w:color="auto"/>
        <w:left w:val="none" w:sz="0" w:space="0" w:color="auto"/>
        <w:bottom w:val="none" w:sz="0" w:space="0" w:color="auto"/>
        <w:right w:val="none" w:sz="0" w:space="0" w:color="auto"/>
      </w:divBdr>
    </w:div>
    <w:div w:id="517277359">
      <w:bodyDiv w:val="1"/>
      <w:marLeft w:val="0"/>
      <w:marRight w:val="0"/>
      <w:marTop w:val="0"/>
      <w:marBottom w:val="0"/>
      <w:divBdr>
        <w:top w:val="none" w:sz="0" w:space="0" w:color="auto"/>
        <w:left w:val="none" w:sz="0" w:space="0" w:color="auto"/>
        <w:bottom w:val="none" w:sz="0" w:space="0" w:color="auto"/>
        <w:right w:val="none" w:sz="0" w:space="0" w:color="auto"/>
      </w:divBdr>
    </w:div>
    <w:div w:id="560943807">
      <w:bodyDiv w:val="1"/>
      <w:marLeft w:val="0"/>
      <w:marRight w:val="0"/>
      <w:marTop w:val="0"/>
      <w:marBottom w:val="0"/>
      <w:divBdr>
        <w:top w:val="none" w:sz="0" w:space="0" w:color="auto"/>
        <w:left w:val="none" w:sz="0" w:space="0" w:color="auto"/>
        <w:bottom w:val="none" w:sz="0" w:space="0" w:color="auto"/>
        <w:right w:val="none" w:sz="0" w:space="0" w:color="auto"/>
      </w:divBdr>
    </w:div>
    <w:div w:id="592208250">
      <w:bodyDiv w:val="1"/>
      <w:marLeft w:val="0"/>
      <w:marRight w:val="0"/>
      <w:marTop w:val="0"/>
      <w:marBottom w:val="0"/>
      <w:divBdr>
        <w:top w:val="none" w:sz="0" w:space="0" w:color="auto"/>
        <w:left w:val="none" w:sz="0" w:space="0" w:color="auto"/>
        <w:bottom w:val="none" w:sz="0" w:space="0" w:color="auto"/>
        <w:right w:val="none" w:sz="0" w:space="0" w:color="auto"/>
      </w:divBdr>
    </w:div>
    <w:div w:id="637686735">
      <w:bodyDiv w:val="1"/>
      <w:marLeft w:val="0"/>
      <w:marRight w:val="0"/>
      <w:marTop w:val="0"/>
      <w:marBottom w:val="0"/>
      <w:divBdr>
        <w:top w:val="none" w:sz="0" w:space="0" w:color="auto"/>
        <w:left w:val="none" w:sz="0" w:space="0" w:color="auto"/>
        <w:bottom w:val="none" w:sz="0" w:space="0" w:color="auto"/>
        <w:right w:val="none" w:sz="0" w:space="0" w:color="auto"/>
      </w:divBdr>
    </w:div>
    <w:div w:id="655304061">
      <w:bodyDiv w:val="1"/>
      <w:marLeft w:val="0"/>
      <w:marRight w:val="0"/>
      <w:marTop w:val="0"/>
      <w:marBottom w:val="0"/>
      <w:divBdr>
        <w:top w:val="none" w:sz="0" w:space="0" w:color="auto"/>
        <w:left w:val="none" w:sz="0" w:space="0" w:color="auto"/>
        <w:bottom w:val="none" w:sz="0" w:space="0" w:color="auto"/>
        <w:right w:val="none" w:sz="0" w:space="0" w:color="auto"/>
      </w:divBdr>
    </w:div>
    <w:div w:id="834371374">
      <w:bodyDiv w:val="1"/>
      <w:marLeft w:val="0"/>
      <w:marRight w:val="0"/>
      <w:marTop w:val="0"/>
      <w:marBottom w:val="0"/>
      <w:divBdr>
        <w:top w:val="none" w:sz="0" w:space="0" w:color="auto"/>
        <w:left w:val="none" w:sz="0" w:space="0" w:color="auto"/>
        <w:bottom w:val="none" w:sz="0" w:space="0" w:color="auto"/>
        <w:right w:val="none" w:sz="0" w:space="0" w:color="auto"/>
      </w:divBdr>
    </w:div>
    <w:div w:id="955334238">
      <w:bodyDiv w:val="1"/>
      <w:marLeft w:val="0"/>
      <w:marRight w:val="0"/>
      <w:marTop w:val="0"/>
      <w:marBottom w:val="0"/>
      <w:divBdr>
        <w:top w:val="none" w:sz="0" w:space="0" w:color="auto"/>
        <w:left w:val="none" w:sz="0" w:space="0" w:color="auto"/>
        <w:bottom w:val="none" w:sz="0" w:space="0" w:color="auto"/>
        <w:right w:val="none" w:sz="0" w:space="0" w:color="auto"/>
      </w:divBdr>
    </w:div>
    <w:div w:id="1105492925">
      <w:bodyDiv w:val="1"/>
      <w:marLeft w:val="0"/>
      <w:marRight w:val="0"/>
      <w:marTop w:val="0"/>
      <w:marBottom w:val="0"/>
      <w:divBdr>
        <w:top w:val="none" w:sz="0" w:space="0" w:color="auto"/>
        <w:left w:val="none" w:sz="0" w:space="0" w:color="auto"/>
        <w:bottom w:val="none" w:sz="0" w:space="0" w:color="auto"/>
        <w:right w:val="none" w:sz="0" w:space="0" w:color="auto"/>
      </w:divBdr>
    </w:div>
    <w:div w:id="1118066225">
      <w:bodyDiv w:val="1"/>
      <w:marLeft w:val="0"/>
      <w:marRight w:val="0"/>
      <w:marTop w:val="0"/>
      <w:marBottom w:val="0"/>
      <w:divBdr>
        <w:top w:val="none" w:sz="0" w:space="0" w:color="auto"/>
        <w:left w:val="none" w:sz="0" w:space="0" w:color="auto"/>
        <w:bottom w:val="none" w:sz="0" w:space="0" w:color="auto"/>
        <w:right w:val="none" w:sz="0" w:space="0" w:color="auto"/>
      </w:divBdr>
    </w:div>
    <w:div w:id="1254168924">
      <w:bodyDiv w:val="1"/>
      <w:marLeft w:val="0"/>
      <w:marRight w:val="0"/>
      <w:marTop w:val="0"/>
      <w:marBottom w:val="0"/>
      <w:divBdr>
        <w:top w:val="none" w:sz="0" w:space="0" w:color="auto"/>
        <w:left w:val="none" w:sz="0" w:space="0" w:color="auto"/>
        <w:bottom w:val="none" w:sz="0" w:space="0" w:color="auto"/>
        <w:right w:val="none" w:sz="0" w:space="0" w:color="auto"/>
      </w:divBdr>
    </w:div>
    <w:div w:id="1255675329">
      <w:bodyDiv w:val="1"/>
      <w:marLeft w:val="0"/>
      <w:marRight w:val="0"/>
      <w:marTop w:val="0"/>
      <w:marBottom w:val="0"/>
      <w:divBdr>
        <w:top w:val="none" w:sz="0" w:space="0" w:color="auto"/>
        <w:left w:val="none" w:sz="0" w:space="0" w:color="auto"/>
        <w:bottom w:val="none" w:sz="0" w:space="0" w:color="auto"/>
        <w:right w:val="none" w:sz="0" w:space="0" w:color="auto"/>
      </w:divBdr>
    </w:div>
    <w:div w:id="1300309604">
      <w:bodyDiv w:val="1"/>
      <w:marLeft w:val="0"/>
      <w:marRight w:val="0"/>
      <w:marTop w:val="0"/>
      <w:marBottom w:val="0"/>
      <w:divBdr>
        <w:top w:val="none" w:sz="0" w:space="0" w:color="auto"/>
        <w:left w:val="none" w:sz="0" w:space="0" w:color="auto"/>
        <w:bottom w:val="none" w:sz="0" w:space="0" w:color="auto"/>
        <w:right w:val="none" w:sz="0" w:space="0" w:color="auto"/>
      </w:divBdr>
    </w:div>
    <w:div w:id="1307320447">
      <w:bodyDiv w:val="1"/>
      <w:marLeft w:val="0"/>
      <w:marRight w:val="0"/>
      <w:marTop w:val="0"/>
      <w:marBottom w:val="0"/>
      <w:divBdr>
        <w:top w:val="none" w:sz="0" w:space="0" w:color="auto"/>
        <w:left w:val="none" w:sz="0" w:space="0" w:color="auto"/>
        <w:bottom w:val="none" w:sz="0" w:space="0" w:color="auto"/>
        <w:right w:val="none" w:sz="0" w:space="0" w:color="auto"/>
      </w:divBdr>
    </w:div>
    <w:div w:id="1621570307">
      <w:bodyDiv w:val="1"/>
      <w:marLeft w:val="0"/>
      <w:marRight w:val="0"/>
      <w:marTop w:val="0"/>
      <w:marBottom w:val="0"/>
      <w:divBdr>
        <w:top w:val="none" w:sz="0" w:space="0" w:color="auto"/>
        <w:left w:val="none" w:sz="0" w:space="0" w:color="auto"/>
        <w:bottom w:val="none" w:sz="0" w:space="0" w:color="auto"/>
        <w:right w:val="none" w:sz="0" w:space="0" w:color="auto"/>
      </w:divBdr>
    </w:div>
    <w:div w:id="1628311813">
      <w:bodyDiv w:val="1"/>
      <w:marLeft w:val="0"/>
      <w:marRight w:val="0"/>
      <w:marTop w:val="0"/>
      <w:marBottom w:val="0"/>
      <w:divBdr>
        <w:top w:val="none" w:sz="0" w:space="0" w:color="auto"/>
        <w:left w:val="none" w:sz="0" w:space="0" w:color="auto"/>
        <w:bottom w:val="none" w:sz="0" w:space="0" w:color="auto"/>
        <w:right w:val="none" w:sz="0" w:space="0" w:color="auto"/>
      </w:divBdr>
    </w:div>
    <w:div w:id="1789934929">
      <w:bodyDiv w:val="1"/>
      <w:marLeft w:val="0"/>
      <w:marRight w:val="0"/>
      <w:marTop w:val="0"/>
      <w:marBottom w:val="0"/>
      <w:divBdr>
        <w:top w:val="none" w:sz="0" w:space="0" w:color="auto"/>
        <w:left w:val="none" w:sz="0" w:space="0" w:color="auto"/>
        <w:bottom w:val="none" w:sz="0" w:space="0" w:color="auto"/>
        <w:right w:val="none" w:sz="0" w:space="0" w:color="auto"/>
      </w:divBdr>
    </w:div>
    <w:div w:id="1919971404">
      <w:bodyDiv w:val="1"/>
      <w:marLeft w:val="0"/>
      <w:marRight w:val="0"/>
      <w:marTop w:val="0"/>
      <w:marBottom w:val="0"/>
      <w:divBdr>
        <w:top w:val="none" w:sz="0" w:space="0" w:color="auto"/>
        <w:left w:val="none" w:sz="0" w:space="0" w:color="auto"/>
        <w:bottom w:val="none" w:sz="0" w:space="0" w:color="auto"/>
        <w:right w:val="none" w:sz="0" w:space="0" w:color="auto"/>
      </w:divBdr>
    </w:div>
    <w:div w:id="2034064042">
      <w:bodyDiv w:val="1"/>
      <w:marLeft w:val="0"/>
      <w:marRight w:val="0"/>
      <w:marTop w:val="0"/>
      <w:marBottom w:val="0"/>
      <w:divBdr>
        <w:top w:val="none" w:sz="0" w:space="0" w:color="auto"/>
        <w:left w:val="none" w:sz="0" w:space="0" w:color="auto"/>
        <w:bottom w:val="none" w:sz="0" w:space="0" w:color="auto"/>
        <w:right w:val="none" w:sz="0" w:space="0" w:color="auto"/>
      </w:divBdr>
    </w:div>
    <w:div w:id="2117748754">
      <w:bodyDiv w:val="1"/>
      <w:marLeft w:val="0"/>
      <w:marRight w:val="0"/>
      <w:marTop w:val="0"/>
      <w:marBottom w:val="0"/>
      <w:divBdr>
        <w:top w:val="none" w:sz="0" w:space="0" w:color="auto"/>
        <w:left w:val="none" w:sz="0" w:space="0" w:color="auto"/>
        <w:bottom w:val="none" w:sz="0" w:space="0" w:color="auto"/>
        <w:right w:val="none" w:sz="0" w:space="0" w:color="auto"/>
      </w:divBdr>
    </w:div>
    <w:div w:id="213655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clinkreferencecenter.ctclink.us/m/56084/l/561287-cs-9-2-sacr-security-service-indicator-security"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965AE-42B4-42AC-8D77-E24AE1044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9</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Burrow</dc:creator>
  <cp:keywords/>
  <dc:description/>
  <cp:lastModifiedBy>Connie Burrow</cp:lastModifiedBy>
  <cp:revision>45</cp:revision>
  <dcterms:created xsi:type="dcterms:W3CDTF">2024-06-26T18:12:00Z</dcterms:created>
  <dcterms:modified xsi:type="dcterms:W3CDTF">2024-07-12T00:11:00Z</dcterms:modified>
</cp:coreProperties>
</file>