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1805B" w14:textId="290BF658" w:rsidR="004656F7" w:rsidRPr="003A6A14" w:rsidRDefault="004656F7" w:rsidP="00F24FA5">
      <w:pPr>
        <w:pStyle w:val="Title"/>
        <w:rPr>
          <w:sz w:val="28"/>
          <w:szCs w:val="28"/>
        </w:rPr>
      </w:pPr>
      <w:r w:rsidRPr="003A6A14">
        <w:rPr>
          <w:sz w:val="28"/>
          <w:szCs w:val="28"/>
        </w:rPr>
        <w:t>Fin Aid Support Session</w:t>
      </w:r>
      <w:r w:rsidR="005A5824" w:rsidRPr="003A6A14">
        <w:rPr>
          <w:sz w:val="28"/>
          <w:szCs w:val="28"/>
        </w:rPr>
        <w:t>s for</w:t>
      </w:r>
      <w:r w:rsidRPr="003A6A14">
        <w:rPr>
          <w:sz w:val="28"/>
          <w:szCs w:val="28"/>
        </w:rPr>
        <w:t xml:space="preserve">: 2024-2025 Contingency Awarding  </w:t>
      </w:r>
    </w:p>
    <w:p w14:paraId="67220297" w14:textId="02D0E226" w:rsidR="005A5824" w:rsidRDefault="005A5824" w:rsidP="005A5824">
      <w:r>
        <w:t>May 14</w:t>
      </w:r>
      <w:r w:rsidRPr="005A5824">
        <w:rPr>
          <w:vertAlign w:val="superscript"/>
        </w:rPr>
        <w:t>th</w:t>
      </w:r>
      <w:r>
        <w:t>, 2024 and May 15</w:t>
      </w:r>
      <w:r w:rsidRPr="005A5824">
        <w:rPr>
          <w:vertAlign w:val="superscript"/>
        </w:rPr>
        <w:t>th</w:t>
      </w:r>
      <w:r>
        <w:t>, 2024</w:t>
      </w:r>
    </w:p>
    <w:p w14:paraId="54DB134E" w14:textId="2A91A1EA" w:rsidR="009D7376" w:rsidRPr="003A6A14" w:rsidRDefault="00D54B4B" w:rsidP="00E90A5E">
      <w:pPr>
        <w:pStyle w:val="Heading1"/>
        <w:shd w:val="clear" w:color="auto" w:fill="DAE9F7" w:themeFill="text2" w:themeFillTint="1A"/>
        <w:rPr>
          <w:sz w:val="28"/>
          <w:szCs w:val="28"/>
        </w:rPr>
      </w:pPr>
      <w:r w:rsidRPr="003A6A14">
        <w:rPr>
          <w:sz w:val="28"/>
          <w:szCs w:val="28"/>
        </w:rPr>
        <w:t>PCD</w:t>
      </w:r>
      <w:r w:rsidR="00272276" w:rsidRPr="003A6A14">
        <w:rPr>
          <w:sz w:val="28"/>
          <w:szCs w:val="28"/>
        </w:rPr>
        <w:t xml:space="preserve"> Environment</w:t>
      </w:r>
    </w:p>
    <w:p w14:paraId="4B905586" w14:textId="2D1B23A2" w:rsidR="00D54B4B" w:rsidRDefault="00D54B4B">
      <w:r w:rsidRPr="00272276">
        <w:rPr>
          <w:b/>
          <w:bCs/>
        </w:rPr>
        <w:t>Last refreshed:</w:t>
      </w:r>
      <w:r>
        <w:t xml:space="preserve"> 4/29/2024</w:t>
      </w:r>
    </w:p>
    <w:p w14:paraId="0DA9D1F9" w14:textId="1FE964D4" w:rsidR="00807A5B" w:rsidRDefault="00807A5B" w:rsidP="009D0E65">
      <w:pPr>
        <w:pStyle w:val="ListParagraph"/>
        <w:numPr>
          <w:ilvl w:val="0"/>
          <w:numId w:val="7"/>
        </w:numPr>
      </w:pPr>
      <w:r>
        <w:t>Changed to a 24x7 environment</w:t>
      </w:r>
    </w:p>
    <w:p w14:paraId="0751469F" w14:textId="5448F347" w:rsidR="007D15AF" w:rsidRDefault="009D0E65" w:rsidP="009D0E65">
      <w:pPr>
        <w:pStyle w:val="ListParagraph"/>
        <w:numPr>
          <w:ilvl w:val="0"/>
          <w:numId w:val="7"/>
        </w:numPr>
      </w:pPr>
      <w:r>
        <w:t>Enrollment information will not be updated in PCD as students enroll for Summer 2024</w:t>
      </w:r>
    </w:p>
    <w:p w14:paraId="7057BE58" w14:textId="1AF104A8" w:rsidR="009D0E65" w:rsidRDefault="007D15AF" w:rsidP="007D15AF">
      <w:pPr>
        <w:pStyle w:val="ListParagraph"/>
        <w:numPr>
          <w:ilvl w:val="0"/>
          <w:numId w:val="7"/>
        </w:numPr>
      </w:pPr>
      <w:r>
        <w:t>S</w:t>
      </w:r>
      <w:r w:rsidR="009D0E65">
        <w:t>ee 2024-2025 Awarding Contingency Guide from FA Support</w:t>
      </w:r>
      <w:r>
        <w:t xml:space="preserve"> for the current workaround</w:t>
      </w:r>
    </w:p>
    <w:p w14:paraId="290BA842" w14:textId="67054E01" w:rsidR="00707DBA" w:rsidRDefault="00707DBA" w:rsidP="007D15AF">
      <w:pPr>
        <w:pStyle w:val="ListParagraph"/>
        <w:numPr>
          <w:ilvl w:val="0"/>
          <w:numId w:val="7"/>
        </w:numPr>
      </w:pPr>
      <w:r>
        <w:t>Search by SSN on the Suspense Management page. There is currently a bug that makes search by last name produce inconsistent results or none at all when there should be.</w:t>
      </w:r>
    </w:p>
    <w:p w14:paraId="0D977F08" w14:textId="5FE8C20C" w:rsidR="005A5824" w:rsidRDefault="005A5824" w:rsidP="007D15AF">
      <w:pPr>
        <w:pStyle w:val="ListParagraph"/>
        <w:numPr>
          <w:ilvl w:val="0"/>
          <w:numId w:val="7"/>
        </w:numPr>
      </w:pPr>
      <w:r>
        <w:t>Review “PCD Remaining ISIR view bugs” spreadsheet sent to listserv on 5/8/24</w:t>
      </w:r>
    </w:p>
    <w:p w14:paraId="4CA2239C" w14:textId="43B414F8" w:rsidR="00D54B4B" w:rsidRDefault="00D54B4B" w:rsidP="003A6A14">
      <w:pPr>
        <w:spacing w:after="0"/>
      </w:pPr>
      <w:r w:rsidRPr="00272276">
        <w:rPr>
          <w:b/>
          <w:bCs/>
        </w:rPr>
        <w:t>Next refresh:</w:t>
      </w:r>
      <w:r>
        <w:t xml:space="preserve"> </w:t>
      </w:r>
      <w:r w:rsidR="005317A6">
        <w:t>7/1/2024</w:t>
      </w:r>
    </w:p>
    <w:p w14:paraId="66088E97" w14:textId="5C90617B" w:rsidR="00D54B4B" w:rsidRPr="003A6A14" w:rsidRDefault="00D54B4B" w:rsidP="00E90A5E">
      <w:pPr>
        <w:pStyle w:val="Heading1"/>
        <w:shd w:val="clear" w:color="auto" w:fill="DAE9F7" w:themeFill="text2" w:themeFillTint="1A"/>
        <w:rPr>
          <w:sz w:val="28"/>
          <w:szCs w:val="28"/>
        </w:rPr>
      </w:pPr>
      <w:r w:rsidRPr="003A6A14">
        <w:rPr>
          <w:sz w:val="28"/>
          <w:szCs w:val="28"/>
        </w:rPr>
        <w:t>Intended use for 2024-2025</w:t>
      </w:r>
    </w:p>
    <w:p w14:paraId="09951DF8" w14:textId="420CB6E5" w:rsidR="00D54B4B" w:rsidRDefault="00D54B4B" w:rsidP="00D54B4B">
      <w:pPr>
        <w:pStyle w:val="ListParagraph"/>
        <w:numPr>
          <w:ilvl w:val="0"/>
          <w:numId w:val="1"/>
        </w:numPr>
      </w:pPr>
      <w:r>
        <w:t>Loading and viewing ISIRs only</w:t>
      </w:r>
    </w:p>
    <w:p w14:paraId="77CE2A0D" w14:textId="0244208B" w:rsidR="0047432A" w:rsidRDefault="0047432A" w:rsidP="0047432A">
      <w:pPr>
        <w:pStyle w:val="ListParagraph"/>
        <w:numPr>
          <w:ilvl w:val="1"/>
          <w:numId w:val="1"/>
        </w:numPr>
      </w:pPr>
      <w:r>
        <w:t>Upload/Download Documents</w:t>
      </w:r>
    </w:p>
    <w:p w14:paraId="2CC5DE55" w14:textId="3EAC6C93" w:rsidR="0047432A" w:rsidRDefault="0047432A" w:rsidP="0047432A">
      <w:pPr>
        <w:pStyle w:val="ListParagraph"/>
        <w:numPr>
          <w:ilvl w:val="1"/>
          <w:numId w:val="1"/>
        </w:numPr>
      </w:pPr>
      <w:r>
        <w:t>Import Federal Data</w:t>
      </w:r>
    </w:p>
    <w:p w14:paraId="3A7F3F4E" w14:textId="11E3C786" w:rsidR="0047432A" w:rsidRDefault="0047432A" w:rsidP="0047432A">
      <w:pPr>
        <w:pStyle w:val="ListParagraph"/>
        <w:numPr>
          <w:ilvl w:val="1"/>
          <w:numId w:val="1"/>
        </w:numPr>
      </w:pPr>
      <w:r>
        <w:t>Process ISIRs</w:t>
      </w:r>
    </w:p>
    <w:p w14:paraId="406066D7" w14:textId="79AD2599" w:rsidR="009D0E65" w:rsidRDefault="00D54B4B" w:rsidP="009D0E65">
      <w:pPr>
        <w:pStyle w:val="ListParagraph"/>
        <w:numPr>
          <w:ilvl w:val="0"/>
          <w:numId w:val="1"/>
        </w:numPr>
      </w:pPr>
      <w:r>
        <w:t xml:space="preserve">FA Support is currently testing </w:t>
      </w:r>
      <w:r w:rsidR="009965D1">
        <w:t>Calc SAI (used to be INAS)</w:t>
      </w:r>
    </w:p>
    <w:p w14:paraId="0AAB6B7A" w14:textId="77777777" w:rsidR="0047432A" w:rsidRPr="00E14F80" w:rsidRDefault="0047432A" w:rsidP="00D54B4B">
      <w:pPr>
        <w:pStyle w:val="ListParagraph"/>
        <w:numPr>
          <w:ilvl w:val="0"/>
          <w:numId w:val="1"/>
        </w:numPr>
        <w:rPr>
          <w:b/>
          <w:bCs/>
        </w:rPr>
      </w:pPr>
      <w:r w:rsidRPr="00E14F80">
        <w:rPr>
          <w:b/>
          <w:bCs/>
        </w:rPr>
        <w:t>Not for…</w:t>
      </w:r>
    </w:p>
    <w:p w14:paraId="483D3CFD" w14:textId="2570082C" w:rsidR="0047432A" w:rsidRDefault="0047432A" w:rsidP="0047432A">
      <w:pPr>
        <w:pStyle w:val="ListParagraph"/>
        <w:numPr>
          <w:ilvl w:val="1"/>
          <w:numId w:val="1"/>
        </w:numPr>
      </w:pPr>
      <w:r>
        <w:t xml:space="preserve">Running ISIR </w:t>
      </w:r>
      <w:proofErr w:type="spellStart"/>
      <w:r>
        <w:t>JobSets</w:t>
      </w:r>
      <w:proofErr w:type="spellEnd"/>
      <w:r>
        <w:t xml:space="preserve"> or other processes typical to </w:t>
      </w:r>
      <w:r w:rsidR="0014578F">
        <w:t xml:space="preserve">FA </w:t>
      </w:r>
      <w:r>
        <w:t>eligibility review</w:t>
      </w:r>
    </w:p>
    <w:p w14:paraId="5CFFA12A" w14:textId="7EAF6123" w:rsidR="006C2499" w:rsidRDefault="006C2499" w:rsidP="0047432A">
      <w:pPr>
        <w:pStyle w:val="ListParagraph"/>
        <w:numPr>
          <w:ilvl w:val="1"/>
          <w:numId w:val="1"/>
        </w:numPr>
      </w:pPr>
      <w:r>
        <w:t xml:space="preserve">Mass assigning Checklists – The updated assignment queries have not been migrated to the PCD environment, but will be delivered with the 24-25 updates in June. </w:t>
      </w:r>
      <w:r w:rsidRPr="006C2499">
        <w:t xml:space="preserve">If a checklist is assigned to the student’s record in PRD, regardless of updates to the queries, the checklist would remain on the record. It wouldn't get undone, but if the run control that assigns the checklist in the </w:t>
      </w:r>
      <w:proofErr w:type="spellStart"/>
      <w:r w:rsidRPr="006C2499">
        <w:t>JobSet</w:t>
      </w:r>
      <w:proofErr w:type="spellEnd"/>
      <w:r w:rsidRPr="006C2499">
        <w:t xml:space="preserve"> is not set up to check for duplicates, then the student could get the checklist more than on</w:t>
      </w:r>
      <w:r>
        <w:t>c</w:t>
      </w:r>
      <w:r w:rsidRPr="006C2499">
        <w:t>e.</w:t>
      </w:r>
    </w:p>
    <w:p w14:paraId="54982471" w14:textId="1CF7B06C" w:rsidR="00707DBA" w:rsidRDefault="00707DBA" w:rsidP="0047432A">
      <w:pPr>
        <w:pStyle w:val="ListParagraph"/>
        <w:numPr>
          <w:ilvl w:val="1"/>
          <w:numId w:val="1"/>
        </w:numPr>
      </w:pPr>
      <w:r>
        <w:t>Calc SAI (formerly INAS) – FA Support is still vetting the calculation developed by Oracle in the latest update</w:t>
      </w:r>
    </w:p>
    <w:p w14:paraId="514EF786" w14:textId="77777777" w:rsidR="00211AF5" w:rsidRPr="003A6A14" w:rsidRDefault="00D54B4B" w:rsidP="00E90A5E">
      <w:pPr>
        <w:pStyle w:val="Heading1"/>
        <w:shd w:val="clear" w:color="auto" w:fill="DAE9F7" w:themeFill="text2" w:themeFillTint="1A"/>
        <w:rPr>
          <w:sz w:val="28"/>
          <w:szCs w:val="28"/>
        </w:rPr>
      </w:pPr>
      <w:r w:rsidRPr="003A6A14">
        <w:rPr>
          <w:sz w:val="28"/>
          <w:szCs w:val="28"/>
        </w:rPr>
        <w:t>Security</w:t>
      </w:r>
    </w:p>
    <w:p w14:paraId="67612781" w14:textId="5E7889E5" w:rsidR="00D54B4B" w:rsidRPr="003A6A14" w:rsidRDefault="00272276" w:rsidP="00E90A5E">
      <w:pPr>
        <w:pStyle w:val="Heading2"/>
        <w:rPr>
          <w:b w:val="0"/>
          <w:sz w:val="28"/>
          <w:szCs w:val="28"/>
        </w:rPr>
      </w:pPr>
      <w:r w:rsidRPr="003A6A14">
        <w:rPr>
          <w:b w:val="0"/>
          <w:sz w:val="28"/>
          <w:szCs w:val="28"/>
        </w:rPr>
        <w:t>Contact your college’s Local Security Administrator (LSA) if…</w:t>
      </w:r>
    </w:p>
    <w:p w14:paraId="72A2B5FB" w14:textId="6B7F1172" w:rsidR="00272276" w:rsidRDefault="00272276" w:rsidP="00272276">
      <w:pPr>
        <w:pStyle w:val="ListParagraph"/>
        <w:numPr>
          <w:ilvl w:val="0"/>
          <w:numId w:val="2"/>
        </w:numPr>
      </w:pPr>
      <w:r>
        <w:t>Y</w:t>
      </w:r>
      <w:r w:rsidRPr="00272276">
        <w:t>ou haven’t logged into PCD before</w:t>
      </w:r>
      <w:r>
        <w:t xml:space="preserve"> and are having trouble with it now</w:t>
      </w:r>
    </w:p>
    <w:p w14:paraId="735F1623" w14:textId="3642CA02" w:rsidR="00272276" w:rsidRDefault="00712ACF" w:rsidP="00272276">
      <w:pPr>
        <w:pStyle w:val="ListParagraph"/>
        <w:numPr>
          <w:ilvl w:val="0"/>
          <w:numId w:val="2"/>
        </w:numPr>
      </w:pPr>
      <w:r>
        <w:t>Y</w:t>
      </w:r>
      <w:r w:rsidR="00272276">
        <w:t>ou don’t have access to the new 2024-2025 ISIR pages</w:t>
      </w:r>
      <w:r>
        <w:t xml:space="preserve">. They will need to </w:t>
      </w:r>
      <w:r w:rsidR="00272276">
        <w:t xml:space="preserve">ensure you have the </w:t>
      </w:r>
      <w:r>
        <w:t>correct FA roles for ISIR management</w:t>
      </w:r>
    </w:p>
    <w:p w14:paraId="01ACF986" w14:textId="31BD1BC5" w:rsidR="00712ACF" w:rsidRPr="003A6A14" w:rsidRDefault="00712ACF" w:rsidP="00E90A5E">
      <w:pPr>
        <w:pStyle w:val="Heading2"/>
        <w:rPr>
          <w:b w:val="0"/>
          <w:sz w:val="28"/>
          <w:szCs w:val="28"/>
        </w:rPr>
      </w:pPr>
      <w:r w:rsidRPr="003A6A14">
        <w:rPr>
          <w:b w:val="0"/>
          <w:sz w:val="28"/>
          <w:szCs w:val="28"/>
        </w:rPr>
        <w:t>Submit a Security ticket if…</w:t>
      </w:r>
    </w:p>
    <w:p w14:paraId="1C10B71F" w14:textId="647ED4A4" w:rsidR="00712ACF" w:rsidRPr="00712ACF" w:rsidRDefault="00712ACF" w:rsidP="00712ACF">
      <w:pPr>
        <w:pStyle w:val="ListParagraph"/>
        <w:numPr>
          <w:ilvl w:val="0"/>
          <w:numId w:val="6"/>
        </w:numPr>
      </w:pPr>
      <w:r>
        <w:t>Your LSA needs additional support</w:t>
      </w:r>
    </w:p>
    <w:p w14:paraId="23C7DA1E" w14:textId="7D07F26A" w:rsidR="00C54069" w:rsidRDefault="003A6A14" w:rsidP="00C54069">
      <w:pPr>
        <w:pStyle w:val="Heading3"/>
      </w:pPr>
      <w:r>
        <w:lastRenderedPageBreak/>
        <w:t xml:space="preserve">Institutional Security - </w:t>
      </w:r>
      <w:r w:rsidR="00C54069">
        <w:t>Pages Resolved:</w:t>
      </w:r>
    </w:p>
    <w:p w14:paraId="45077D1A" w14:textId="77777777" w:rsidR="00C54069" w:rsidRDefault="00C54069" w:rsidP="00C54069">
      <w:pPr>
        <w:pStyle w:val="ListParagraph"/>
        <w:numPr>
          <w:ilvl w:val="0"/>
          <w:numId w:val="4"/>
        </w:numPr>
      </w:pPr>
      <w:r w:rsidRPr="001571C8">
        <w:t xml:space="preserve">Financial Aid &gt; Federal Application Data &gt; </w:t>
      </w:r>
      <w:r w:rsidRPr="00342690">
        <w:rPr>
          <w:b/>
          <w:bCs/>
        </w:rPr>
        <w:t>Correct ISIR Records</w:t>
      </w:r>
    </w:p>
    <w:p w14:paraId="4B571DDE" w14:textId="77777777" w:rsidR="00C54069" w:rsidRDefault="00C54069" w:rsidP="00C54069">
      <w:pPr>
        <w:pStyle w:val="ListParagraph"/>
        <w:numPr>
          <w:ilvl w:val="1"/>
          <w:numId w:val="4"/>
        </w:numPr>
      </w:pPr>
      <w:r>
        <w:t>Note that this page is no longer labeled with the aid year, and is likely to be used for future aid years, rather than requiring new pages/security.</w:t>
      </w:r>
    </w:p>
    <w:p w14:paraId="6821BC2A" w14:textId="77777777" w:rsidR="00C54069" w:rsidRDefault="00C54069" w:rsidP="00C54069">
      <w:pPr>
        <w:pStyle w:val="ListParagraph"/>
        <w:numPr>
          <w:ilvl w:val="0"/>
          <w:numId w:val="4"/>
        </w:numPr>
      </w:pPr>
      <w:r>
        <w:t xml:space="preserve">Financial Aid &gt; File Management &gt; ISIR Import &gt; </w:t>
      </w:r>
      <w:r w:rsidRPr="00342690">
        <w:rPr>
          <w:b/>
          <w:bCs/>
        </w:rPr>
        <w:t>2024-2025 Suspense Management</w:t>
      </w:r>
    </w:p>
    <w:p w14:paraId="713C9463" w14:textId="77777777" w:rsidR="00C54069" w:rsidRDefault="00C54069" w:rsidP="00C54069">
      <w:pPr>
        <w:pStyle w:val="ListParagraph"/>
        <w:numPr>
          <w:ilvl w:val="0"/>
          <w:numId w:val="4"/>
        </w:numPr>
      </w:pPr>
      <w:r>
        <w:t xml:space="preserve">Financial Aid &gt; File Management &gt; ISIR Import &gt; </w:t>
      </w:r>
      <w:r w:rsidRPr="00342690">
        <w:rPr>
          <w:b/>
          <w:bCs/>
        </w:rPr>
        <w:t>2024-2025 ISIR File Data</w:t>
      </w:r>
    </w:p>
    <w:p w14:paraId="3C1580D8" w14:textId="77777777" w:rsidR="00C54069" w:rsidRDefault="00C54069" w:rsidP="00C54069">
      <w:pPr>
        <w:pStyle w:val="Heading3"/>
      </w:pPr>
      <w:r>
        <w:t>Pages Hidden:</w:t>
      </w:r>
    </w:p>
    <w:p w14:paraId="1FFCA115" w14:textId="77777777" w:rsidR="00C54069" w:rsidRDefault="00C54069" w:rsidP="00C54069">
      <w:pPr>
        <w:pStyle w:val="ListParagraph"/>
        <w:numPr>
          <w:ilvl w:val="0"/>
          <w:numId w:val="3"/>
        </w:numPr>
      </w:pPr>
      <w:r>
        <w:t xml:space="preserve">Financial Aid &gt; File Management &gt; ISIR Corrections &gt; </w:t>
      </w:r>
      <w:r w:rsidRPr="00342690">
        <w:rPr>
          <w:b/>
          <w:bCs/>
        </w:rPr>
        <w:t>View 2024-2025 Outbound Files</w:t>
      </w:r>
    </w:p>
    <w:p w14:paraId="39BC6876" w14:textId="77777777" w:rsidR="00C54069" w:rsidRDefault="00C54069" w:rsidP="00C54069">
      <w:pPr>
        <w:pStyle w:val="ListParagraph"/>
        <w:numPr>
          <w:ilvl w:val="0"/>
          <w:numId w:val="3"/>
        </w:numPr>
      </w:pPr>
      <w:r>
        <w:t xml:space="preserve">Financial Aid &gt; File Management &gt; ISIR Corrections &gt; </w:t>
      </w:r>
      <w:r w:rsidRPr="00342690">
        <w:rPr>
          <w:b/>
          <w:bCs/>
        </w:rPr>
        <w:t>View 2024-2025 Outbound Data</w:t>
      </w:r>
    </w:p>
    <w:p w14:paraId="0C005BCD" w14:textId="77777777" w:rsidR="00C54069" w:rsidRDefault="00C54069" w:rsidP="00C54069">
      <w:pPr>
        <w:pStyle w:val="ListParagraph"/>
        <w:numPr>
          <w:ilvl w:val="0"/>
          <w:numId w:val="3"/>
        </w:numPr>
      </w:pPr>
      <w:r>
        <w:t xml:space="preserve">Financial Aid &gt; Federal Application Data &gt; </w:t>
      </w:r>
      <w:r w:rsidRPr="00342690">
        <w:rPr>
          <w:b/>
          <w:bCs/>
        </w:rPr>
        <w:t>Simulate FM</w:t>
      </w:r>
    </w:p>
    <w:p w14:paraId="04CE6E4A" w14:textId="15BF7CA9" w:rsidR="00C54069" w:rsidRPr="003A6A14" w:rsidRDefault="00C54069" w:rsidP="00C54069">
      <w:pPr>
        <w:pStyle w:val="ListParagraph"/>
        <w:numPr>
          <w:ilvl w:val="0"/>
          <w:numId w:val="3"/>
        </w:numPr>
      </w:pPr>
      <w:r>
        <w:t xml:space="preserve">Financial Aid &gt; Verification &gt; </w:t>
      </w:r>
      <w:r w:rsidRPr="00342690">
        <w:rPr>
          <w:b/>
          <w:bCs/>
        </w:rPr>
        <w:t>Manage 2024-2025 Verification</w:t>
      </w:r>
    </w:p>
    <w:p w14:paraId="25F3C49D" w14:textId="6A476ABE" w:rsidR="003A6A14" w:rsidRDefault="003A6A14" w:rsidP="003A6A14">
      <w:pPr>
        <w:pStyle w:val="ListParagraph"/>
        <w:numPr>
          <w:ilvl w:val="1"/>
          <w:numId w:val="3"/>
        </w:numPr>
        <w:spacing w:after="0"/>
      </w:pPr>
      <w:r>
        <w:t>P</w:t>
      </w:r>
      <w:r>
        <w:t xml:space="preserve">ages that were not as urgent for use </w:t>
      </w:r>
      <w:r>
        <w:t>are</w:t>
      </w:r>
      <w:r>
        <w:t xml:space="preserve"> hidden in the PCD environment. Their security issues will be addressed prior to the implementation of these updates in the live ctcLink </w:t>
      </w:r>
      <w:bookmarkStart w:id="0" w:name="_GoBack"/>
      <w:r>
        <w:t>environment on June 10th</w:t>
      </w:r>
    </w:p>
    <w:bookmarkEnd w:id="0"/>
    <w:p w14:paraId="2A62916B" w14:textId="6868E305" w:rsidR="00D54B4B" w:rsidRPr="003A6A14" w:rsidRDefault="00BB7CFB" w:rsidP="00E90A5E">
      <w:pPr>
        <w:pStyle w:val="Heading1"/>
        <w:shd w:val="clear" w:color="auto" w:fill="DAE9F7" w:themeFill="text2" w:themeFillTint="1A"/>
        <w:rPr>
          <w:sz w:val="28"/>
          <w:szCs w:val="28"/>
        </w:rPr>
      </w:pPr>
      <w:r w:rsidRPr="003A6A14">
        <w:rPr>
          <w:sz w:val="28"/>
          <w:szCs w:val="28"/>
        </w:rPr>
        <w:t>Walk-Through of Documents Provided on 5/8</w:t>
      </w:r>
      <w:r w:rsidR="00AD50E3" w:rsidRPr="003A6A14">
        <w:rPr>
          <w:sz w:val="28"/>
          <w:szCs w:val="28"/>
        </w:rPr>
        <w:t xml:space="preserve"> for Testing in PCD</w:t>
      </w:r>
    </w:p>
    <w:p w14:paraId="4BAEC9ED" w14:textId="6F94DCE0" w:rsidR="00712ACF" w:rsidRPr="00AD50E3" w:rsidRDefault="00125BB8" w:rsidP="00712ACF">
      <w:r>
        <w:t>See attachment on email from</w:t>
      </w:r>
      <w:r w:rsidR="000861E8">
        <w:t xml:space="preserve"> </w:t>
      </w:r>
      <w:r w:rsidR="000861E8" w:rsidRPr="00AD50E3">
        <w:t>Ana on</w:t>
      </w:r>
      <w:r w:rsidRPr="00AD50E3">
        <w:t xml:space="preserve"> 5/</w:t>
      </w:r>
      <w:r w:rsidR="00972961" w:rsidRPr="00AD50E3">
        <w:t>8</w:t>
      </w:r>
      <w:r w:rsidR="00A032F6" w:rsidRPr="00AD50E3">
        <w:t>/24 at 8:06am</w:t>
      </w:r>
      <w:r w:rsidRPr="00AD50E3">
        <w:t xml:space="preserve"> </w:t>
      </w:r>
      <w:r w:rsidR="000861E8" w:rsidRPr="00AD50E3">
        <w:t xml:space="preserve">via </w:t>
      </w:r>
      <w:proofErr w:type="spellStart"/>
      <w:r w:rsidR="000861E8" w:rsidRPr="00AD50E3">
        <w:t>ctcLinkFinAidSupport</w:t>
      </w:r>
      <w:proofErr w:type="spellEnd"/>
      <w:r w:rsidR="000861E8" w:rsidRPr="00AD50E3">
        <w:t xml:space="preserve"> listserv, Subject: “</w:t>
      </w:r>
      <w:r w:rsidR="00F25D41" w:rsidRPr="00AD50E3">
        <w:rPr>
          <w:rStyle w:val="SubtleEmphasis"/>
          <w:color w:val="auto"/>
        </w:rPr>
        <w:t>Please read - Test environment for ISIRs</w:t>
      </w:r>
      <w:r w:rsidR="000861E8" w:rsidRPr="00AD50E3">
        <w:t>”</w:t>
      </w:r>
    </w:p>
    <w:tbl>
      <w:tblPr>
        <w:tblStyle w:val="TableGrid"/>
        <w:tblW w:w="0" w:type="auto"/>
        <w:tblLook w:val="04A0" w:firstRow="1" w:lastRow="0" w:firstColumn="1" w:lastColumn="0" w:noHBand="0" w:noVBand="1"/>
      </w:tblPr>
      <w:tblGrid>
        <w:gridCol w:w="2155"/>
        <w:gridCol w:w="4140"/>
      </w:tblGrid>
      <w:tr w:rsidR="00972961" w14:paraId="49B215C1" w14:textId="77777777" w:rsidTr="00972961">
        <w:tc>
          <w:tcPr>
            <w:tcW w:w="2155" w:type="dxa"/>
          </w:tcPr>
          <w:p w14:paraId="36850C2B" w14:textId="4BD4A24D" w:rsidR="00972961" w:rsidRDefault="00972961" w:rsidP="00712ACF">
            <w:r>
              <w:object w:dxaOrig="1543" w:dyaOrig="998" w14:anchorId="376331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5" o:title=""/>
                </v:shape>
                <o:OLEObject Type="Embed" ProgID="Acrobat.Document.DC" ShapeID="_x0000_i1025" DrawAspect="Icon" ObjectID="_1777277586" r:id="rId6"/>
              </w:object>
            </w:r>
          </w:p>
        </w:tc>
        <w:tc>
          <w:tcPr>
            <w:tcW w:w="4140" w:type="dxa"/>
          </w:tcPr>
          <w:p w14:paraId="2930A18B" w14:textId="5CD2B8DC" w:rsidR="00972961" w:rsidRDefault="00972961" w:rsidP="00712ACF">
            <w:r>
              <w:t xml:space="preserve">Email from Ana </w:t>
            </w:r>
            <w:r w:rsidR="00AD50E3">
              <w:t xml:space="preserve">Ybarra </w:t>
            </w:r>
            <w:r>
              <w:t>to the listserv on 5/8</w:t>
            </w:r>
          </w:p>
        </w:tc>
      </w:tr>
      <w:bookmarkStart w:id="1" w:name="_MON_1777182411"/>
      <w:bookmarkEnd w:id="1"/>
      <w:tr w:rsidR="00972961" w14:paraId="028B09E3" w14:textId="77777777" w:rsidTr="00972961">
        <w:tc>
          <w:tcPr>
            <w:tcW w:w="2155" w:type="dxa"/>
          </w:tcPr>
          <w:p w14:paraId="4FF97929" w14:textId="57BDBBD9" w:rsidR="00972961" w:rsidRDefault="009965D1" w:rsidP="00712ACF">
            <w:r>
              <w:object w:dxaOrig="1543" w:dyaOrig="998" w14:anchorId="5AFC6E25">
                <v:shape id="_x0000_i1026" type="#_x0000_t75" style="width:77pt;height:50.1pt" o:ole="">
                  <v:imagedata r:id="rId7" o:title=""/>
                </v:shape>
                <o:OLEObject Type="Embed" ProgID="Excel.Sheet.12" ShapeID="_x0000_i1026" DrawAspect="Icon" ObjectID="_1777277587" r:id="rId8"/>
              </w:object>
            </w:r>
          </w:p>
        </w:tc>
        <w:tc>
          <w:tcPr>
            <w:tcW w:w="4140" w:type="dxa"/>
          </w:tcPr>
          <w:p w14:paraId="30A9F0E3" w14:textId="1BAC7898" w:rsidR="00972961" w:rsidRDefault="00A20A43" w:rsidP="00712ACF">
            <w:r>
              <w:t>Bugs not yet resolved by Oracle</w:t>
            </w:r>
          </w:p>
        </w:tc>
      </w:tr>
      <w:bookmarkStart w:id="2" w:name="_MON_1777183836"/>
      <w:bookmarkEnd w:id="2"/>
      <w:tr w:rsidR="00972961" w14:paraId="35C50E2A" w14:textId="77777777" w:rsidTr="00972961">
        <w:tc>
          <w:tcPr>
            <w:tcW w:w="2155" w:type="dxa"/>
          </w:tcPr>
          <w:p w14:paraId="2B06FFA4" w14:textId="5EA6B029" w:rsidR="00972961" w:rsidRDefault="00A836C8" w:rsidP="00712ACF">
            <w:r>
              <w:object w:dxaOrig="1543" w:dyaOrig="998" w14:anchorId="10413B3E">
                <v:shape id="_x0000_i1027" type="#_x0000_t75" style="width:77pt;height:50.1pt" o:ole="">
                  <v:imagedata r:id="rId9" o:title=""/>
                </v:shape>
                <o:OLEObject Type="Embed" ProgID="Word.Document.12" ShapeID="_x0000_i1027" DrawAspect="Icon" ObjectID="_1777277588" r:id="rId10">
                  <o:FieldCodes>\s</o:FieldCodes>
                </o:OLEObject>
              </w:object>
            </w:r>
          </w:p>
        </w:tc>
        <w:tc>
          <w:tcPr>
            <w:tcW w:w="4140" w:type="dxa"/>
          </w:tcPr>
          <w:p w14:paraId="4689F692" w14:textId="28A2CAF6" w:rsidR="00A836C8" w:rsidRDefault="00A20A43" w:rsidP="00712ACF">
            <w:r>
              <w:t>2024-2025 Contingency Awarding Guide</w:t>
            </w:r>
          </w:p>
        </w:tc>
      </w:tr>
      <w:tr w:rsidR="00A836C8" w14:paraId="5C904CA0" w14:textId="77777777" w:rsidTr="00972961">
        <w:tc>
          <w:tcPr>
            <w:tcW w:w="2155" w:type="dxa"/>
          </w:tcPr>
          <w:p w14:paraId="33CFBB9A" w14:textId="1BEBF710" w:rsidR="00A836C8" w:rsidRDefault="00633AF6" w:rsidP="00712ACF">
            <w:r>
              <w:object w:dxaOrig="1543" w:dyaOrig="998" w14:anchorId="4671DB55">
                <v:shape id="_x0000_i1028" type="#_x0000_t75" style="width:77pt;height:50.1pt" o:ole="">
                  <v:imagedata r:id="rId11" o:title=""/>
                </v:shape>
                <o:OLEObject Type="Embed" ProgID="Excel.Sheet.12" ShapeID="_x0000_i1028" DrawAspect="Icon" ObjectID="_1777277589" r:id="rId12"/>
              </w:object>
            </w:r>
          </w:p>
        </w:tc>
        <w:tc>
          <w:tcPr>
            <w:tcW w:w="4140" w:type="dxa"/>
          </w:tcPr>
          <w:p w14:paraId="435CDCD2" w14:textId="6E6CF6DF" w:rsidR="00A836C8" w:rsidRDefault="00A836C8" w:rsidP="00712ACF">
            <w:r w:rsidRPr="00A836C8">
              <w:t>VLOOKUP Tool from Contingency Awarding Guide</w:t>
            </w:r>
            <w:r w:rsidR="00633AF6">
              <w:t xml:space="preserve"> to identify students enrolled in PRD with an ISIR in PCD</w:t>
            </w:r>
          </w:p>
        </w:tc>
      </w:tr>
      <w:tr w:rsidR="00972961" w14:paraId="1448B301" w14:textId="77777777" w:rsidTr="00972961">
        <w:tc>
          <w:tcPr>
            <w:tcW w:w="2155" w:type="dxa"/>
          </w:tcPr>
          <w:p w14:paraId="63BD33E7" w14:textId="7FD1554E" w:rsidR="00972961" w:rsidRDefault="00972961" w:rsidP="00712ACF">
            <w:r>
              <w:object w:dxaOrig="1543" w:dyaOrig="998" w14:anchorId="37638425">
                <v:shape id="_x0000_i1029" type="#_x0000_t75" style="width:77pt;height:50.1pt" o:ole="">
                  <v:imagedata r:id="rId13" o:title=""/>
                </v:shape>
                <o:OLEObject Type="Embed" ProgID="Acrobat.Document.DC" ShapeID="_x0000_i1029" DrawAspect="Icon" ObjectID="_1777277590" r:id="rId14"/>
              </w:object>
            </w:r>
          </w:p>
        </w:tc>
        <w:tc>
          <w:tcPr>
            <w:tcW w:w="4140" w:type="dxa"/>
          </w:tcPr>
          <w:p w14:paraId="6C7D0C2B" w14:textId="390EAB0C" w:rsidR="00972961" w:rsidRDefault="00A20A43" w:rsidP="00712ACF">
            <w:r>
              <w:t>Technical FAQ from Department of Education</w:t>
            </w:r>
          </w:p>
        </w:tc>
      </w:tr>
    </w:tbl>
    <w:p w14:paraId="761A1219" w14:textId="77777777" w:rsidR="0057636A" w:rsidRDefault="0057636A" w:rsidP="00712ACF"/>
    <w:p w14:paraId="5099D2E5" w14:textId="2D3B3AC9" w:rsidR="00AD50E3" w:rsidRPr="003A6A14" w:rsidRDefault="00AD50E3" w:rsidP="00AD50E3">
      <w:pPr>
        <w:pStyle w:val="Heading1"/>
        <w:shd w:val="clear" w:color="auto" w:fill="DAE9F7" w:themeFill="text2" w:themeFillTint="1A"/>
        <w:rPr>
          <w:sz w:val="28"/>
          <w:szCs w:val="28"/>
        </w:rPr>
      </w:pPr>
      <w:r w:rsidRPr="003A6A14">
        <w:rPr>
          <w:sz w:val="28"/>
          <w:szCs w:val="28"/>
        </w:rPr>
        <w:t>Walk-Through of New 2024-2025 Award Offer Template Provided on 5/14</w:t>
      </w:r>
    </w:p>
    <w:p w14:paraId="40C65A81" w14:textId="77777777" w:rsidR="00AD50E3" w:rsidRDefault="00AD50E3" w:rsidP="00AD50E3"/>
    <w:tbl>
      <w:tblPr>
        <w:tblStyle w:val="TableGrid"/>
        <w:tblW w:w="0" w:type="auto"/>
        <w:tblLook w:val="04A0" w:firstRow="1" w:lastRow="0" w:firstColumn="1" w:lastColumn="0" w:noHBand="0" w:noVBand="1"/>
      </w:tblPr>
      <w:tblGrid>
        <w:gridCol w:w="2155"/>
        <w:gridCol w:w="4140"/>
      </w:tblGrid>
      <w:tr w:rsidR="00AD50E3" w14:paraId="0BD474D2" w14:textId="77777777" w:rsidTr="0025794D">
        <w:tc>
          <w:tcPr>
            <w:tcW w:w="2155" w:type="dxa"/>
          </w:tcPr>
          <w:p w14:paraId="12F966B7" w14:textId="3E07682E" w:rsidR="00AD50E3" w:rsidRDefault="00AD50E3" w:rsidP="0025794D">
            <w:r>
              <w:object w:dxaOrig="1543" w:dyaOrig="998" w14:anchorId="3D3480A2">
                <v:shape id="_x0000_i1030" type="#_x0000_t75" style="width:77pt;height:50.1pt" o:ole="">
                  <v:imagedata r:id="rId15" o:title=""/>
                </v:shape>
                <o:OLEObject Type="Embed" ProgID="Acrobat.Document.DC" ShapeID="_x0000_i1030" DrawAspect="Icon" ObjectID="_1777277591" r:id="rId16"/>
              </w:object>
            </w:r>
          </w:p>
        </w:tc>
        <w:tc>
          <w:tcPr>
            <w:tcW w:w="4140" w:type="dxa"/>
          </w:tcPr>
          <w:p w14:paraId="04E622DF" w14:textId="77B962EA" w:rsidR="00AD50E3" w:rsidRDefault="00AD50E3" w:rsidP="0025794D">
            <w:r>
              <w:t>Email from Connie Burrow to the listserv on 5/14</w:t>
            </w:r>
          </w:p>
        </w:tc>
      </w:tr>
      <w:bookmarkStart w:id="3" w:name="_MON_1777272516"/>
      <w:bookmarkEnd w:id="3"/>
      <w:tr w:rsidR="00AD50E3" w14:paraId="18E0E41C" w14:textId="77777777" w:rsidTr="0025794D">
        <w:tc>
          <w:tcPr>
            <w:tcW w:w="2155" w:type="dxa"/>
          </w:tcPr>
          <w:p w14:paraId="70924B6B" w14:textId="3CBC11F0" w:rsidR="00AD50E3" w:rsidRDefault="00AD50E3" w:rsidP="0025794D">
            <w:r>
              <w:object w:dxaOrig="1543" w:dyaOrig="998" w14:anchorId="1608F0D8">
                <v:shape id="_x0000_i1031" type="#_x0000_t75" style="width:77pt;height:50.1pt" o:ole="">
                  <v:imagedata r:id="rId17" o:title=""/>
                </v:shape>
                <o:OLEObject Type="Embed" ProgID="Word.Document.12" ShapeID="_x0000_i1031" DrawAspect="Icon" ObjectID="_1777277592" r:id="rId18">
                  <o:FieldCodes>\s</o:FieldCodes>
                </o:OLEObject>
              </w:object>
            </w:r>
          </w:p>
        </w:tc>
        <w:tc>
          <w:tcPr>
            <w:tcW w:w="4140" w:type="dxa"/>
          </w:tcPr>
          <w:p w14:paraId="37642B60" w14:textId="37C652D4" w:rsidR="00AD50E3" w:rsidRDefault="00AD50E3" w:rsidP="0025794D">
            <w:r>
              <w:t>Guide for implementing the new 2024-2025 Award Offer Template for Award Notifications out of PRD</w:t>
            </w:r>
          </w:p>
        </w:tc>
      </w:tr>
    </w:tbl>
    <w:p w14:paraId="42E9E77C" w14:textId="77777777" w:rsidR="00AD50E3" w:rsidRPr="00AD50E3" w:rsidRDefault="00AD50E3" w:rsidP="00AD50E3"/>
    <w:p w14:paraId="4BAFE6B7" w14:textId="4485B57C" w:rsidR="00553562" w:rsidRPr="003A6A14" w:rsidRDefault="00553562" w:rsidP="00553562">
      <w:pPr>
        <w:pStyle w:val="Heading1"/>
        <w:shd w:val="clear" w:color="auto" w:fill="DAE9F7" w:themeFill="text2" w:themeFillTint="1A"/>
        <w:rPr>
          <w:sz w:val="28"/>
          <w:szCs w:val="28"/>
        </w:rPr>
      </w:pPr>
      <w:r w:rsidRPr="003A6A14">
        <w:rPr>
          <w:sz w:val="28"/>
          <w:szCs w:val="28"/>
        </w:rPr>
        <w:t>Additional Resources</w:t>
      </w:r>
    </w:p>
    <w:p w14:paraId="4B4D70ED" w14:textId="46780C09" w:rsidR="00972961" w:rsidRDefault="00553562" w:rsidP="00553562">
      <w:pPr>
        <w:pStyle w:val="ListParagraph"/>
        <w:numPr>
          <w:ilvl w:val="0"/>
          <w:numId w:val="9"/>
        </w:numPr>
      </w:pPr>
      <w:r w:rsidRPr="00553562">
        <w:t xml:space="preserve">2024–25 FAFSA Specifications Guide (April 2024 Update #2) from Department of Ed - </w:t>
      </w:r>
      <w:hyperlink r:id="rId19" w:history="1">
        <w:r w:rsidRPr="00CA5843">
          <w:rPr>
            <w:rStyle w:val="Hyperlink"/>
          </w:rPr>
          <w:t>https://fsapartners.ed.gov/knowledge-center/library/handbooks-manuals-or-guides/2023-05-31/2024-25-fafsa-specifications-guide-april-2024-update-2</w:t>
        </w:r>
      </w:hyperlink>
      <w:r>
        <w:t xml:space="preserve"> </w:t>
      </w:r>
    </w:p>
    <w:p w14:paraId="4362E9E8" w14:textId="2B5D02D8" w:rsidR="000D435C" w:rsidRDefault="000D435C" w:rsidP="00553562">
      <w:pPr>
        <w:pStyle w:val="ListParagraph"/>
        <w:numPr>
          <w:ilvl w:val="1"/>
          <w:numId w:val="9"/>
        </w:numPr>
      </w:pPr>
      <w:r>
        <w:t>Edit and Reject Reasons are in Volume 5</w:t>
      </w:r>
    </w:p>
    <w:p w14:paraId="5F0E0682" w14:textId="6C102B88" w:rsidR="00553562" w:rsidRDefault="00553562" w:rsidP="00553562">
      <w:pPr>
        <w:pStyle w:val="ListParagraph"/>
        <w:numPr>
          <w:ilvl w:val="1"/>
          <w:numId w:val="9"/>
        </w:numPr>
      </w:pPr>
      <w:r w:rsidRPr="00553562">
        <w:t>Comment Codes are in Volume 7</w:t>
      </w:r>
    </w:p>
    <w:sectPr w:rsidR="005535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55F78"/>
    <w:multiLevelType w:val="hybridMultilevel"/>
    <w:tmpl w:val="A19C7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7052D"/>
    <w:multiLevelType w:val="hybridMultilevel"/>
    <w:tmpl w:val="74347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CC685E"/>
    <w:multiLevelType w:val="hybridMultilevel"/>
    <w:tmpl w:val="36581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0A6DE9"/>
    <w:multiLevelType w:val="hybridMultilevel"/>
    <w:tmpl w:val="88F45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DB3D27"/>
    <w:multiLevelType w:val="hybridMultilevel"/>
    <w:tmpl w:val="86805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8F7052"/>
    <w:multiLevelType w:val="hybridMultilevel"/>
    <w:tmpl w:val="A52E4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D4414D"/>
    <w:multiLevelType w:val="hybridMultilevel"/>
    <w:tmpl w:val="D77A0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841F99"/>
    <w:multiLevelType w:val="hybridMultilevel"/>
    <w:tmpl w:val="AD52C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1453D7"/>
    <w:multiLevelType w:val="hybridMultilevel"/>
    <w:tmpl w:val="6082D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4"/>
  </w:num>
  <w:num w:numId="5">
    <w:abstractNumId w:val="2"/>
  </w:num>
  <w:num w:numId="6">
    <w:abstractNumId w:val="8"/>
  </w:num>
  <w:num w:numId="7">
    <w:abstractNumId w:val="5"/>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B4B"/>
    <w:rsid w:val="00016714"/>
    <w:rsid w:val="0003083F"/>
    <w:rsid w:val="00072E41"/>
    <w:rsid w:val="00073634"/>
    <w:rsid w:val="000861E8"/>
    <w:rsid w:val="000B36B8"/>
    <w:rsid w:val="000D435C"/>
    <w:rsid w:val="000D6615"/>
    <w:rsid w:val="000F7B93"/>
    <w:rsid w:val="0010523E"/>
    <w:rsid w:val="00125BB8"/>
    <w:rsid w:val="0014578F"/>
    <w:rsid w:val="0014703E"/>
    <w:rsid w:val="001571C8"/>
    <w:rsid w:val="0019081D"/>
    <w:rsid w:val="001C55A8"/>
    <w:rsid w:val="001F20F5"/>
    <w:rsid w:val="00211AF5"/>
    <w:rsid w:val="00272276"/>
    <w:rsid w:val="002F0574"/>
    <w:rsid w:val="002F13C7"/>
    <w:rsid w:val="00342690"/>
    <w:rsid w:val="003431AE"/>
    <w:rsid w:val="0035113B"/>
    <w:rsid w:val="003A2E04"/>
    <w:rsid w:val="003A6A14"/>
    <w:rsid w:val="004656F7"/>
    <w:rsid w:val="0047432A"/>
    <w:rsid w:val="00500636"/>
    <w:rsid w:val="00522585"/>
    <w:rsid w:val="005317A6"/>
    <w:rsid w:val="00537745"/>
    <w:rsid w:val="00553562"/>
    <w:rsid w:val="00567B24"/>
    <w:rsid w:val="0057636A"/>
    <w:rsid w:val="00581FF8"/>
    <w:rsid w:val="00596DD3"/>
    <w:rsid w:val="005A5824"/>
    <w:rsid w:val="005D64AC"/>
    <w:rsid w:val="00610D5F"/>
    <w:rsid w:val="00624176"/>
    <w:rsid w:val="00633AF6"/>
    <w:rsid w:val="00636ED8"/>
    <w:rsid w:val="006A5C37"/>
    <w:rsid w:val="006C2499"/>
    <w:rsid w:val="006D035C"/>
    <w:rsid w:val="00707DBA"/>
    <w:rsid w:val="00712ACF"/>
    <w:rsid w:val="00751857"/>
    <w:rsid w:val="007616D8"/>
    <w:rsid w:val="0076360C"/>
    <w:rsid w:val="007D15AF"/>
    <w:rsid w:val="007D7CC1"/>
    <w:rsid w:val="00807A5B"/>
    <w:rsid w:val="00820201"/>
    <w:rsid w:val="00852B16"/>
    <w:rsid w:val="008776C6"/>
    <w:rsid w:val="009338AB"/>
    <w:rsid w:val="009658C7"/>
    <w:rsid w:val="00972961"/>
    <w:rsid w:val="00981F92"/>
    <w:rsid w:val="009965D1"/>
    <w:rsid w:val="009D0E65"/>
    <w:rsid w:val="009D7376"/>
    <w:rsid w:val="009D76F2"/>
    <w:rsid w:val="009F2D0D"/>
    <w:rsid w:val="00A032F6"/>
    <w:rsid w:val="00A20A43"/>
    <w:rsid w:val="00A836C8"/>
    <w:rsid w:val="00AD50E3"/>
    <w:rsid w:val="00B167A3"/>
    <w:rsid w:val="00B5770D"/>
    <w:rsid w:val="00BA56FF"/>
    <w:rsid w:val="00BB7CFB"/>
    <w:rsid w:val="00C54069"/>
    <w:rsid w:val="00D477B6"/>
    <w:rsid w:val="00D54B4B"/>
    <w:rsid w:val="00D635F8"/>
    <w:rsid w:val="00D93567"/>
    <w:rsid w:val="00E14F80"/>
    <w:rsid w:val="00E21A26"/>
    <w:rsid w:val="00E60CEA"/>
    <w:rsid w:val="00E80557"/>
    <w:rsid w:val="00E90A5E"/>
    <w:rsid w:val="00F24FA5"/>
    <w:rsid w:val="00F25D41"/>
    <w:rsid w:val="00F62180"/>
    <w:rsid w:val="00F92438"/>
    <w:rsid w:val="00FB3770"/>
    <w:rsid w:val="00FB60AE"/>
    <w:rsid w:val="00FD160C"/>
    <w:rsid w:val="00FE36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502CF"/>
  <w15:chartTrackingRefBased/>
  <w15:docId w15:val="{D8700ECF-65A5-4D8D-8ED2-FE79B61F9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4B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90A5E"/>
    <w:pPr>
      <w:keepNext/>
      <w:keepLines/>
      <w:spacing w:before="160" w:after="80"/>
      <w:outlineLvl w:val="1"/>
    </w:pPr>
    <w:rPr>
      <w:rFonts w:asciiTheme="majorHAnsi" w:eastAsiaTheme="majorEastAsia" w:hAnsiTheme="majorHAnsi" w:cstheme="majorBidi"/>
      <w:b/>
      <w:bCs/>
      <w:color w:val="0F4761" w:themeColor="accent1" w:themeShade="BF"/>
      <w:sz w:val="32"/>
      <w:szCs w:val="32"/>
    </w:rPr>
  </w:style>
  <w:style w:type="paragraph" w:styleId="Heading3">
    <w:name w:val="heading 3"/>
    <w:basedOn w:val="Normal"/>
    <w:next w:val="Normal"/>
    <w:link w:val="Heading3Char"/>
    <w:uiPriority w:val="9"/>
    <w:unhideWhenUsed/>
    <w:qFormat/>
    <w:rsid w:val="00D54B4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54B4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4B4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4B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4B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4B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4B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4B4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90A5E"/>
    <w:rPr>
      <w:rFonts w:asciiTheme="majorHAnsi" w:eastAsiaTheme="majorEastAsia" w:hAnsiTheme="majorHAnsi" w:cstheme="majorBidi"/>
      <w:b/>
      <w:bCs/>
      <w:color w:val="0F4761" w:themeColor="accent1" w:themeShade="BF"/>
      <w:sz w:val="32"/>
      <w:szCs w:val="32"/>
    </w:rPr>
  </w:style>
  <w:style w:type="character" w:customStyle="1" w:styleId="Heading3Char">
    <w:name w:val="Heading 3 Char"/>
    <w:basedOn w:val="DefaultParagraphFont"/>
    <w:link w:val="Heading3"/>
    <w:uiPriority w:val="9"/>
    <w:rsid w:val="00D54B4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54B4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4B4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4B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4B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4B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4B4B"/>
    <w:rPr>
      <w:rFonts w:eastAsiaTheme="majorEastAsia" w:cstheme="majorBidi"/>
      <w:color w:val="272727" w:themeColor="text1" w:themeTint="D8"/>
    </w:rPr>
  </w:style>
  <w:style w:type="paragraph" w:styleId="Title">
    <w:name w:val="Title"/>
    <w:basedOn w:val="Normal"/>
    <w:next w:val="Normal"/>
    <w:link w:val="TitleChar"/>
    <w:uiPriority w:val="10"/>
    <w:qFormat/>
    <w:rsid w:val="00D54B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4B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4B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4B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4B4B"/>
    <w:pPr>
      <w:spacing w:before="160"/>
      <w:jc w:val="center"/>
    </w:pPr>
    <w:rPr>
      <w:i/>
      <w:iCs/>
      <w:color w:val="404040" w:themeColor="text1" w:themeTint="BF"/>
    </w:rPr>
  </w:style>
  <w:style w:type="character" w:customStyle="1" w:styleId="QuoteChar">
    <w:name w:val="Quote Char"/>
    <w:basedOn w:val="DefaultParagraphFont"/>
    <w:link w:val="Quote"/>
    <w:uiPriority w:val="29"/>
    <w:rsid w:val="00D54B4B"/>
    <w:rPr>
      <w:i/>
      <w:iCs/>
      <w:color w:val="404040" w:themeColor="text1" w:themeTint="BF"/>
    </w:rPr>
  </w:style>
  <w:style w:type="paragraph" w:styleId="ListParagraph">
    <w:name w:val="List Paragraph"/>
    <w:basedOn w:val="Normal"/>
    <w:uiPriority w:val="34"/>
    <w:qFormat/>
    <w:rsid w:val="00D54B4B"/>
    <w:pPr>
      <w:ind w:left="720"/>
      <w:contextualSpacing/>
    </w:pPr>
  </w:style>
  <w:style w:type="character" w:styleId="IntenseEmphasis">
    <w:name w:val="Intense Emphasis"/>
    <w:basedOn w:val="DefaultParagraphFont"/>
    <w:uiPriority w:val="21"/>
    <w:qFormat/>
    <w:rsid w:val="00D54B4B"/>
    <w:rPr>
      <w:i/>
      <w:iCs/>
      <w:color w:val="0F4761" w:themeColor="accent1" w:themeShade="BF"/>
    </w:rPr>
  </w:style>
  <w:style w:type="paragraph" w:styleId="IntenseQuote">
    <w:name w:val="Intense Quote"/>
    <w:basedOn w:val="Normal"/>
    <w:next w:val="Normal"/>
    <w:link w:val="IntenseQuoteChar"/>
    <w:uiPriority w:val="30"/>
    <w:qFormat/>
    <w:rsid w:val="00D54B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4B4B"/>
    <w:rPr>
      <w:i/>
      <w:iCs/>
      <w:color w:val="0F4761" w:themeColor="accent1" w:themeShade="BF"/>
    </w:rPr>
  </w:style>
  <w:style w:type="character" w:styleId="IntenseReference">
    <w:name w:val="Intense Reference"/>
    <w:basedOn w:val="DefaultParagraphFont"/>
    <w:uiPriority w:val="32"/>
    <w:qFormat/>
    <w:rsid w:val="00D54B4B"/>
    <w:rPr>
      <w:b/>
      <w:bCs/>
      <w:smallCaps/>
      <w:color w:val="0F4761" w:themeColor="accent1" w:themeShade="BF"/>
      <w:spacing w:val="5"/>
    </w:rPr>
  </w:style>
  <w:style w:type="table" w:styleId="TableGrid">
    <w:name w:val="Table Grid"/>
    <w:basedOn w:val="TableNormal"/>
    <w:uiPriority w:val="39"/>
    <w:rsid w:val="00972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F25D41"/>
    <w:rPr>
      <w:i/>
      <w:iCs/>
      <w:color w:val="404040" w:themeColor="text1" w:themeTint="BF"/>
    </w:rPr>
  </w:style>
  <w:style w:type="character" w:styleId="Hyperlink">
    <w:name w:val="Hyperlink"/>
    <w:basedOn w:val="DefaultParagraphFont"/>
    <w:uiPriority w:val="99"/>
    <w:unhideWhenUsed/>
    <w:rsid w:val="00553562"/>
    <w:rPr>
      <w:color w:val="467886" w:themeColor="hyperlink"/>
      <w:u w:val="single"/>
    </w:rPr>
  </w:style>
  <w:style w:type="character" w:styleId="UnresolvedMention">
    <w:name w:val="Unresolved Mention"/>
    <w:basedOn w:val="DefaultParagraphFont"/>
    <w:uiPriority w:val="99"/>
    <w:semiHidden/>
    <w:unhideWhenUsed/>
    <w:rsid w:val="00553562"/>
    <w:rPr>
      <w:color w:val="605E5C"/>
      <w:shd w:val="clear" w:color="auto" w:fill="E1DFDD"/>
    </w:rPr>
  </w:style>
  <w:style w:type="character" w:styleId="FollowedHyperlink">
    <w:name w:val="FollowedHyperlink"/>
    <w:basedOn w:val="DefaultParagraphFont"/>
    <w:uiPriority w:val="99"/>
    <w:semiHidden/>
    <w:unhideWhenUsed/>
    <w:rsid w:val="00553562"/>
    <w:rPr>
      <w:color w:val="96607D" w:themeColor="followedHyperlink"/>
      <w:u w:val="single"/>
    </w:rPr>
  </w:style>
  <w:style w:type="paragraph" w:styleId="NormalWeb">
    <w:name w:val="Normal (Web)"/>
    <w:basedOn w:val="Normal"/>
    <w:uiPriority w:val="99"/>
    <w:unhideWhenUsed/>
    <w:rsid w:val="000D435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355149">
      <w:bodyDiv w:val="1"/>
      <w:marLeft w:val="0"/>
      <w:marRight w:val="0"/>
      <w:marTop w:val="0"/>
      <w:marBottom w:val="0"/>
      <w:divBdr>
        <w:top w:val="none" w:sz="0" w:space="0" w:color="auto"/>
        <w:left w:val="none" w:sz="0" w:space="0" w:color="auto"/>
        <w:bottom w:val="none" w:sz="0" w:space="0" w:color="auto"/>
        <w:right w:val="none" w:sz="0" w:space="0" w:color="auto"/>
      </w:divBdr>
    </w:div>
    <w:div w:id="595864825">
      <w:bodyDiv w:val="1"/>
      <w:marLeft w:val="0"/>
      <w:marRight w:val="0"/>
      <w:marTop w:val="0"/>
      <w:marBottom w:val="0"/>
      <w:divBdr>
        <w:top w:val="none" w:sz="0" w:space="0" w:color="auto"/>
        <w:left w:val="none" w:sz="0" w:space="0" w:color="auto"/>
        <w:bottom w:val="none" w:sz="0" w:space="0" w:color="auto"/>
        <w:right w:val="none" w:sz="0" w:space="0" w:color="auto"/>
      </w:divBdr>
    </w:div>
    <w:div w:id="118536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image" Target="media/image5.emf"/><Relationship Id="rId18" Type="http://schemas.openxmlformats.org/officeDocument/2006/relationships/package" Target="embeddings/Microsoft_Word_Document2.docx"/><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package" Target="embeddings/Microsoft_Excel_Worksheet1.xlsx"/><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image" Target="media/image6.emf"/><Relationship Id="rId10" Type="http://schemas.openxmlformats.org/officeDocument/2006/relationships/package" Target="embeddings/Microsoft_Word_Document.docx"/><Relationship Id="rId19" Type="http://schemas.openxmlformats.org/officeDocument/2006/relationships/hyperlink" Target="https://fsapartners.ed.gov/knowledge-center/library/handbooks-manuals-or-guides/2023-05-31/2024-25-fafsa-specifications-guide-april-2024-update-2"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609</Words>
  <Characters>3472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Hoover</dc:creator>
  <cp:keywords/>
  <dc:description/>
  <cp:lastModifiedBy>Ana Ybarra</cp:lastModifiedBy>
  <cp:revision>2</cp:revision>
  <dcterms:created xsi:type="dcterms:W3CDTF">2024-05-15T18:26:00Z</dcterms:created>
  <dcterms:modified xsi:type="dcterms:W3CDTF">2024-05-15T18:26:00Z</dcterms:modified>
</cp:coreProperties>
</file>