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C0A23" w14:textId="77777777" w:rsidR="00956F8F" w:rsidRDefault="00956F8F" w:rsidP="00956F8F">
      <w:pPr>
        <w:shd w:val="clear" w:color="auto" w:fill="FFFFFF"/>
        <w:tabs>
          <w:tab w:val="num" w:pos="360"/>
        </w:tabs>
        <w:spacing w:after="0"/>
        <w:ind w:left="1080" w:hanging="360"/>
      </w:pPr>
    </w:p>
    <w:p w14:paraId="19389B79" w14:textId="61AC106B" w:rsidR="00956F8F" w:rsidRPr="00956F8F" w:rsidRDefault="00956F8F" w:rsidP="00956F8F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="Segoe UI"/>
          <w:color w:val="242424"/>
        </w:rPr>
      </w:pPr>
      <w:r w:rsidRPr="00956F8F">
        <w:rPr>
          <w:rFonts w:asciiTheme="minorHAnsi" w:hAnsiTheme="minorHAnsi" w:cs="Segoe UI"/>
          <w:color w:val="242424"/>
          <w:bdr w:val="none" w:sz="0" w:space="0" w:color="auto" w:frame="1"/>
        </w:rPr>
        <w:t xml:space="preserve">Open the </w:t>
      </w:r>
      <w:proofErr w:type="gramStart"/>
      <w:r w:rsidRPr="00956F8F">
        <w:rPr>
          <w:rFonts w:asciiTheme="minorHAnsi" w:hAnsiTheme="minorHAnsi" w:cs="Segoe UI"/>
          <w:i/>
          <w:iCs/>
          <w:color w:val="242424"/>
          <w:bdr w:val="none" w:sz="0" w:space="0" w:color="auto" w:frame="1"/>
        </w:rPr>
        <w:t>CRECMYOP</w:t>
      </w:r>
      <w:r>
        <w:rPr>
          <w:rFonts w:asciiTheme="minorHAnsi" w:hAnsiTheme="minorHAnsi" w:cs="Segoe UI"/>
          <w:color w:val="242424"/>
          <w:bdr w:val="none" w:sz="0" w:space="0" w:color="auto" w:frame="1"/>
        </w:rPr>
        <w:t xml:space="preserve">, </w:t>
      </w:r>
      <w:r w:rsidRPr="00956F8F">
        <w:rPr>
          <w:rFonts w:asciiTheme="minorHAnsi" w:hAnsiTheme="minorHAnsi" w:cs="Segoe UI"/>
          <w:color w:val="242424"/>
          <w:bdr w:val="none" w:sz="0" w:space="0" w:color="auto" w:frame="1"/>
        </w:rPr>
        <w:t xml:space="preserve"> </w:t>
      </w:r>
      <w:r w:rsidRPr="00956F8F">
        <w:rPr>
          <w:rFonts w:asciiTheme="minorHAnsi" w:hAnsiTheme="minorHAnsi" w:cs="Segoe UI"/>
          <w:i/>
          <w:iCs/>
          <w:color w:val="242424"/>
          <w:bdr w:val="none" w:sz="0" w:space="0" w:color="auto" w:frame="1"/>
        </w:rPr>
        <w:t>CRPN</w:t>
      </w:r>
      <w:proofErr w:type="gramEnd"/>
      <w:r w:rsidR="00404A60">
        <w:rPr>
          <w:rFonts w:asciiTheme="minorHAnsi" w:hAnsiTheme="minorHAnsi" w:cs="Segoe UI"/>
          <w:i/>
          <w:iCs/>
          <w:color w:val="242424"/>
          <w:bdr w:val="none" w:sz="0" w:space="0" w:color="auto" w:frame="1"/>
        </w:rPr>
        <w:t>24</w:t>
      </w:r>
      <w:r w:rsidRPr="00956F8F">
        <w:rPr>
          <w:rFonts w:asciiTheme="minorHAnsi" w:hAnsiTheme="minorHAnsi" w:cs="Segoe UI"/>
          <w:i/>
          <w:iCs/>
          <w:color w:val="242424"/>
          <w:bdr w:val="none" w:sz="0" w:space="0" w:color="auto" w:frame="1"/>
        </w:rPr>
        <w:t xml:space="preserve">OP </w:t>
      </w:r>
      <w:r>
        <w:rPr>
          <w:rFonts w:asciiTheme="minorHAnsi" w:hAnsiTheme="minorHAnsi" w:cs="Segoe UI"/>
          <w:color w:val="242424"/>
          <w:bdr w:val="none" w:sz="0" w:space="0" w:color="auto" w:frame="1"/>
        </w:rPr>
        <w:t xml:space="preserve">or </w:t>
      </w:r>
      <w:r w:rsidRPr="00956F8F">
        <w:rPr>
          <w:rFonts w:asciiTheme="minorHAnsi" w:hAnsiTheme="minorHAnsi" w:cs="Segoe UI"/>
          <w:i/>
          <w:iCs/>
          <w:color w:val="242424"/>
          <w:bdr w:val="none" w:sz="0" w:space="0" w:color="auto" w:frame="1"/>
        </w:rPr>
        <w:t>CR</w:t>
      </w:r>
      <w:r w:rsidRPr="00956F8F">
        <w:rPr>
          <w:rFonts w:asciiTheme="minorHAnsi" w:hAnsiTheme="minorHAnsi" w:cs="Segoe UI"/>
          <w:i/>
          <w:iCs/>
          <w:color w:val="242424"/>
          <w:bdr w:val="none" w:sz="0" w:space="0" w:color="auto" w:frame="1"/>
        </w:rPr>
        <w:t>B</w:t>
      </w:r>
      <w:r w:rsidRPr="00956F8F">
        <w:rPr>
          <w:rFonts w:asciiTheme="minorHAnsi" w:hAnsiTheme="minorHAnsi" w:cs="Segoe UI"/>
          <w:i/>
          <w:iCs/>
          <w:color w:val="242424"/>
          <w:bdr w:val="none" w:sz="0" w:space="0" w:color="auto" w:frame="1"/>
        </w:rPr>
        <w:t>N</w:t>
      </w:r>
      <w:r w:rsidR="00404A60">
        <w:rPr>
          <w:rFonts w:asciiTheme="minorHAnsi" w:hAnsiTheme="minorHAnsi" w:cs="Segoe UI"/>
          <w:i/>
          <w:iCs/>
          <w:color w:val="242424"/>
          <w:bdr w:val="none" w:sz="0" w:space="0" w:color="auto" w:frame="1"/>
        </w:rPr>
        <w:t>24</w:t>
      </w:r>
      <w:r w:rsidRPr="00956F8F">
        <w:rPr>
          <w:rFonts w:asciiTheme="minorHAnsi" w:hAnsiTheme="minorHAnsi" w:cs="Segoe UI"/>
          <w:i/>
          <w:iCs/>
          <w:color w:val="242424"/>
          <w:bdr w:val="none" w:sz="0" w:space="0" w:color="auto" w:frame="1"/>
        </w:rPr>
        <w:t>OP</w:t>
      </w:r>
      <w:r w:rsidRPr="00956F8F">
        <w:rPr>
          <w:rFonts w:asciiTheme="minorHAnsi" w:hAnsiTheme="minorHAnsi" w:cs="Segoe UI"/>
          <w:color w:val="242424"/>
          <w:bdr w:val="none" w:sz="0" w:space="0" w:color="auto" w:frame="1"/>
        </w:rPr>
        <w:t xml:space="preserve"> </w:t>
      </w:r>
      <w:r w:rsidRPr="00956F8F">
        <w:rPr>
          <w:rFonts w:asciiTheme="minorHAnsi" w:hAnsiTheme="minorHAnsi" w:cs="Segoe UI"/>
          <w:color w:val="242424"/>
          <w:bdr w:val="none" w:sz="0" w:space="0" w:color="auto" w:frame="1"/>
        </w:rPr>
        <w:t xml:space="preserve">file in Notepad </w:t>
      </w:r>
    </w:p>
    <w:p w14:paraId="493F03F9" w14:textId="0692CCCE" w:rsidR="00956F8F" w:rsidRPr="00956F8F" w:rsidRDefault="00956F8F" w:rsidP="00956F8F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="Segoe UI"/>
          <w:i/>
          <w:iCs/>
          <w:color w:val="242424"/>
        </w:rPr>
      </w:pPr>
      <w:r w:rsidRPr="00956F8F">
        <w:rPr>
          <w:rFonts w:asciiTheme="minorHAnsi" w:hAnsiTheme="minorHAnsi" w:cs="Segoe UI"/>
          <w:i/>
          <w:iCs/>
          <w:color w:val="242424"/>
          <w:bdr w:val="none" w:sz="0" w:space="0" w:color="auto" w:frame="1"/>
        </w:rPr>
        <w:t xml:space="preserve">Best practice would be to create a copy of your original file for documentation and alter the copied </w:t>
      </w:r>
      <w:proofErr w:type="gramStart"/>
      <w:r w:rsidRPr="00956F8F">
        <w:rPr>
          <w:rFonts w:asciiTheme="minorHAnsi" w:hAnsiTheme="minorHAnsi" w:cs="Segoe UI"/>
          <w:i/>
          <w:iCs/>
          <w:color w:val="242424"/>
          <w:bdr w:val="none" w:sz="0" w:space="0" w:color="auto" w:frame="1"/>
        </w:rPr>
        <w:t>file</w:t>
      </w:r>
      <w:proofErr w:type="gramEnd"/>
    </w:p>
    <w:p w14:paraId="11884319" w14:textId="77777777" w:rsidR="00956F8F" w:rsidRPr="00956F8F" w:rsidRDefault="00956F8F" w:rsidP="00956F8F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color w:val="242424"/>
        </w:rPr>
      </w:pPr>
      <w:r w:rsidRPr="00956F8F">
        <w:rPr>
          <w:rFonts w:asciiTheme="minorHAnsi" w:hAnsiTheme="minorHAnsi"/>
          <w:color w:val="242424"/>
          <w:bdr w:val="none" w:sz="0" w:space="0" w:color="auto" w:frame="1"/>
        </w:rPr>
        <w:t> </w:t>
      </w:r>
    </w:p>
    <w:p w14:paraId="3382CF2E" w14:textId="105F72B2" w:rsidR="00956F8F" w:rsidRPr="00956F8F" w:rsidRDefault="00956F8F" w:rsidP="00956F8F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color w:val="242424"/>
        </w:rPr>
      </w:pPr>
      <w:r w:rsidRPr="00956F8F">
        <w:rPr>
          <w:rFonts w:asciiTheme="minorHAnsi" w:hAnsiTheme="minorHAnsi"/>
          <w:color w:val="242424"/>
          <w:bdr w:val="none" w:sz="0" w:space="0" w:color="auto" w:frame="1"/>
        </w:rPr>
        <w:t>2</w:t>
      </w:r>
      <w:r>
        <w:rPr>
          <w:rFonts w:asciiTheme="minorHAnsi" w:hAnsiTheme="minorHAnsi"/>
          <w:color w:val="242424"/>
          <w:bdr w:val="none" w:sz="0" w:space="0" w:color="auto" w:frame="1"/>
        </w:rPr>
        <w:t>.</w:t>
      </w:r>
      <w:r w:rsidRPr="00956F8F">
        <w:rPr>
          <w:rFonts w:asciiTheme="minorHAnsi" w:hAnsiTheme="minorHAnsi"/>
          <w:color w:val="242424"/>
          <w:bdr w:val="none" w:sz="0" w:space="0" w:color="auto" w:frame="1"/>
        </w:rPr>
        <w:t>   Update the 2nd line of the file where ‘5.0b’ exists to ‘5.</w:t>
      </w:r>
      <w:proofErr w:type="gramStart"/>
      <w:r w:rsidRPr="00956F8F">
        <w:rPr>
          <w:rFonts w:asciiTheme="minorHAnsi" w:hAnsiTheme="minorHAnsi"/>
          <w:color w:val="242424"/>
          <w:bdr w:val="none" w:sz="0" w:space="0" w:color="auto" w:frame="1"/>
        </w:rPr>
        <w:t>0a</w:t>
      </w:r>
      <w:proofErr w:type="gramEnd"/>
      <w:r w:rsidRPr="00956F8F">
        <w:rPr>
          <w:rFonts w:asciiTheme="minorHAnsi" w:hAnsiTheme="minorHAnsi"/>
          <w:color w:val="242424"/>
          <w:bdr w:val="none" w:sz="0" w:space="0" w:color="auto" w:frame="1"/>
        </w:rPr>
        <w:t>’</w:t>
      </w:r>
    </w:p>
    <w:p w14:paraId="3C52DAEC" w14:textId="77777777" w:rsidR="00956F8F" w:rsidRPr="00956F8F" w:rsidRDefault="00956F8F" w:rsidP="00956F8F">
      <w:pPr>
        <w:pStyle w:val="xmsonormal"/>
        <w:shd w:val="clear" w:color="auto" w:fill="FFFFFF"/>
        <w:spacing w:before="0" w:beforeAutospacing="0" w:after="0" w:afterAutospacing="0"/>
        <w:ind w:left="2160" w:hanging="360"/>
        <w:rPr>
          <w:rFonts w:asciiTheme="minorHAnsi" w:hAnsiTheme="minorHAnsi"/>
          <w:color w:val="242424"/>
        </w:rPr>
      </w:pPr>
      <w:r w:rsidRPr="00956F8F">
        <w:rPr>
          <w:rFonts w:asciiTheme="minorHAnsi" w:hAnsiTheme="minorHAnsi" w:cs="Courier New"/>
          <w:color w:val="242424"/>
          <w:bdr w:val="none" w:sz="0" w:space="0" w:color="auto" w:frame="1"/>
        </w:rPr>
        <w:t>o</w:t>
      </w:r>
      <w:r w:rsidRPr="00956F8F">
        <w:rPr>
          <w:rFonts w:asciiTheme="minorHAnsi" w:hAnsiTheme="minorHAnsi"/>
          <w:color w:val="242424"/>
          <w:bdr w:val="none" w:sz="0" w:space="0" w:color="auto" w:frame="1"/>
        </w:rPr>
        <w:t>    Before  </w:t>
      </w:r>
    </w:p>
    <w:p w14:paraId="51A566F3" w14:textId="6730544C" w:rsidR="00956F8F" w:rsidRPr="00956F8F" w:rsidRDefault="00956F8F" w:rsidP="00956F8F">
      <w:pPr>
        <w:pStyle w:val="xmsonormal"/>
        <w:shd w:val="clear" w:color="auto" w:fill="FFFFFF"/>
        <w:spacing w:before="0" w:beforeAutospacing="0" w:after="0" w:afterAutospacing="0"/>
        <w:ind w:left="2160"/>
        <w:rPr>
          <w:rFonts w:asciiTheme="minorHAnsi" w:hAnsiTheme="minorHAnsi"/>
          <w:color w:val="242424"/>
        </w:rPr>
      </w:pPr>
      <w:r w:rsidRPr="00956F8F">
        <w:rPr>
          <w:rFonts w:asciiTheme="minorHAnsi" w:hAnsiTheme="minorHAnsi"/>
          <w:noProof/>
          <w:color w:val="242424"/>
          <w:bdr w:val="none" w:sz="0" w:space="0" w:color="auto" w:frame="1"/>
        </w:rPr>
        <w:drawing>
          <wp:inline distT="0" distB="0" distL="0" distR="0" wp14:anchorId="1303B30B" wp14:editId="023FBB67">
            <wp:extent cx="5448300" cy="190341"/>
            <wp:effectExtent l="0" t="0" r="0" b="635"/>
            <wp:docPr id="21455501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525" cy="19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B629A" w14:textId="77777777" w:rsidR="00956F8F" w:rsidRPr="00956F8F" w:rsidRDefault="00956F8F" w:rsidP="00956F8F">
      <w:pPr>
        <w:pStyle w:val="xmsonormal"/>
        <w:shd w:val="clear" w:color="auto" w:fill="FFFFFF"/>
        <w:spacing w:before="0" w:beforeAutospacing="0" w:after="0" w:afterAutospacing="0"/>
        <w:ind w:left="2160" w:hanging="360"/>
        <w:rPr>
          <w:rFonts w:asciiTheme="minorHAnsi" w:hAnsiTheme="minorHAnsi"/>
          <w:color w:val="242424"/>
        </w:rPr>
      </w:pPr>
      <w:r w:rsidRPr="00956F8F">
        <w:rPr>
          <w:rFonts w:asciiTheme="minorHAnsi" w:hAnsiTheme="minorHAnsi" w:cs="Courier New"/>
          <w:color w:val="242424"/>
          <w:bdr w:val="none" w:sz="0" w:space="0" w:color="auto" w:frame="1"/>
        </w:rPr>
        <w:t>o</w:t>
      </w:r>
      <w:r w:rsidRPr="00956F8F">
        <w:rPr>
          <w:rFonts w:asciiTheme="minorHAnsi" w:hAnsiTheme="minorHAnsi"/>
          <w:color w:val="242424"/>
          <w:bdr w:val="none" w:sz="0" w:space="0" w:color="auto" w:frame="1"/>
        </w:rPr>
        <w:t>    After </w:t>
      </w:r>
    </w:p>
    <w:p w14:paraId="1FB27E1F" w14:textId="16C7146E" w:rsidR="00956F8F" w:rsidRPr="00956F8F" w:rsidRDefault="00956F8F" w:rsidP="00956F8F">
      <w:pPr>
        <w:pStyle w:val="xmsonormal"/>
        <w:shd w:val="clear" w:color="auto" w:fill="FFFFFF"/>
        <w:spacing w:before="0" w:beforeAutospacing="0" w:after="0" w:afterAutospacing="0"/>
        <w:ind w:left="2160"/>
        <w:rPr>
          <w:rFonts w:asciiTheme="minorHAnsi" w:hAnsiTheme="minorHAnsi"/>
          <w:color w:val="242424"/>
        </w:rPr>
      </w:pPr>
      <w:r w:rsidRPr="00956F8F">
        <w:rPr>
          <w:rFonts w:asciiTheme="minorHAnsi" w:hAnsiTheme="minorHAnsi"/>
          <w:noProof/>
          <w:color w:val="242424"/>
          <w:bdr w:val="none" w:sz="0" w:space="0" w:color="auto" w:frame="1"/>
        </w:rPr>
        <w:drawing>
          <wp:inline distT="0" distB="0" distL="0" distR="0" wp14:anchorId="0FF86B91" wp14:editId="6F4341C9">
            <wp:extent cx="5391150" cy="194104"/>
            <wp:effectExtent l="0" t="0" r="0" b="0"/>
            <wp:docPr id="123314036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550094" cy="19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D2C60" w14:textId="10E6AE97" w:rsidR="00956F8F" w:rsidRPr="00956F8F" w:rsidRDefault="00956F8F" w:rsidP="00956F8F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color w:val="242424"/>
        </w:rPr>
      </w:pPr>
      <w:r w:rsidRPr="00956F8F">
        <w:rPr>
          <w:rFonts w:asciiTheme="minorHAnsi" w:hAnsiTheme="minorHAnsi"/>
          <w:color w:val="242424"/>
          <w:bdr w:val="none" w:sz="0" w:space="0" w:color="auto" w:frame="1"/>
        </w:rPr>
        <w:t>3</w:t>
      </w:r>
      <w:r>
        <w:rPr>
          <w:rFonts w:asciiTheme="minorHAnsi" w:hAnsiTheme="minorHAnsi"/>
          <w:color w:val="242424"/>
          <w:bdr w:val="none" w:sz="0" w:space="0" w:color="auto" w:frame="1"/>
        </w:rPr>
        <w:t>.</w:t>
      </w:r>
      <w:r w:rsidRPr="00956F8F">
        <w:rPr>
          <w:rFonts w:asciiTheme="minorHAnsi" w:hAnsiTheme="minorHAnsi"/>
          <w:color w:val="242424"/>
          <w:bdr w:val="none" w:sz="0" w:space="0" w:color="auto" w:frame="1"/>
        </w:rPr>
        <w:t xml:space="preserve">   Updat</w:t>
      </w:r>
      <w:r>
        <w:rPr>
          <w:rFonts w:asciiTheme="minorHAnsi" w:hAnsiTheme="minorHAnsi"/>
          <w:color w:val="242424"/>
          <w:bdr w:val="none" w:sz="0" w:space="0" w:color="auto" w:frame="1"/>
        </w:rPr>
        <w:t>e</w:t>
      </w:r>
      <w:r w:rsidRPr="00956F8F">
        <w:rPr>
          <w:rFonts w:asciiTheme="minorHAnsi" w:hAnsiTheme="minorHAnsi"/>
          <w:color w:val="242424"/>
          <w:bdr w:val="none" w:sz="0" w:space="0" w:color="auto" w:frame="1"/>
        </w:rPr>
        <w:t xml:space="preserve"> the Tag(s)</w:t>
      </w:r>
      <w:r>
        <w:rPr>
          <w:rFonts w:asciiTheme="minorHAnsi" w:hAnsiTheme="minorHAnsi"/>
          <w:color w:val="242424"/>
          <w:bdr w:val="none" w:sz="0" w:space="0" w:color="auto" w:frame="1"/>
        </w:rPr>
        <w:t xml:space="preserve"> for</w:t>
      </w:r>
      <w:r w:rsidRPr="00956F8F">
        <w:rPr>
          <w:rFonts w:asciiTheme="minorHAnsi" w:hAnsiTheme="minorHAnsi"/>
          <w:color w:val="242424"/>
          <w:bdr w:val="none" w:sz="0" w:space="0" w:color="auto" w:frame="1"/>
        </w:rPr>
        <w:t xml:space="preserve"> '</w:t>
      </w:r>
      <w:proofErr w:type="spellStart"/>
      <w:r w:rsidRPr="00956F8F">
        <w:rPr>
          <w:rFonts w:asciiTheme="minorHAnsi" w:hAnsiTheme="minorHAnsi"/>
          <w:color w:val="242424"/>
          <w:bdr w:val="none" w:sz="0" w:space="0" w:color="auto" w:frame="1"/>
        </w:rPr>
        <w:t>MiddleName</w:t>
      </w:r>
      <w:proofErr w:type="spellEnd"/>
      <w:r w:rsidRPr="00956F8F">
        <w:rPr>
          <w:rFonts w:asciiTheme="minorHAnsi" w:hAnsiTheme="minorHAnsi"/>
          <w:color w:val="242424"/>
          <w:bdr w:val="none" w:sz="0" w:space="0" w:color="auto" w:frame="1"/>
        </w:rPr>
        <w:t>' to '</w:t>
      </w:r>
      <w:proofErr w:type="spellStart"/>
      <w:r w:rsidRPr="00956F8F">
        <w:rPr>
          <w:rFonts w:asciiTheme="minorHAnsi" w:hAnsiTheme="minorHAnsi"/>
          <w:color w:val="242424"/>
          <w:bdr w:val="none" w:sz="0" w:space="0" w:color="auto" w:frame="1"/>
        </w:rPr>
        <w:t>MiddleInitial</w:t>
      </w:r>
      <w:proofErr w:type="spellEnd"/>
      <w:r w:rsidRPr="00956F8F">
        <w:rPr>
          <w:rFonts w:asciiTheme="minorHAnsi" w:hAnsiTheme="minorHAnsi"/>
          <w:color w:val="242424"/>
          <w:bdr w:val="none" w:sz="0" w:space="0" w:color="auto" w:frame="1"/>
        </w:rPr>
        <w:t>':</w:t>
      </w:r>
    </w:p>
    <w:p w14:paraId="31BC32CC" w14:textId="77777777" w:rsidR="00956F8F" w:rsidRPr="00956F8F" w:rsidRDefault="00956F8F" w:rsidP="00956F8F">
      <w:pPr>
        <w:pStyle w:val="xmsonormal"/>
        <w:shd w:val="clear" w:color="auto" w:fill="FFFFFF"/>
        <w:spacing w:before="0" w:beforeAutospacing="0" w:after="0" w:afterAutospacing="0"/>
        <w:ind w:left="2160" w:hanging="360"/>
        <w:rPr>
          <w:rFonts w:asciiTheme="minorHAnsi" w:hAnsiTheme="minorHAnsi"/>
          <w:color w:val="242424"/>
        </w:rPr>
      </w:pPr>
      <w:r w:rsidRPr="00956F8F">
        <w:rPr>
          <w:rFonts w:asciiTheme="minorHAnsi" w:hAnsiTheme="minorHAnsi" w:cs="Courier New"/>
          <w:color w:val="242424"/>
          <w:bdr w:val="none" w:sz="0" w:space="0" w:color="auto" w:frame="1"/>
        </w:rPr>
        <w:t>o</w:t>
      </w:r>
      <w:r w:rsidRPr="00956F8F">
        <w:rPr>
          <w:rFonts w:asciiTheme="minorHAnsi" w:hAnsiTheme="minorHAnsi"/>
          <w:color w:val="242424"/>
          <w:bdr w:val="none" w:sz="0" w:space="0" w:color="auto" w:frame="1"/>
        </w:rPr>
        <w:t>    Before</w:t>
      </w:r>
    </w:p>
    <w:p w14:paraId="1BF5805F" w14:textId="5A2052F9" w:rsidR="00956F8F" w:rsidRPr="00956F8F" w:rsidRDefault="00956F8F" w:rsidP="00956F8F">
      <w:pPr>
        <w:pStyle w:val="xmsonormal"/>
        <w:shd w:val="clear" w:color="auto" w:fill="FFFFFF"/>
        <w:spacing w:before="0" w:beforeAutospacing="0" w:after="0" w:afterAutospacing="0"/>
        <w:ind w:left="2160"/>
        <w:rPr>
          <w:rFonts w:asciiTheme="minorHAnsi" w:hAnsiTheme="minorHAnsi"/>
          <w:color w:val="242424"/>
        </w:rPr>
      </w:pPr>
      <w:r w:rsidRPr="00956F8F">
        <w:rPr>
          <w:rFonts w:asciiTheme="minorHAnsi" w:hAnsiTheme="minorHAnsi"/>
          <w:noProof/>
          <w:color w:val="242424"/>
          <w:bdr w:val="none" w:sz="0" w:space="0" w:color="auto" w:frame="1"/>
        </w:rPr>
        <w:drawing>
          <wp:inline distT="0" distB="0" distL="0" distR="0" wp14:anchorId="4843407D" wp14:editId="72F27285">
            <wp:extent cx="2362200" cy="228600"/>
            <wp:effectExtent l="0" t="0" r="0" b="0"/>
            <wp:docPr id="15046798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A8232" w14:textId="77777777" w:rsidR="00956F8F" w:rsidRPr="00956F8F" w:rsidRDefault="00956F8F" w:rsidP="00956F8F">
      <w:pPr>
        <w:pStyle w:val="xmsonormal"/>
        <w:shd w:val="clear" w:color="auto" w:fill="FFFFFF"/>
        <w:spacing w:before="0" w:beforeAutospacing="0" w:after="0" w:afterAutospacing="0"/>
        <w:ind w:left="2160" w:hanging="360"/>
        <w:rPr>
          <w:rFonts w:asciiTheme="minorHAnsi" w:hAnsiTheme="minorHAnsi"/>
          <w:color w:val="242424"/>
        </w:rPr>
      </w:pPr>
      <w:r w:rsidRPr="00956F8F">
        <w:rPr>
          <w:rFonts w:asciiTheme="minorHAnsi" w:hAnsiTheme="minorHAnsi" w:cs="Courier New"/>
          <w:color w:val="242424"/>
          <w:bdr w:val="none" w:sz="0" w:space="0" w:color="auto" w:frame="1"/>
        </w:rPr>
        <w:t>o</w:t>
      </w:r>
      <w:r w:rsidRPr="00956F8F">
        <w:rPr>
          <w:rFonts w:asciiTheme="minorHAnsi" w:hAnsiTheme="minorHAnsi"/>
          <w:color w:val="242424"/>
          <w:bdr w:val="none" w:sz="0" w:space="0" w:color="auto" w:frame="1"/>
        </w:rPr>
        <w:t>    After </w:t>
      </w:r>
    </w:p>
    <w:p w14:paraId="29718F28" w14:textId="374B54D5" w:rsidR="00956F8F" w:rsidRDefault="00956F8F" w:rsidP="00956F8F">
      <w:pPr>
        <w:pStyle w:val="xmsonormal"/>
        <w:shd w:val="clear" w:color="auto" w:fill="FFFFFF"/>
        <w:spacing w:before="0" w:beforeAutospacing="0" w:after="0" w:afterAutospacing="0"/>
        <w:ind w:left="2160"/>
        <w:rPr>
          <w:rFonts w:asciiTheme="minorHAnsi" w:hAnsiTheme="minorHAnsi"/>
          <w:color w:val="242424"/>
        </w:rPr>
      </w:pPr>
      <w:r w:rsidRPr="00956F8F">
        <w:rPr>
          <w:rFonts w:asciiTheme="minorHAnsi" w:hAnsiTheme="minorHAnsi"/>
          <w:noProof/>
          <w:color w:val="242424"/>
          <w:bdr w:val="none" w:sz="0" w:space="0" w:color="auto" w:frame="1"/>
        </w:rPr>
        <w:drawing>
          <wp:inline distT="0" distB="0" distL="0" distR="0" wp14:anchorId="570DD8B2" wp14:editId="2D91392E">
            <wp:extent cx="2419350" cy="152400"/>
            <wp:effectExtent l="0" t="0" r="0" b="0"/>
            <wp:docPr id="19239805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7B1AA" w14:textId="77777777" w:rsidR="00956F8F" w:rsidRPr="00956F8F" w:rsidRDefault="00956F8F" w:rsidP="00956F8F">
      <w:pPr>
        <w:pStyle w:val="xmsonormal"/>
        <w:shd w:val="clear" w:color="auto" w:fill="FFFFFF"/>
        <w:spacing w:before="0" w:beforeAutospacing="0" w:after="0" w:afterAutospacing="0"/>
        <w:ind w:left="2160"/>
        <w:rPr>
          <w:rFonts w:asciiTheme="minorHAnsi" w:hAnsiTheme="minorHAnsi"/>
          <w:color w:val="242424"/>
        </w:rPr>
      </w:pPr>
    </w:p>
    <w:p w14:paraId="048DC6F4" w14:textId="2EB15AC9" w:rsidR="00956F8F" w:rsidRPr="00956F8F" w:rsidRDefault="00956F8F" w:rsidP="00956F8F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color w:val="242424"/>
        </w:rPr>
      </w:pPr>
      <w:r w:rsidRPr="00956F8F">
        <w:rPr>
          <w:rFonts w:asciiTheme="minorHAnsi" w:hAnsiTheme="minorHAnsi"/>
          <w:color w:val="242424"/>
          <w:bdr w:val="none" w:sz="0" w:space="0" w:color="auto" w:frame="1"/>
        </w:rPr>
        <w:t xml:space="preserve">Once updated, </w:t>
      </w:r>
      <w:r w:rsidRPr="00956F8F">
        <w:rPr>
          <w:rFonts w:asciiTheme="minorHAnsi" w:hAnsiTheme="minorHAnsi"/>
          <w:b/>
          <w:bCs/>
          <w:i/>
          <w:iCs/>
          <w:color w:val="242424"/>
          <w:bdr w:val="none" w:sz="0" w:space="0" w:color="auto" w:frame="1"/>
        </w:rPr>
        <w:t>Save</w:t>
      </w:r>
      <w:r w:rsidRPr="00956F8F">
        <w:rPr>
          <w:rFonts w:asciiTheme="minorHAnsi" w:hAnsiTheme="minorHAnsi"/>
          <w:color w:val="242424"/>
          <w:bdr w:val="none" w:sz="0" w:space="0" w:color="auto" w:frame="1"/>
        </w:rPr>
        <w:t xml:space="preserve"> the </w:t>
      </w:r>
      <w:r w:rsidRPr="00956F8F">
        <w:rPr>
          <w:rFonts w:asciiTheme="minorHAnsi" w:hAnsiTheme="minorHAnsi"/>
          <w:color w:val="242424"/>
          <w:u w:val="single"/>
          <w:bdr w:val="none" w:sz="0" w:space="0" w:color="auto" w:frame="1"/>
        </w:rPr>
        <w:t>copied</w:t>
      </w:r>
      <w:r w:rsidRPr="00956F8F">
        <w:rPr>
          <w:rFonts w:asciiTheme="minorHAnsi" w:hAnsiTheme="minorHAnsi"/>
          <w:color w:val="242424"/>
          <w:bdr w:val="none" w:sz="0" w:space="0" w:color="auto" w:frame="1"/>
        </w:rPr>
        <w:t> </w:t>
      </w:r>
      <w:r w:rsidR="000C3FFB" w:rsidRPr="00956F8F">
        <w:rPr>
          <w:rFonts w:asciiTheme="minorHAnsi" w:hAnsiTheme="minorHAnsi"/>
          <w:color w:val="242424"/>
          <w:bdr w:val="none" w:sz="0" w:space="0" w:color="auto" w:frame="1"/>
        </w:rPr>
        <w:t>file,</w:t>
      </w:r>
      <w:r w:rsidRPr="00956F8F">
        <w:rPr>
          <w:rFonts w:asciiTheme="minorHAnsi" w:hAnsiTheme="minorHAnsi"/>
          <w:color w:val="242424"/>
          <w:bdr w:val="none" w:sz="0" w:space="0" w:color="auto" w:frame="1"/>
        </w:rPr>
        <w:t xml:space="preserve"> and </w:t>
      </w:r>
      <w:r>
        <w:rPr>
          <w:rFonts w:asciiTheme="minorHAnsi" w:hAnsiTheme="minorHAnsi"/>
          <w:color w:val="242424"/>
          <w:bdr w:val="none" w:sz="0" w:space="0" w:color="auto" w:frame="1"/>
        </w:rPr>
        <w:t xml:space="preserve">continue with </w:t>
      </w:r>
      <w:r w:rsidRPr="00956F8F">
        <w:rPr>
          <w:rFonts w:asciiTheme="minorHAnsi" w:hAnsiTheme="minorHAnsi"/>
          <w:color w:val="242424"/>
          <w:bdr w:val="none" w:sz="0" w:space="0" w:color="auto" w:frame="1"/>
        </w:rPr>
        <w:t>inbound</w:t>
      </w:r>
      <w:r>
        <w:rPr>
          <w:rFonts w:asciiTheme="minorHAnsi" w:hAnsiTheme="minorHAnsi"/>
          <w:color w:val="242424"/>
          <w:bdr w:val="none" w:sz="0" w:space="0" w:color="auto" w:frame="1"/>
        </w:rPr>
        <w:t xml:space="preserve"> processing</w:t>
      </w:r>
      <w:r w:rsidRPr="00956F8F">
        <w:rPr>
          <w:rFonts w:asciiTheme="minorHAnsi" w:hAnsiTheme="minorHAnsi"/>
          <w:color w:val="242424"/>
          <w:bdr w:val="none" w:sz="0" w:space="0" w:color="auto" w:frame="1"/>
        </w:rPr>
        <w:t xml:space="preserve"> into ctcLink as normal.</w:t>
      </w:r>
    </w:p>
    <w:p w14:paraId="4E1634D0" w14:textId="77777777" w:rsidR="00956F8F" w:rsidRPr="00956F8F" w:rsidRDefault="00956F8F" w:rsidP="00956F8F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color w:val="242424"/>
        </w:rPr>
      </w:pPr>
      <w:r w:rsidRPr="00956F8F">
        <w:rPr>
          <w:rFonts w:asciiTheme="minorHAnsi" w:hAnsiTheme="minorHAnsi"/>
          <w:color w:val="242424"/>
          <w:bdr w:val="none" w:sz="0" w:space="0" w:color="auto" w:frame="1"/>
        </w:rPr>
        <w:t> </w:t>
      </w:r>
    </w:p>
    <w:p w14:paraId="048AF07F" w14:textId="77777777" w:rsidR="00956F8F" w:rsidRPr="00956F8F" w:rsidRDefault="00956F8F" w:rsidP="00956F8F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956F8F">
        <w:rPr>
          <w:rFonts w:asciiTheme="minorHAnsi" w:hAnsiTheme="minorHAnsi"/>
          <w:color w:val="595959"/>
          <w:bdr w:val="none" w:sz="0" w:space="0" w:color="auto" w:frame="1"/>
        </w:rPr>
        <w:t> </w:t>
      </w:r>
    </w:p>
    <w:p w14:paraId="10BC0E92" w14:textId="77777777" w:rsidR="00956F8F" w:rsidRPr="00956F8F" w:rsidRDefault="00956F8F"/>
    <w:sectPr w:rsidR="00956F8F" w:rsidRPr="00956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43BC6"/>
    <w:multiLevelType w:val="hybridMultilevel"/>
    <w:tmpl w:val="A4106E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1D90460"/>
    <w:multiLevelType w:val="multilevel"/>
    <w:tmpl w:val="F82A2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813133740">
    <w:abstractNumId w:val="1"/>
  </w:num>
  <w:num w:numId="2" w16cid:durableId="270354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8F"/>
    <w:rsid w:val="000C3FFB"/>
    <w:rsid w:val="00404A60"/>
    <w:rsid w:val="0095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18C5D"/>
  <w15:chartTrackingRefBased/>
  <w15:docId w15:val="{43EF6688-5729-4CF1-884E-504A366B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F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F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F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F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F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F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F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F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F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F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F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F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F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F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F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F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F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6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F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F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F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F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F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F8F"/>
    <w:rPr>
      <w:b/>
      <w:bCs/>
      <w:smallCaps/>
      <w:color w:val="0F4761" w:themeColor="accent1" w:themeShade="BF"/>
      <w:spacing w:val="5"/>
    </w:rPr>
  </w:style>
  <w:style w:type="paragraph" w:customStyle="1" w:styleId="xmsolistparagraph">
    <w:name w:val="x_msolistparagraph"/>
    <w:basedOn w:val="Normal"/>
    <w:rsid w:val="0095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  <w:style w:type="paragraph" w:customStyle="1" w:styleId="xmsonormal">
    <w:name w:val="x_msonormal"/>
    <w:basedOn w:val="Normal"/>
    <w:rsid w:val="0095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9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Casino</dc:creator>
  <cp:keywords/>
  <dc:description/>
  <cp:lastModifiedBy>Stephanie Casino</cp:lastModifiedBy>
  <cp:revision>3</cp:revision>
  <dcterms:created xsi:type="dcterms:W3CDTF">2024-04-23T17:35:00Z</dcterms:created>
  <dcterms:modified xsi:type="dcterms:W3CDTF">2024-04-23T18:23:00Z</dcterms:modified>
</cp:coreProperties>
</file>