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3DA32" w14:textId="77777777" w:rsidR="001678CB" w:rsidRPr="008E28D4" w:rsidRDefault="007C4A94" w:rsidP="003F68F9">
      <w:pPr>
        <w:rPr>
          <w:sz w:val="48"/>
          <w:szCs w:val="48"/>
        </w:rPr>
      </w:pPr>
      <w:r w:rsidRPr="008E28D4">
        <w:rPr>
          <w:noProof/>
        </w:rPr>
        <w:drawing>
          <wp:anchor distT="0" distB="0" distL="114300" distR="114300" simplePos="0" relativeHeight="251660288" behindDoc="1" locked="0" layoutInCell="1" allowOverlap="1" wp14:anchorId="76567EC9" wp14:editId="5317532C">
            <wp:simplePos x="0" y="0"/>
            <wp:positionH relativeFrom="column">
              <wp:posOffset>116840</wp:posOffset>
            </wp:positionH>
            <wp:positionV relativeFrom="paragraph">
              <wp:posOffset>549275</wp:posOffset>
            </wp:positionV>
            <wp:extent cx="6400800" cy="191770"/>
            <wp:effectExtent l="0" t="0" r="0" b="0"/>
            <wp:wrapSquare wrapText="bothSides"/>
            <wp:docPr id="1" name="Picture 1" descr="SBCTC footer" title="SBCTC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tterhead footer.png"/>
                    <pic:cNvPicPr/>
                  </pic:nvPicPr>
                  <pic:blipFill rotWithShape="1">
                    <a:blip r:embed="rId12" cstate="print">
                      <a:extLst>
                        <a:ext uri="{28A0092B-C50C-407E-A947-70E740481C1C}">
                          <a14:useLocalDpi xmlns:a14="http://schemas.microsoft.com/office/drawing/2010/main" val="0"/>
                        </a:ext>
                      </a:extLst>
                    </a:blip>
                    <a:srcRect b="47917"/>
                    <a:stretch/>
                  </pic:blipFill>
                  <pic:spPr bwMode="auto">
                    <a:xfrm>
                      <a:off x="0" y="0"/>
                      <a:ext cx="6400800" cy="191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2745ADA9" wp14:editId="3723F18E">
            <wp:simplePos x="0" y="0"/>
            <wp:positionH relativeFrom="column">
              <wp:posOffset>4930140</wp:posOffset>
            </wp:positionH>
            <wp:positionV relativeFrom="paragraph">
              <wp:posOffset>0</wp:posOffset>
            </wp:positionV>
            <wp:extent cx="1587500" cy="566420"/>
            <wp:effectExtent l="0" t="0" r="0" b="5080"/>
            <wp:wrapTight wrapText="bothSides">
              <wp:wrapPolygon edited="0">
                <wp:start x="3110" y="0"/>
                <wp:lineTo x="0" y="5085"/>
                <wp:lineTo x="0" y="11623"/>
                <wp:lineTo x="1296" y="18161"/>
                <wp:lineTo x="3110" y="21067"/>
                <wp:lineTo x="4406" y="21067"/>
                <wp:lineTo x="21254" y="15982"/>
                <wp:lineTo x="21254" y="7265"/>
                <wp:lineTo x="4406" y="0"/>
                <wp:lineTo x="3110" y="0"/>
              </wp:wrapPolygon>
            </wp:wrapTight>
            <wp:docPr id="23" name="Picture 23" descr="SBCT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BCTC color logo.png"/>
                    <pic:cNvPicPr/>
                  </pic:nvPicPr>
                  <pic:blipFill>
                    <a:blip r:embed="rId13">
                      <a:extLst>
                        <a:ext uri="{28A0092B-C50C-407E-A947-70E740481C1C}">
                          <a14:useLocalDpi xmlns:a14="http://schemas.microsoft.com/office/drawing/2010/main" val="0"/>
                        </a:ext>
                      </a:extLst>
                    </a:blip>
                    <a:stretch>
                      <a:fillRect/>
                    </a:stretch>
                  </pic:blipFill>
                  <pic:spPr>
                    <a:xfrm>
                      <a:off x="0" y="0"/>
                      <a:ext cx="1587500" cy="566420"/>
                    </a:xfrm>
                    <a:prstGeom prst="rect">
                      <a:avLst/>
                    </a:prstGeom>
                  </pic:spPr>
                </pic:pic>
              </a:graphicData>
            </a:graphic>
            <wp14:sizeRelH relativeFrom="page">
              <wp14:pctWidth>0</wp14:pctWidth>
            </wp14:sizeRelH>
            <wp14:sizeRelV relativeFrom="page">
              <wp14:pctHeight>0</wp14:pctHeight>
            </wp14:sizeRelV>
          </wp:anchor>
        </w:drawing>
      </w:r>
      <w:r w:rsidR="00835165" w:rsidRPr="008E28D4">
        <w:rPr>
          <w:noProof/>
        </w:rPr>
        <w:drawing>
          <wp:anchor distT="0" distB="0" distL="114300" distR="114300" simplePos="0" relativeHeight="251661312" behindDoc="1" locked="0" layoutInCell="1" allowOverlap="1" wp14:anchorId="78F6A129" wp14:editId="138AE8F2">
            <wp:simplePos x="0" y="0"/>
            <wp:positionH relativeFrom="column">
              <wp:posOffset>196850</wp:posOffset>
            </wp:positionH>
            <wp:positionV relativeFrom="paragraph">
              <wp:posOffset>101380</wp:posOffset>
            </wp:positionV>
            <wp:extent cx="1346200" cy="298450"/>
            <wp:effectExtent l="0" t="0" r="6350" b="6350"/>
            <wp:wrapTight wrapText="bothSides">
              <wp:wrapPolygon edited="0">
                <wp:start x="0" y="0"/>
                <wp:lineTo x="0" y="20681"/>
                <wp:lineTo x="21396" y="20681"/>
                <wp:lineTo x="21396" y="0"/>
                <wp:lineTo x="0" y="0"/>
              </wp:wrapPolygon>
            </wp:wrapTight>
            <wp:docPr id="2" name="Picture 2" descr="ctcLink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6200" cy="298450"/>
                    </a:xfrm>
                    <a:prstGeom prst="rect">
                      <a:avLst/>
                    </a:prstGeom>
                  </pic:spPr>
                </pic:pic>
              </a:graphicData>
            </a:graphic>
            <wp14:sizeRelH relativeFrom="page">
              <wp14:pctWidth>0</wp14:pctWidth>
            </wp14:sizeRelH>
            <wp14:sizeRelV relativeFrom="page">
              <wp14:pctHeight>0</wp14:pctHeight>
            </wp14:sizeRelV>
          </wp:anchor>
        </w:drawing>
      </w:r>
    </w:p>
    <w:p w14:paraId="1A1C3B86" w14:textId="290989E5" w:rsidR="00240112" w:rsidRDefault="00240112" w:rsidP="00D02405">
      <w:pPr>
        <w:pStyle w:val="Heading1"/>
        <w:jc w:val="center"/>
        <w:rPr>
          <w:sz w:val="48"/>
          <w:szCs w:val="48"/>
        </w:rPr>
      </w:pPr>
      <w:r w:rsidRPr="00240112">
        <w:rPr>
          <w:sz w:val="48"/>
          <w:szCs w:val="48"/>
        </w:rPr>
        <w:t>Benefits of Mass Packaging</w:t>
      </w:r>
      <w:r w:rsidR="00D02405">
        <w:rPr>
          <w:sz w:val="48"/>
          <w:szCs w:val="48"/>
        </w:rPr>
        <w:t xml:space="preserve">: </w:t>
      </w:r>
      <w:r w:rsidR="00D02405">
        <w:rPr>
          <w:sz w:val="48"/>
          <w:szCs w:val="48"/>
        </w:rPr>
        <w:br/>
        <w:t>college highlights</w:t>
      </w:r>
    </w:p>
    <w:p w14:paraId="454181A3" w14:textId="3E390880" w:rsidR="00237ED1" w:rsidRDefault="00237ED1" w:rsidP="00240112">
      <w:pPr>
        <w:pStyle w:val="Heading2"/>
      </w:pPr>
      <w:r>
        <w:t xml:space="preserve">WACTC Technology Committee </w:t>
      </w:r>
      <w:r w:rsidR="00D02405">
        <w:t xml:space="preserve">&amp; </w:t>
      </w:r>
      <w:r>
        <w:t>WACTC</w:t>
      </w:r>
      <w:r w:rsidR="006B083F">
        <w:t>, Nov. 30</w:t>
      </w:r>
      <w:r w:rsidR="00D02405">
        <w:t xml:space="preserve"> - </w:t>
      </w:r>
      <w:r w:rsidR="006B083F">
        <w:t>Dec. 1, 2023</w:t>
      </w:r>
      <w:r w:rsidR="00715F19">
        <w:t xml:space="preserve"> Update</w:t>
      </w:r>
    </w:p>
    <w:p w14:paraId="492C9AB3" w14:textId="77777777" w:rsidR="00BE258A" w:rsidRDefault="00BE258A" w:rsidP="00D02405">
      <w:r>
        <w:t>D</w:t>
      </w:r>
      <w:r>
        <w:t>uring the fall quarter Financial Aid Council</w:t>
      </w:r>
      <w:r>
        <w:t xml:space="preserve">, </w:t>
      </w:r>
      <w:r w:rsidR="00D02405">
        <w:t xml:space="preserve">Lower Columbia College presented </w:t>
      </w:r>
      <w:r>
        <w:t>its</w:t>
      </w:r>
      <w:r w:rsidR="00D02405">
        <w:t xml:space="preserve"> experience in adopting </w:t>
      </w:r>
      <w:r>
        <w:t xml:space="preserve">the two recent </w:t>
      </w:r>
      <w:r w:rsidR="00D02405">
        <w:t>Mass Packaging</w:t>
      </w:r>
      <w:r>
        <w:t xml:space="preserve"> enhancements. </w:t>
      </w:r>
      <w:r>
        <w:t>Two additional Mass Packaging enhancements will be deployed Dec. 12, 2023.</w:t>
      </w:r>
    </w:p>
    <w:p w14:paraId="0E2F8D49" w14:textId="4B48F6B0" w:rsidR="00D02405" w:rsidRDefault="00BE258A" w:rsidP="00D02405">
      <w:pPr>
        <w:rPr>
          <w:rFonts w:ascii="Calibri" w:hAnsi="Calibri"/>
        </w:rPr>
      </w:pPr>
      <w:r>
        <w:t>B</w:t>
      </w:r>
      <w:r w:rsidR="00D02405">
        <w:t>elow are some of the benefits they shared</w:t>
      </w:r>
      <w:r>
        <w:t>:</w:t>
      </w:r>
    </w:p>
    <w:p w14:paraId="1C57C13E" w14:textId="77777777" w:rsidR="00240112" w:rsidRPr="00240112" w:rsidRDefault="00240112" w:rsidP="00D02405">
      <w:pPr>
        <w:pStyle w:val="ListParagraph"/>
        <w:numPr>
          <w:ilvl w:val="0"/>
          <w:numId w:val="7"/>
        </w:numPr>
      </w:pPr>
      <w:r w:rsidRPr="00240112">
        <w:t xml:space="preserve">Quicker awarding of students once they are ready for packaging </w:t>
      </w:r>
    </w:p>
    <w:p w14:paraId="6D9D1AB2" w14:textId="77777777" w:rsidR="00240112" w:rsidRPr="00240112" w:rsidRDefault="00240112" w:rsidP="00D02405">
      <w:pPr>
        <w:pStyle w:val="ListParagraph"/>
        <w:numPr>
          <w:ilvl w:val="0"/>
          <w:numId w:val="7"/>
        </w:numPr>
      </w:pPr>
      <w:r w:rsidRPr="00240112">
        <w:t>Allows award offers to go out sooner</w:t>
      </w:r>
    </w:p>
    <w:p w14:paraId="3F162131" w14:textId="77777777" w:rsidR="00240112" w:rsidRPr="00240112" w:rsidRDefault="00240112" w:rsidP="00D02405">
      <w:pPr>
        <w:pStyle w:val="ListParagraph"/>
        <w:numPr>
          <w:ilvl w:val="0"/>
          <w:numId w:val="7"/>
        </w:numPr>
      </w:pPr>
      <w:r w:rsidRPr="00240112">
        <w:t>Students have come in to enroll in classes after they saw their award offer</w:t>
      </w:r>
    </w:p>
    <w:p w14:paraId="4F041876" w14:textId="77777777" w:rsidR="00240112" w:rsidRPr="00240112" w:rsidRDefault="00240112" w:rsidP="00D02405">
      <w:pPr>
        <w:pStyle w:val="ListParagraph"/>
        <w:numPr>
          <w:ilvl w:val="0"/>
          <w:numId w:val="7"/>
        </w:numPr>
      </w:pPr>
      <w:r w:rsidRPr="00240112">
        <w:t>Staff can concentrate on other job duties</w:t>
      </w:r>
    </w:p>
    <w:p w14:paraId="11E34CF6" w14:textId="78E77355" w:rsidR="00240112" w:rsidRDefault="00240112" w:rsidP="00D02405">
      <w:pPr>
        <w:pStyle w:val="ListParagraph"/>
        <w:numPr>
          <w:ilvl w:val="0"/>
          <w:numId w:val="7"/>
        </w:numPr>
      </w:pPr>
      <w:r w:rsidRPr="00240112">
        <w:t>Smaller group of students who still need to be manually awarded versus manually awarding every student</w:t>
      </w:r>
    </w:p>
    <w:p w14:paraId="7C7627B6" w14:textId="027B661F" w:rsidR="00BE258A" w:rsidRPr="00240112" w:rsidRDefault="00BE258A" w:rsidP="00BE258A">
      <w:r>
        <w:t>Tacoma Community College shared its experiences with the SBCTC Financial Aid ctcLink Support team.</w:t>
      </w:r>
    </w:p>
    <w:p w14:paraId="0EEDC35F" w14:textId="77777777" w:rsidR="00D02405" w:rsidRDefault="00D02405" w:rsidP="00D02405">
      <w:pPr>
        <w:pStyle w:val="Heading2"/>
      </w:pPr>
      <w:r>
        <w:t>Lower Columbia College</w:t>
      </w:r>
    </w:p>
    <w:p w14:paraId="526CDF6A" w14:textId="77777777" w:rsidR="00D02405" w:rsidRPr="00D02405" w:rsidRDefault="00D02405" w:rsidP="00D02405">
      <w:pPr>
        <w:pStyle w:val="Body"/>
        <w:rPr>
          <w:i/>
          <w:iCs/>
        </w:rPr>
      </w:pPr>
      <w:r w:rsidRPr="00D02405">
        <w:rPr>
          <w:i/>
          <w:iCs/>
        </w:rPr>
        <w:t>Jessica Harris, Assistant Director of Financial Aid</w:t>
      </w:r>
    </w:p>
    <w:p w14:paraId="35C3BF6C" w14:textId="77777777" w:rsidR="00D02405" w:rsidRDefault="00D02405" w:rsidP="00D02405">
      <w:pPr>
        <w:pStyle w:val="Body"/>
        <w:numPr>
          <w:ilvl w:val="0"/>
          <w:numId w:val="9"/>
        </w:numPr>
      </w:pPr>
      <w:r w:rsidRPr="00D02405">
        <w:t xml:space="preserve">Using the mass packaging process for awarding our students after their FAFSA/WASFA has been reviewed has increased our department’s efficiency. </w:t>
      </w:r>
    </w:p>
    <w:p w14:paraId="31936AE0" w14:textId="061957B6" w:rsidR="00D02405" w:rsidRPr="00D02405" w:rsidRDefault="00D02405" w:rsidP="00D02405">
      <w:pPr>
        <w:pStyle w:val="Body"/>
        <w:numPr>
          <w:ilvl w:val="0"/>
          <w:numId w:val="9"/>
        </w:numPr>
      </w:pPr>
      <w:r w:rsidRPr="00D02405">
        <w:t xml:space="preserve">The bulk of students </w:t>
      </w:r>
      <w:r w:rsidR="00BE258A">
        <w:t>can</w:t>
      </w:r>
      <w:r w:rsidRPr="00D02405">
        <w:t xml:space="preserve"> be mass</w:t>
      </w:r>
      <w:r>
        <w:t>-</w:t>
      </w:r>
      <w:r w:rsidRPr="00D02405">
        <w:t xml:space="preserve">packaged which means there are </w:t>
      </w:r>
      <w:r>
        <w:t>fewer</w:t>
      </w:r>
      <w:r w:rsidRPr="00D02405">
        <w:t xml:space="preserve"> students that must be individually awarded due to their circumstances. This allows our staff time to concentrate on all the other financial aid department job duties outside of awarding that must be done.</w:t>
      </w:r>
    </w:p>
    <w:p w14:paraId="7F77E8A4" w14:textId="77777777" w:rsidR="00D02405" w:rsidRDefault="00D02405" w:rsidP="00D02405">
      <w:pPr>
        <w:pStyle w:val="Body"/>
        <w:numPr>
          <w:ilvl w:val="0"/>
          <w:numId w:val="9"/>
        </w:numPr>
      </w:pPr>
      <w:r w:rsidRPr="00D02405">
        <w:t xml:space="preserve">Mass packaging has also allowed us to award students based on their file completion date rather than prioritizing the enrolled students first. </w:t>
      </w:r>
    </w:p>
    <w:p w14:paraId="3624D08B" w14:textId="707A0125" w:rsidR="00D02405" w:rsidRDefault="00D02405" w:rsidP="00D02405">
      <w:pPr>
        <w:pStyle w:val="Body"/>
        <w:numPr>
          <w:ilvl w:val="0"/>
          <w:numId w:val="9"/>
        </w:numPr>
      </w:pPr>
      <w:r w:rsidRPr="00D02405">
        <w:t>This means our award offer letters are being sent out to students sooner and even if the student isn’t currently enrolled.</w:t>
      </w:r>
    </w:p>
    <w:p w14:paraId="3D612CCD" w14:textId="77777777" w:rsidR="00D02405" w:rsidRPr="00D02405" w:rsidRDefault="00D02405" w:rsidP="00D02405">
      <w:pPr>
        <w:pStyle w:val="Body"/>
        <w:numPr>
          <w:ilvl w:val="0"/>
          <w:numId w:val="9"/>
        </w:numPr>
      </w:pPr>
      <w:r w:rsidRPr="00D02405">
        <w:t xml:space="preserve">Receiving an award offer letter from LCC has encouraged some of the unenrolled students to register </w:t>
      </w:r>
      <w:proofErr w:type="gramStart"/>
      <w:r w:rsidRPr="00D02405">
        <w:t>in</w:t>
      </w:r>
      <w:proofErr w:type="gramEnd"/>
      <w:r w:rsidRPr="00D02405">
        <w:t xml:space="preserve"> classes which could be a boost to our enrollment levels if those students were hesitating to enroll before having a plan to pay for their classes.</w:t>
      </w:r>
    </w:p>
    <w:p w14:paraId="41BFFE72" w14:textId="08FFB4B6" w:rsidR="00D02405" w:rsidRDefault="00D02405" w:rsidP="00D02405">
      <w:pPr>
        <w:pStyle w:val="Heading2"/>
      </w:pPr>
      <w:r w:rsidRPr="00D02405">
        <w:t>Tacoma Community College</w:t>
      </w:r>
    </w:p>
    <w:p w14:paraId="09AAD938" w14:textId="7A5C017F" w:rsidR="00D02405" w:rsidRPr="00D02405" w:rsidRDefault="00D02405" w:rsidP="00D02405">
      <w:pPr>
        <w:rPr>
          <w:i/>
          <w:iCs/>
        </w:rPr>
      </w:pPr>
      <w:r w:rsidRPr="00D02405">
        <w:rPr>
          <w:i/>
          <w:iCs/>
        </w:rPr>
        <w:t>James D. Flowers, Ed.D., Director of Financial Aid and Veteran Services</w:t>
      </w:r>
    </w:p>
    <w:p w14:paraId="0C7BF125" w14:textId="1DCDA141" w:rsidR="00240112" w:rsidRPr="00D02405" w:rsidRDefault="00240112" w:rsidP="00D02405">
      <w:r w:rsidRPr="00D02405">
        <w:t>Here are the reasons we use the mass packaging tool:</w:t>
      </w:r>
    </w:p>
    <w:p w14:paraId="09DEDF41" w14:textId="77777777" w:rsidR="00240112" w:rsidRPr="00D02405" w:rsidRDefault="00240112" w:rsidP="00D02405">
      <w:pPr>
        <w:pStyle w:val="ListParagraph"/>
        <w:numPr>
          <w:ilvl w:val="0"/>
          <w:numId w:val="10"/>
        </w:numPr>
      </w:pPr>
      <w:r w:rsidRPr="00D02405">
        <w:t>It allows for quicker notification of a financial aid offer once a student’s file is ready</w:t>
      </w:r>
    </w:p>
    <w:p w14:paraId="462766AD" w14:textId="77777777" w:rsidR="00240112" w:rsidRPr="00D02405" w:rsidRDefault="00240112" w:rsidP="00D02405">
      <w:pPr>
        <w:pStyle w:val="ListParagraph"/>
        <w:numPr>
          <w:ilvl w:val="0"/>
          <w:numId w:val="10"/>
        </w:numPr>
      </w:pPr>
      <w:r w:rsidRPr="00D02405">
        <w:t>It allows for staff to concentrate on other job-related duties (which is crucial here at TCC)</w:t>
      </w:r>
    </w:p>
    <w:p w14:paraId="709ADF2D" w14:textId="5BBB0766" w:rsidR="00240112" w:rsidRPr="00D02405" w:rsidRDefault="00715F19" w:rsidP="00D02405">
      <w:pPr>
        <w:pStyle w:val="ListParagraph"/>
        <w:numPr>
          <w:ilvl w:val="0"/>
          <w:numId w:val="10"/>
        </w:numPr>
      </w:pPr>
      <w:r>
        <w:t>W</w:t>
      </w:r>
      <w:r w:rsidR="00240112" w:rsidRPr="00D02405">
        <w:t>e have groups of students that still need to go through a manual process</w:t>
      </w:r>
      <w:r>
        <w:t xml:space="preserve">, </w:t>
      </w:r>
      <w:proofErr w:type="gramStart"/>
      <w:r>
        <w:t>similar to</w:t>
      </w:r>
      <w:proofErr w:type="gramEnd"/>
      <w:r>
        <w:t xml:space="preserve"> LCC</w:t>
      </w:r>
    </w:p>
    <w:p w14:paraId="08515324" w14:textId="5C47B368" w:rsidR="00240112" w:rsidRPr="00D02405" w:rsidRDefault="00240112" w:rsidP="00D02405">
      <w:pPr>
        <w:pStyle w:val="ListParagraph"/>
        <w:numPr>
          <w:ilvl w:val="0"/>
          <w:numId w:val="10"/>
        </w:numPr>
      </w:pPr>
      <w:r w:rsidRPr="00D02405">
        <w:t>Unfortunately, after we run the mass packaging process at the beginning of each academic year, students that go through the subsequent mass packaging jobs after the initial big one, is manually checked to make sure the offer was done correctly</w:t>
      </w:r>
    </w:p>
    <w:p w14:paraId="05540C8A" w14:textId="77777777" w:rsidR="00D02405" w:rsidRDefault="00D02405" w:rsidP="00D02405">
      <w:r w:rsidRPr="00D02405">
        <w:t xml:space="preserve">Mass packaging </w:t>
      </w:r>
      <w:r>
        <w:t>at TCC</w:t>
      </w:r>
      <w:r w:rsidRPr="00D02405">
        <w:t xml:space="preserve"> is </w:t>
      </w:r>
      <w:proofErr w:type="gramStart"/>
      <w:r w:rsidRPr="00D02405">
        <w:t>similar to</w:t>
      </w:r>
      <w:proofErr w:type="gramEnd"/>
      <w:r w:rsidRPr="00D02405">
        <w:t xml:space="preserve"> what LCC presented at the FAC meeting; however, we do not send offers to students who have not enrolled. </w:t>
      </w:r>
    </w:p>
    <w:p w14:paraId="706DA060" w14:textId="77777777" w:rsidR="00240112" w:rsidRPr="00237ED1" w:rsidRDefault="00240112" w:rsidP="00240112"/>
    <w:sectPr w:rsidR="00240112" w:rsidRPr="00237ED1" w:rsidSect="00D02405">
      <w:headerReference w:type="even" r:id="rId15"/>
      <w:headerReference w:type="default" r:id="rId16"/>
      <w:footerReference w:type="default" r:id="rId17"/>
      <w:footerReference w:type="first" r:id="rId18"/>
      <w:type w:val="continuous"/>
      <w:pgSz w:w="12240" w:h="15840"/>
      <w:pgMar w:top="1440" w:right="1080" w:bottom="1440" w:left="1080" w:header="288"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B9CEB" w14:textId="77777777" w:rsidR="0088793F" w:rsidRDefault="0088793F" w:rsidP="00400DC5">
      <w:pPr>
        <w:spacing w:before="0" w:after="0" w:line="240" w:lineRule="auto"/>
      </w:pPr>
      <w:r>
        <w:separator/>
      </w:r>
    </w:p>
  </w:endnote>
  <w:endnote w:type="continuationSeparator" w:id="0">
    <w:p w14:paraId="1E194CEB" w14:textId="77777777" w:rsidR="0088793F" w:rsidRDefault="0088793F" w:rsidP="00400DC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ourceSansPro-Bold">
    <w:altName w:val="Calibri"/>
    <w:charset w:val="00"/>
    <w:family w:val="auto"/>
    <w:pitch w:val="variable"/>
    <w:sig w:usb0="20000007" w:usb1="00000001" w:usb2="00000000" w:usb3="00000000" w:csb0="00000193" w:csb1="00000000"/>
  </w:font>
  <w:font w:name="SourceSansPro-Light">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SourceSansPro-Semibold">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6D699" w14:textId="77777777" w:rsidR="00400DC5" w:rsidRDefault="00F364C8" w:rsidP="005219C0">
    <w:pPr>
      <w:pStyle w:val="Footer"/>
      <w:tabs>
        <w:tab w:val="clear" w:pos="4680"/>
        <w:tab w:val="clear" w:pos="9360"/>
        <w:tab w:val="left" w:pos="3150"/>
      </w:tabs>
      <w:ind w:left="-360"/>
      <w:jc w:val="center"/>
    </w:pPr>
    <w:r w:rsidRPr="00080F2D">
      <w:rPr>
        <w:noProof/>
        <w:szCs w:val="24"/>
      </w:rPr>
      <w:drawing>
        <wp:inline distT="0" distB="0" distL="0" distR="0" wp14:anchorId="15607084" wp14:editId="2FC92DC1">
          <wp:extent cx="6399085" cy="190500"/>
          <wp:effectExtent l="0" t="0" r="1905" b="0"/>
          <wp:docPr id="3" name="Picture 3" descr="SBCTC footer" title="SBCTC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tterhead footer.png"/>
                  <pic:cNvPicPr/>
                </pic:nvPicPr>
                <pic:blipFill rotWithShape="1">
                  <a:blip r:embed="rId1" cstate="print">
                    <a:extLst>
                      <a:ext uri="{28A0092B-C50C-407E-A947-70E740481C1C}">
                        <a14:useLocalDpi xmlns:a14="http://schemas.microsoft.com/office/drawing/2010/main" val="0"/>
                      </a:ext>
                    </a:extLst>
                  </a:blip>
                  <a:srcRect b="47917"/>
                  <a:stretch/>
                </pic:blipFill>
                <pic:spPr bwMode="auto">
                  <a:xfrm>
                    <a:off x="0" y="0"/>
                    <a:ext cx="6400800" cy="19055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FB440" w14:textId="77777777" w:rsidR="00B65566" w:rsidRPr="00262CB5" w:rsidRDefault="00F364C8" w:rsidP="001D0DBE">
    <w:pPr>
      <w:pStyle w:val="BodyCopy"/>
      <w:jc w:val="right"/>
      <w:rPr>
        <w:i/>
        <w:sz w:val="18"/>
        <w:szCs w:val="18"/>
      </w:rPr>
    </w:pPr>
    <w:r w:rsidRPr="00080F2D">
      <w:rPr>
        <w:noProof/>
        <w:szCs w:val="24"/>
      </w:rPr>
      <w:drawing>
        <wp:inline distT="0" distB="0" distL="0" distR="0" wp14:anchorId="53ED089F" wp14:editId="4770AEDA">
          <wp:extent cx="6399085" cy="190500"/>
          <wp:effectExtent l="0" t="0" r="1905" b="0"/>
          <wp:docPr id="4" name="Picture 4" descr="SBCTC footer" title="SBCTC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tterhead footer.png"/>
                  <pic:cNvPicPr/>
                </pic:nvPicPr>
                <pic:blipFill rotWithShape="1">
                  <a:blip r:embed="rId1" cstate="print">
                    <a:extLst>
                      <a:ext uri="{28A0092B-C50C-407E-A947-70E740481C1C}">
                        <a14:useLocalDpi xmlns:a14="http://schemas.microsoft.com/office/drawing/2010/main" val="0"/>
                      </a:ext>
                    </a:extLst>
                  </a:blip>
                  <a:srcRect b="47917"/>
                  <a:stretch/>
                </pic:blipFill>
                <pic:spPr bwMode="auto">
                  <a:xfrm>
                    <a:off x="0" y="0"/>
                    <a:ext cx="6400800" cy="19055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DC2E1" w14:textId="77777777" w:rsidR="0088793F" w:rsidRDefault="0088793F" w:rsidP="00400DC5">
      <w:pPr>
        <w:spacing w:before="0" w:after="0" w:line="240" w:lineRule="auto"/>
      </w:pPr>
      <w:r>
        <w:separator/>
      </w:r>
    </w:p>
  </w:footnote>
  <w:footnote w:type="continuationSeparator" w:id="0">
    <w:p w14:paraId="37181244" w14:textId="77777777" w:rsidR="0088793F" w:rsidRDefault="0088793F" w:rsidP="00400DC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98821" w14:textId="77777777" w:rsidR="00400DC5" w:rsidRDefault="00BE258A">
    <w:pPr>
      <w:pStyle w:val="Header"/>
    </w:pPr>
    <w:r>
      <w:rPr>
        <w:noProof/>
      </w:rPr>
      <w:pict w14:anchorId="272D71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931063" o:spid="_x0000_s2056" type="#_x0000_t75" style="position:absolute;margin-left:0;margin-top:0;width:467.7pt;height:434.5pt;z-index:-251658752;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3A029" w14:textId="77777777" w:rsidR="00505322" w:rsidRPr="00505322" w:rsidRDefault="00505322">
    <w:pPr>
      <w:pStyle w:val="Header"/>
      <w:rPr>
        <w:color w:val="FFFFFF" w:themeColor="background1"/>
      </w:rPr>
    </w:pPr>
    <w:r w:rsidRPr="00505322">
      <w:rPr>
        <w:color w:val="FFFFFF" w:themeColor="background1"/>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972E89"/>
    <w:multiLevelType w:val="hybridMultilevel"/>
    <w:tmpl w:val="190AF1F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82F3B16"/>
    <w:multiLevelType w:val="hybridMultilevel"/>
    <w:tmpl w:val="0FE05870"/>
    <w:lvl w:ilvl="0" w:tplc="60841ABC">
      <w:numFmt w:val="bullet"/>
      <w:lvlText w:val="•"/>
      <w:lvlJc w:val="left"/>
      <w:pPr>
        <w:ind w:left="720" w:hanging="720"/>
      </w:pPr>
      <w:rPr>
        <w:rFonts w:ascii="Franklin Gothic Book" w:eastAsiaTheme="minorHAnsi"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8C12D2"/>
    <w:multiLevelType w:val="multilevel"/>
    <w:tmpl w:val="F14C9302"/>
    <w:lvl w:ilvl="0">
      <w:start w:val="1"/>
      <w:numFmt w:val="bullet"/>
      <w:pStyle w:val="Bullets"/>
      <w:lvlText w:val=""/>
      <w:lvlJc w:val="left"/>
      <w:pPr>
        <w:ind w:left="504" w:hanging="288"/>
      </w:pPr>
      <w:rPr>
        <w:rFonts w:ascii="Symbol" w:hAnsi="Symbol" w:hint="default"/>
      </w:rPr>
    </w:lvl>
    <w:lvl w:ilvl="1">
      <w:start w:val="1"/>
      <w:numFmt w:val="bullet"/>
      <w:lvlText w:val=""/>
      <w:lvlJc w:val="left"/>
      <w:pPr>
        <w:ind w:left="792" w:hanging="288"/>
      </w:pPr>
      <w:rPr>
        <w:rFonts w:ascii="Symbol" w:hAnsi="Symbol" w:hint="default"/>
      </w:rPr>
    </w:lvl>
    <w:lvl w:ilvl="2">
      <w:start w:val="1"/>
      <w:numFmt w:val="bullet"/>
      <w:lvlText w:val=""/>
      <w:lvlJc w:val="left"/>
      <w:pPr>
        <w:ind w:left="1080" w:hanging="288"/>
      </w:pPr>
      <w:rPr>
        <w:rFonts w:ascii="Symbol" w:hAnsi="Symbol" w:hint="default"/>
      </w:rPr>
    </w:lvl>
    <w:lvl w:ilvl="3">
      <w:start w:val="1"/>
      <w:numFmt w:val="bullet"/>
      <w:lvlText w:val=""/>
      <w:lvlJc w:val="left"/>
      <w:pPr>
        <w:ind w:left="1368" w:hanging="288"/>
      </w:pPr>
      <w:rPr>
        <w:rFonts w:ascii="Symbol" w:hAnsi="Symbol" w:hint="default"/>
      </w:rPr>
    </w:lvl>
    <w:lvl w:ilvl="4">
      <w:start w:val="1"/>
      <w:numFmt w:val="bullet"/>
      <w:lvlText w:val=""/>
      <w:lvlJc w:val="left"/>
      <w:pPr>
        <w:ind w:left="1656" w:hanging="288"/>
      </w:pPr>
      <w:rPr>
        <w:rFonts w:ascii="Symbol" w:hAnsi="Symbol" w:hint="default"/>
      </w:rPr>
    </w:lvl>
    <w:lvl w:ilvl="5">
      <w:start w:val="1"/>
      <w:numFmt w:val="bullet"/>
      <w:lvlText w:val=""/>
      <w:lvlJc w:val="left"/>
      <w:pPr>
        <w:ind w:left="1944" w:hanging="288"/>
      </w:pPr>
      <w:rPr>
        <w:rFonts w:ascii="Symbol" w:hAnsi="Symbol" w:hint="default"/>
      </w:rPr>
    </w:lvl>
    <w:lvl w:ilvl="6">
      <w:start w:val="1"/>
      <w:numFmt w:val="bullet"/>
      <w:lvlText w:val=""/>
      <w:lvlJc w:val="left"/>
      <w:pPr>
        <w:ind w:left="2232" w:hanging="288"/>
      </w:pPr>
      <w:rPr>
        <w:rFonts w:ascii="Symbol" w:hAnsi="Symbol" w:hint="default"/>
      </w:rPr>
    </w:lvl>
    <w:lvl w:ilvl="7">
      <w:start w:val="1"/>
      <w:numFmt w:val="bullet"/>
      <w:lvlText w:val=""/>
      <w:lvlJc w:val="left"/>
      <w:pPr>
        <w:ind w:left="2520" w:hanging="288"/>
      </w:pPr>
      <w:rPr>
        <w:rFonts w:ascii="Symbol" w:hAnsi="Symbol" w:hint="default"/>
      </w:rPr>
    </w:lvl>
    <w:lvl w:ilvl="8">
      <w:start w:val="1"/>
      <w:numFmt w:val="bullet"/>
      <w:lvlText w:val=""/>
      <w:lvlJc w:val="left"/>
      <w:pPr>
        <w:ind w:left="2520" w:hanging="288"/>
      </w:pPr>
      <w:rPr>
        <w:rFonts w:ascii="Symbol" w:hAnsi="Symbol" w:hint="default"/>
      </w:rPr>
    </w:lvl>
  </w:abstractNum>
  <w:abstractNum w:abstractNumId="3" w15:restartNumberingAfterBreak="0">
    <w:nsid w:val="2C1A22B5"/>
    <w:multiLevelType w:val="hybridMultilevel"/>
    <w:tmpl w:val="764E1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E97A38"/>
    <w:multiLevelType w:val="hybridMultilevel"/>
    <w:tmpl w:val="04709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66159D"/>
    <w:multiLevelType w:val="hybridMultilevel"/>
    <w:tmpl w:val="99A4A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DC5120"/>
    <w:multiLevelType w:val="hybridMultilevel"/>
    <w:tmpl w:val="8C181FB0"/>
    <w:lvl w:ilvl="0" w:tplc="CF26911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7BC4537B"/>
    <w:multiLevelType w:val="hybridMultilevel"/>
    <w:tmpl w:val="B19C2138"/>
    <w:lvl w:ilvl="0" w:tplc="60841ABC">
      <w:numFmt w:val="bullet"/>
      <w:lvlText w:val="•"/>
      <w:lvlJc w:val="left"/>
      <w:pPr>
        <w:ind w:left="720" w:hanging="720"/>
      </w:pPr>
      <w:rPr>
        <w:rFonts w:ascii="Franklin Gothic Book" w:eastAsiaTheme="minorHAnsi"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907E1B"/>
    <w:multiLevelType w:val="hybridMultilevel"/>
    <w:tmpl w:val="481CD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8958521">
    <w:abstractNumId w:val="2"/>
  </w:num>
  <w:num w:numId="2" w16cid:durableId="676470079">
    <w:abstractNumId w:val="1"/>
  </w:num>
  <w:num w:numId="3" w16cid:durableId="790393172">
    <w:abstractNumId w:val="7"/>
  </w:num>
  <w:num w:numId="4" w16cid:durableId="1195312297">
    <w:abstractNumId w:val="6"/>
  </w:num>
  <w:num w:numId="5" w16cid:durableId="1099254314">
    <w:abstractNumId w:val="0"/>
  </w:num>
  <w:num w:numId="6" w16cid:durableId="1917203801">
    <w:abstractNumId w:val="0"/>
  </w:num>
  <w:num w:numId="7" w16cid:durableId="1436707916">
    <w:abstractNumId w:val="8"/>
  </w:num>
  <w:num w:numId="8" w16cid:durableId="11415292">
    <w:abstractNumId w:val="3"/>
  </w:num>
  <w:num w:numId="9" w16cid:durableId="60370434">
    <w:abstractNumId w:val="4"/>
  </w:num>
  <w:num w:numId="10" w16cid:durableId="1711372919">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139"/>
    <w:rsid w:val="00022819"/>
    <w:rsid w:val="000410D4"/>
    <w:rsid w:val="00043813"/>
    <w:rsid w:val="00056FB2"/>
    <w:rsid w:val="00057335"/>
    <w:rsid w:val="00064B81"/>
    <w:rsid w:val="000750D2"/>
    <w:rsid w:val="00076009"/>
    <w:rsid w:val="00080F2D"/>
    <w:rsid w:val="00084909"/>
    <w:rsid w:val="000B0B12"/>
    <w:rsid w:val="000B5EB7"/>
    <w:rsid w:val="000E11D6"/>
    <w:rsid w:val="00112A65"/>
    <w:rsid w:val="00113ED7"/>
    <w:rsid w:val="00125CAD"/>
    <w:rsid w:val="001263AF"/>
    <w:rsid w:val="00153899"/>
    <w:rsid w:val="001678CB"/>
    <w:rsid w:val="00173C23"/>
    <w:rsid w:val="001B38CB"/>
    <w:rsid w:val="001D0DBE"/>
    <w:rsid w:val="001D187B"/>
    <w:rsid w:val="001D35A0"/>
    <w:rsid w:val="00236478"/>
    <w:rsid w:val="00237ED1"/>
    <w:rsid w:val="00240112"/>
    <w:rsid w:val="0024560F"/>
    <w:rsid w:val="00251626"/>
    <w:rsid w:val="00257A99"/>
    <w:rsid w:val="00262CB5"/>
    <w:rsid w:val="0026703D"/>
    <w:rsid w:val="002879D9"/>
    <w:rsid w:val="002940A4"/>
    <w:rsid w:val="002A0FE0"/>
    <w:rsid w:val="002D62CB"/>
    <w:rsid w:val="002E7DA7"/>
    <w:rsid w:val="003209C0"/>
    <w:rsid w:val="00352831"/>
    <w:rsid w:val="003540C1"/>
    <w:rsid w:val="003779A8"/>
    <w:rsid w:val="003A0DC7"/>
    <w:rsid w:val="003C6DE9"/>
    <w:rsid w:val="003F68F9"/>
    <w:rsid w:val="00400DC5"/>
    <w:rsid w:val="0048078B"/>
    <w:rsid w:val="004834D7"/>
    <w:rsid w:val="004910D6"/>
    <w:rsid w:val="004B021B"/>
    <w:rsid w:val="004B6D3C"/>
    <w:rsid w:val="004D51EA"/>
    <w:rsid w:val="004F271F"/>
    <w:rsid w:val="004F7860"/>
    <w:rsid w:val="00505322"/>
    <w:rsid w:val="005219C0"/>
    <w:rsid w:val="00552D32"/>
    <w:rsid w:val="005613D1"/>
    <w:rsid w:val="005843E9"/>
    <w:rsid w:val="005F4A83"/>
    <w:rsid w:val="00607F7B"/>
    <w:rsid w:val="00612F7E"/>
    <w:rsid w:val="00627E7B"/>
    <w:rsid w:val="00634221"/>
    <w:rsid w:val="00635EA4"/>
    <w:rsid w:val="006A44B9"/>
    <w:rsid w:val="006B083F"/>
    <w:rsid w:val="006B1A62"/>
    <w:rsid w:val="006B465D"/>
    <w:rsid w:val="006F215D"/>
    <w:rsid w:val="006F2B51"/>
    <w:rsid w:val="00715F19"/>
    <w:rsid w:val="00725746"/>
    <w:rsid w:val="00727973"/>
    <w:rsid w:val="007C4A94"/>
    <w:rsid w:val="007D0E23"/>
    <w:rsid w:val="007D303B"/>
    <w:rsid w:val="007E0E6C"/>
    <w:rsid w:val="007E4B8D"/>
    <w:rsid w:val="007F425C"/>
    <w:rsid w:val="008115DB"/>
    <w:rsid w:val="0081371C"/>
    <w:rsid w:val="00835165"/>
    <w:rsid w:val="00886B89"/>
    <w:rsid w:val="0088793F"/>
    <w:rsid w:val="00897337"/>
    <w:rsid w:val="008D0E33"/>
    <w:rsid w:val="008D7355"/>
    <w:rsid w:val="008E28D4"/>
    <w:rsid w:val="00916035"/>
    <w:rsid w:val="00943D1F"/>
    <w:rsid w:val="0095510F"/>
    <w:rsid w:val="00965531"/>
    <w:rsid w:val="009767D5"/>
    <w:rsid w:val="009A63A7"/>
    <w:rsid w:val="009A7850"/>
    <w:rsid w:val="009F343E"/>
    <w:rsid w:val="00A34E90"/>
    <w:rsid w:val="00A36B57"/>
    <w:rsid w:val="00A72EDA"/>
    <w:rsid w:val="00AA0B1F"/>
    <w:rsid w:val="00AD6614"/>
    <w:rsid w:val="00B2545E"/>
    <w:rsid w:val="00B65566"/>
    <w:rsid w:val="00B972BB"/>
    <w:rsid w:val="00BA4BB6"/>
    <w:rsid w:val="00BC533E"/>
    <w:rsid w:val="00BD4A63"/>
    <w:rsid w:val="00BE258A"/>
    <w:rsid w:val="00C02075"/>
    <w:rsid w:val="00C226F9"/>
    <w:rsid w:val="00C32A04"/>
    <w:rsid w:val="00C33289"/>
    <w:rsid w:val="00C4533C"/>
    <w:rsid w:val="00C90C8B"/>
    <w:rsid w:val="00CA5139"/>
    <w:rsid w:val="00CC2B35"/>
    <w:rsid w:val="00CF2A97"/>
    <w:rsid w:val="00D01767"/>
    <w:rsid w:val="00D02405"/>
    <w:rsid w:val="00D33B58"/>
    <w:rsid w:val="00D4402D"/>
    <w:rsid w:val="00D714B1"/>
    <w:rsid w:val="00DD41E2"/>
    <w:rsid w:val="00E001A8"/>
    <w:rsid w:val="00E01D47"/>
    <w:rsid w:val="00E02E1E"/>
    <w:rsid w:val="00E0385D"/>
    <w:rsid w:val="00E156E6"/>
    <w:rsid w:val="00E47690"/>
    <w:rsid w:val="00E52957"/>
    <w:rsid w:val="00E6620C"/>
    <w:rsid w:val="00E94E88"/>
    <w:rsid w:val="00EA040F"/>
    <w:rsid w:val="00ED0E48"/>
    <w:rsid w:val="00ED2280"/>
    <w:rsid w:val="00F33B01"/>
    <w:rsid w:val="00F364C8"/>
    <w:rsid w:val="00F40FCB"/>
    <w:rsid w:val="00F527BD"/>
    <w:rsid w:val="00F541E4"/>
    <w:rsid w:val="00F549E1"/>
    <w:rsid w:val="00F6362E"/>
    <w:rsid w:val="00FC2402"/>
    <w:rsid w:val="00FC34EC"/>
    <w:rsid w:val="00FC5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564419F1"/>
  <w15:chartTrackingRefBased/>
  <w15:docId w15:val="{0648858D-6C8C-40AC-BBC7-CB35AF45D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before="60" w:after="120" w:line="240" w:lineRule="atLeast"/>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47690"/>
    <w:rPr>
      <w:rFonts w:ascii="Franklin Gothic Book" w:hAnsi="Franklin Gothic Book"/>
    </w:rPr>
  </w:style>
  <w:style w:type="paragraph" w:styleId="Heading1">
    <w:name w:val="heading 1"/>
    <w:basedOn w:val="Normal"/>
    <w:next w:val="Normal"/>
    <w:link w:val="Heading1Char"/>
    <w:uiPriority w:val="9"/>
    <w:qFormat/>
    <w:rsid w:val="00251626"/>
    <w:pPr>
      <w:widowControl w:val="0"/>
      <w:suppressAutoHyphens/>
      <w:autoSpaceDE w:val="0"/>
      <w:autoSpaceDN w:val="0"/>
      <w:adjustRightInd w:val="0"/>
      <w:spacing w:after="240" w:line="240" w:lineRule="auto"/>
      <w:textAlignment w:val="center"/>
      <w:outlineLvl w:val="0"/>
    </w:pPr>
    <w:rPr>
      <w:rFonts w:ascii="Franklin Gothic Medium" w:hAnsi="Franklin Gothic Medium" w:cs="SourceSansPro-Bold"/>
      <w:b/>
      <w:bCs/>
      <w:caps/>
      <w:color w:val="173963"/>
      <w:sz w:val="36"/>
      <w:szCs w:val="40"/>
    </w:rPr>
  </w:style>
  <w:style w:type="paragraph" w:styleId="Heading2">
    <w:name w:val="heading 2"/>
    <w:basedOn w:val="Normal"/>
    <w:next w:val="Normal"/>
    <w:link w:val="Heading2Char"/>
    <w:uiPriority w:val="9"/>
    <w:qFormat/>
    <w:rsid w:val="006B083F"/>
    <w:pPr>
      <w:widowControl w:val="0"/>
      <w:suppressAutoHyphens/>
      <w:autoSpaceDE w:val="0"/>
      <w:autoSpaceDN w:val="0"/>
      <w:adjustRightInd w:val="0"/>
      <w:spacing w:before="120" w:after="0" w:line="240" w:lineRule="auto"/>
      <w:textAlignment w:val="center"/>
      <w:outlineLvl w:val="1"/>
    </w:pPr>
    <w:rPr>
      <w:rFonts w:ascii="Franklin Gothic Medium" w:hAnsi="Franklin Gothic Medium" w:cs="SourceSansPro-Light"/>
      <w:sz w:val="32"/>
      <w:szCs w:val="21"/>
    </w:rPr>
  </w:style>
  <w:style w:type="paragraph" w:styleId="Heading3">
    <w:name w:val="heading 3"/>
    <w:basedOn w:val="Heading2"/>
    <w:next w:val="Normal"/>
    <w:link w:val="Heading3Char"/>
    <w:uiPriority w:val="9"/>
    <w:qFormat/>
    <w:rsid w:val="007E4B8D"/>
    <w:pPr>
      <w:spacing w:before="60"/>
      <w:outlineLvl w:val="2"/>
    </w:pPr>
    <w:rPr>
      <w:color w:val="2E74B5" w:themeColor="accent1" w:themeShade="BF"/>
    </w:rPr>
  </w:style>
  <w:style w:type="paragraph" w:styleId="Heading4">
    <w:name w:val="heading 4"/>
    <w:aliases w:val="Date and Brief No"/>
    <w:basedOn w:val="Date-Rightaligned"/>
    <w:next w:val="Normal"/>
    <w:link w:val="Heading4Char"/>
    <w:uiPriority w:val="9"/>
    <w:rsid w:val="00257A99"/>
    <w:pPr>
      <w:ind w:left="6930"/>
      <w:jc w:val="left"/>
      <w:outlineLvl w:val="3"/>
    </w:pPr>
    <w:rPr>
      <w:b/>
    </w:rPr>
  </w:style>
  <w:style w:type="paragraph" w:styleId="Heading5">
    <w:name w:val="heading 5"/>
    <w:basedOn w:val="Normal"/>
    <w:next w:val="Normal"/>
    <w:link w:val="Heading5Char"/>
    <w:uiPriority w:val="99"/>
    <w:semiHidden/>
    <w:rsid w:val="00634221"/>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9"/>
    <w:semiHidden/>
    <w:rsid w:val="00634221"/>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rsid w:val="00634221"/>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rsid w:val="00634221"/>
    <w:pPr>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rsid w:val="00634221"/>
    <w:pPr>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semiHidden/>
    <w:rsid w:val="00257A99"/>
    <w:pPr>
      <w:autoSpaceDE w:val="0"/>
      <w:autoSpaceDN w:val="0"/>
      <w:adjustRightInd w:val="0"/>
      <w:spacing w:after="0" w:line="280" w:lineRule="atLeast"/>
      <w:textAlignment w:val="center"/>
    </w:pPr>
    <w:rPr>
      <w:rFonts w:cs="Franklin Gothic Book"/>
      <w:color w:val="000000"/>
    </w:rPr>
  </w:style>
  <w:style w:type="paragraph" w:customStyle="1" w:styleId="NoParagraphStyle">
    <w:name w:val="[No Paragraph Style]"/>
    <w:rsid w:val="00257A99"/>
    <w:pPr>
      <w:widowControl w:val="0"/>
      <w:autoSpaceDE w:val="0"/>
      <w:autoSpaceDN w:val="0"/>
      <w:adjustRightInd w:val="0"/>
      <w:textAlignment w:val="center"/>
    </w:pPr>
    <w:rPr>
      <w:rFonts w:ascii="Franklin Gothic Book" w:hAnsi="Franklin Gothic Book" w:cs="MinionPro-Regular"/>
      <w:color w:val="000000"/>
      <w:szCs w:val="24"/>
    </w:rPr>
  </w:style>
  <w:style w:type="character" w:customStyle="1" w:styleId="Heading2Char">
    <w:name w:val="Heading 2 Char"/>
    <w:basedOn w:val="DefaultParagraphFont"/>
    <w:link w:val="Heading2"/>
    <w:uiPriority w:val="9"/>
    <w:rsid w:val="006B083F"/>
    <w:rPr>
      <w:rFonts w:ascii="Franklin Gothic Medium" w:hAnsi="Franklin Gothic Medium" w:cs="SourceSansPro-Light"/>
      <w:sz w:val="32"/>
      <w:szCs w:val="21"/>
    </w:rPr>
  </w:style>
  <w:style w:type="paragraph" w:customStyle="1" w:styleId="BodyCopy">
    <w:name w:val="Body Copy"/>
    <w:basedOn w:val="Normal"/>
    <w:link w:val="BodyCopyChar"/>
    <w:qFormat/>
    <w:rsid w:val="00262CB5"/>
    <w:pPr>
      <w:widowControl w:val="0"/>
      <w:suppressAutoHyphens/>
      <w:autoSpaceDE w:val="0"/>
      <w:autoSpaceDN w:val="0"/>
      <w:adjustRightInd w:val="0"/>
      <w:spacing w:before="0" w:line="240" w:lineRule="auto"/>
      <w:textAlignment w:val="center"/>
    </w:pPr>
    <w:rPr>
      <w:rFonts w:cs="SourceSansPro-Light"/>
      <w:color w:val="000000"/>
      <w:sz w:val="24"/>
      <w:szCs w:val="21"/>
    </w:rPr>
  </w:style>
  <w:style w:type="character" w:customStyle="1" w:styleId="BodyCopyChar">
    <w:name w:val="Body Copy Char"/>
    <w:basedOn w:val="DefaultParagraphFont"/>
    <w:link w:val="BodyCopy"/>
    <w:rsid w:val="00262CB5"/>
    <w:rPr>
      <w:rFonts w:ascii="Franklin Gothic Book" w:hAnsi="Franklin Gothic Book" w:cs="SourceSansPro-Light"/>
      <w:color w:val="000000"/>
      <w:sz w:val="24"/>
      <w:szCs w:val="21"/>
    </w:rPr>
  </w:style>
  <w:style w:type="paragraph" w:customStyle="1" w:styleId="Bullets">
    <w:name w:val="Bullets"/>
    <w:basedOn w:val="Normal"/>
    <w:link w:val="BulletsChar"/>
    <w:qFormat/>
    <w:rsid w:val="00F33B01"/>
    <w:pPr>
      <w:widowControl w:val="0"/>
      <w:numPr>
        <w:numId w:val="1"/>
      </w:numPr>
      <w:suppressAutoHyphens/>
      <w:autoSpaceDE w:val="0"/>
      <w:autoSpaceDN w:val="0"/>
      <w:adjustRightInd w:val="0"/>
      <w:spacing w:before="0" w:after="0" w:line="240" w:lineRule="auto"/>
      <w:ind w:left="144" w:hanging="144"/>
      <w:textAlignment w:val="center"/>
    </w:pPr>
    <w:rPr>
      <w:rFonts w:cs="SourceSansPro-Light"/>
      <w:color w:val="000000"/>
      <w:szCs w:val="21"/>
    </w:rPr>
  </w:style>
  <w:style w:type="character" w:customStyle="1" w:styleId="BulletsChar">
    <w:name w:val="Bullets Char"/>
    <w:basedOn w:val="DefaultParagraphFont"/>
    <w:link w:val="Bullets"/>
    <w:rsid w:val="00F33B01"/>
    <w:rPr>
      <w:rFonts w:ascii="Franklin Gothic Book" w:hAnsi="Franklin Gothic Book" w:cs="SourceSansPro-Light"/>
      <w:color w:val="000000"/>
      <w:szCs w:val="21"/>
    </w:rPr>
  </w:style>
  <w:style w:type="paragraph" w:customStyle="1" w:styleId="ContactBody">
    <w:name w:val="Contact Body"/>
    <w:basedOn w:val="BasicParagraph"/>
    <w:link w:val="ContactBodyChar"/>
    <w:qFormat/>
    <w:rsid w:val="00257A99"/>
    <w:pPr>
      <w:suppressAutoHyphens/>
      <w:spacing w:line="240" w:lineRule="auto"/>
    </w:pPr>
    <w:rPr>
      <w:rFonts w:cs="Franklin Gothic Demi"/>
      <w:spacing w:val="-3"/>
      <w:sz w:val="16"/>
      <w:szCs w:val="16"/>
    </w:rPr>
  </w:style>
  <w:style w:type="character" w:customStyle="1" w:styleId="ContactBodyChar">
    <w:name w:val="Contact Body Char"/>
    <w:basedOn w:val="DefaultParagraphFont"/>
    <w:link w:val="ContactBody"/>
    <w:rsid w:val="00257A99"/>
    <w:rPr>
      <w:rFonts w:ascii="Franklin Gothic Book" w:hAnsi="Franklin Gothic Book" w:cs="Franklin Gothic Demi"/>
      <w:color w:val="000000"/>
      <w:spacing w:val="-3"/>
      <w:sz w:val="16"/>
      <w:szCs w:val="16"/>
    </w:rPr>
  </w:style>
  <w:style w:type="paragraph" w:customStyle="1" w:styleId="Contactcopy-9ptbottomright">
    <w:name w:val="Contact copy - 9pt (bottom right)"/>
    <w:basedOn w:val="NoParagraphStyle"/>
    <w:link w:val="Contactcopy-9ptbottomrightChar"/>
    <w:uiPriority w:val="99"/>
    <w:semiHidden/>
    <w:rsid w:val="00257A99"/>
    <w:pPr>
      <w:spacing w:after="90" w:line="140" w:lineRule="atLeast"/>
    </w:pPr>
    <w:rPr>
      <w:rFonts w:cs="SourceSansPro-Semibold"/>
      <w:spacing w:val="-4"/>
      <w:sz w:val="18"/>
      <w:szCs w:val="18"/>
    </w:rPr>
  </w:style>
  <w:style w:type="character" w:customStyle="1" w:styleId="Contactcopy-9ptbottomrightChar">
    <w:name w:val="Contact copy - 9pt (bottom right) Char"/>
    <w:basedOn w:val="DefaultParagraphFont"/>
    <w:link w:val="Contactcopy-9ptbottomright"/>
    <w:uiPriority w:val="99"/>
    <w:semiHidden/>
    <w:rsid w:val="00E01D47"/>
    <w:rPr>
      <w:rFonts w:ascii="Franklin Gothic Book" w:hAnsi="Franklin Gothic Book" w:cs="SourceSansPro-Semibold"/>
      <w:color w:val="000000"/>
      <w:spacing w:val="-4"/>
      <w:sz w:val="18"/>
      <w:szCs w:val="18"/>
    </w:rPr>
  </w:style>
  <w:style w:type="paragraph" w:customStyle="1" w:styleId="ContactHeader">
    <w:name w:val="Contact Header"/>
    <w:basedOn w:val="Heading2"/>
    <w:link w:val="ContactHeaderChar"/>
    <w:qFormat/>
    <w:rsid w:val="00943D1F"/>
    <w:pPr>
      <w:spacing w:before="0"/>
    </w:pPr>
    <w:rPr>
      <w:bCs/>
      <w:sz w:val="20"/>
    </w:rPr>
  </w:style>
  <w:style w:type="character" w:customStyle="1" w:styleId="ContactHeaderChar">
    <w:name w:val="Contact Header Char"/>
    <w:basedOn w:val="DefaultParagraphFont"/>
    <w:link w:val="ContactHeader"/>
    <w:rsid w:val="00943D1F"/>
    <w:rPr>
      <w:rFonts w:ascii="Franklin Gothic Medium" w:hAnsi="Franklin Gothic Medium" w:cs="SourceSansPro-Light"/>
      <w:bCs/>
      <w:szCs w:val="21"/>
    </w:rPr>
  </w:style>
  <w:style w:type="character" w:customStyle="1" w:styleId="Heading1Char">
    <w:name w:val="Heading 1 Char"/>
    <w:basedOn w:val="DefaultParagraphFont"/>
    <w:link w:val="Heading1"/>
    <w:uiPriority w:val="9"/>
    <w:rsid w:val="00251626"/>
    <w:rPr>
      <w:rFonts w:ascii="Franklin Gothic Medium" w:hAnsi="Franklin Gothic Medium" w:cs="SourceSansPro-Bold"/>
      <w:b/>
      <w:bCs/>
      <w:caps/>
      <w:color w:val="173963"/>
      <w:sz w:val="36"/>
      <w:szCs w:val="40"/>
    </w:rPr>
  </w:style>
  <w:style w:type="character" w:customStyle="1" w:styleId="Contactname-BOLD">
    <w:name w:val="Contact name - BOLD"/>
    <w:uiPriority w:val="99"/>
    <w:semiHidden/>
    <w:rsid w:val="00257A99"/>
    <w:rPr>
      <w:rFonts w:ascii="Franklin Gothic Medium" w:hAnsi="Franklin Gothic Medium"/>
    </w:rPr>
  </w:style>
  <w:style w:type="paragraph" w:customStyle="1" w:styleId="Date-Rightaligned">
    <w:name w:val="Date - Right aligned"/>
    <w:basedOn w:val="Normal"/>
    <w:uiPriority w:val="99"/>
    <w:semiHidden/>
    <w:qFormat/>
    <w:rsid w:val="00257A99"/>
    <w:pPr>
      <w:widowControl w:val="0"/>
      <w:autoSpaceDE w:val="0"/>
      <w:autoSpaceDN w:val="0"/>
      <w:adjustRightInd w:val="0"/>
      <w:spacing w:after="0" w:line="288" w:lineRule="auto"/>
      <w:jc w:val="right"/>
      <w:textAlignment w:val="center"/>
    </w:pPr>
    <w:rPr>
      <w:rFonts w:ascii="Franklin Gothic Medium" w:hAnsi="Franklin Gothic Medium" w:cs="SourceSansPro-Bold"/>
      <w:bCs/>
      <w:color w:val="6D6E71"/>
      <w:sz w:val="18"/>
      <w:szCs w:val="18"/>
    </w:rPr>
  </w:style>
  <w:style w:type="character" w:customStyle="1" w:styleId="Heading3Char">
    <w:name w:val="Heading 3 Char"/>
    <w:basedOn w:val="DefaultParagraphFont"/>
    <w:link w:val="Heading3"/>
    <w:uiPriority w:val="9"/>
    <w:rsid w:val="007E4B8D"/>
    <w:rPr>
      <w:rFonts w:ascii="Franklin Gothic Medium" w:hAnsi="Franklin Gothic Medium" w:cs="SourceSansPro-Light"/>
      <w:color w:val="2E74B5" w:themeColor="accent1" w:themeShade="BF"/>
      <w:sz w:val="32"/>
      <w:szCs w:val="21"/>
    </w:rPr>
  </w:style>
  <w:style w:type="character" w:customStyle="1" w:styleId="Heading4Char">
    <w:name w:val="Heading 4 Char"/>
    <w:aliases w:val="Date and Brief No Char"/>
    <w:basedOn w:val="DefaultParagraphFont"/>
    <w:link w:val="Heading4"/>
    <w:uiPriority w:val="9"/>
    <w:rsid w:val="00257A99"/>
    <w:rPr>
      <w:rFonts w:ascii="Franklin Gothic Medium" w:hAnsi="Franklin Gothic Medium" w:cs="SourceSansPro-Bold"/>
      <w:b/>
      <w:bCs/>
      <w:color w:val="6D6E71"/>
      <w:sz w:val="18"/>
      <w:szCs w:val="18"/>
    </w:rPr>
  </w:style>
  <w:style w:type="character" w:customStyle="1" w:styleId="Heading5Char">
    <w:name w:val="Heading 5 Char"/>
    <w:basedOn w:val="DefaultParagraphFont"/>
    <w:link w:val="Heading5"/>
    <w:uiPriority w:val="99"/>
    <w:semiHidden/>
    <w:rsid w:val="00E01D4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9"/>
    <w:semiHidden/>
    <w:rsid w:val="00E01D4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E01D4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3422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34221"/>
    <w:rPr>
      <w:rFonts w:asciiTheme="majorHAnsi" w:eastAsiaTheme="majorEastAsia" w:hAnsiTheme="majorHAnsi" w:cstheme="majorBidi"/>
      <w:i/>
      <w:iCs/>
      <w:spacing w:val="5"/>
      <w:sz w:val="20"/>
      <w:szCs w:val="20"/>
    </w:rPr>
  </w:style>
  <w:style w:type="paragraph" w:customStyle="1" w:styleId="Date-RightAligned0">
    <w:name w:val="Date-Right Aligned"/>
    <w:basedOn w:val="Normal"/>
    <w:qFormat/>
    <w:rsid w:val="009767D5"/>
    <w:pPr>
      <w:spacing w:after="0" w:line="288" w:lineRule="auto"/>
      <w:jc w:val="right"/>
    </w:pPr>
    <w:rPr>
      <w:color w:val="6D6E71"/>
      <w:sz w:val="18"/>
    </w:rPr>
  </w:style>
  <w:style w:type="paragraph" w:customStyle="1" w:styleId="FeaturedQuote">
    <w:name w:val="Featured Quote"/>
    <w:basedOn w:val="BodyCopy"/>
    <w:next w:val="BodyCopy"/>
    <w:qFormat/>
    <w:rsid w:val="001D35A0"/>
    <w:pPr>
      <w:ind w:left="1440" w:right="1440"/>
      <w:jc w:val="center"/>
    </w:pPr>
    <w:rPr>
      <w:i/>
      <w:color w:val="003764"/>
    </w:rPr>
  </w:style>
  <w:style w:type="paragraph" w:styleId="Footer">
    <w:name w:val="footer"/>
    <w:basedOn w:val="Normal"/>
    <w:link w:val="FooterChar"/>
    <w:uiPriority w:val="99"/>
    <w:semiHidden/>
    <w:rsid w:val="00257A99"/>
    <w:pPr>
      <w:tabs>
        <w:tab w:val="center" w:pos="4680"/>
        <w:tab w:val="right" w:pos="9360"/>
      </w:tabs>
      <w:spacing w:after="0" w:line="240" w:lineRule="auto"/>
    </w:pPr>
    <w:rPr>
      <w:szCs w:val="22"/>
    </w:rPr>
  </w:style>
  <w:style w:type="character" w:customStyle="1" w:styleId="FooterChar">
    <w:name w:val="Footer Char"/>
    <w:basedOn w:val="DefaultParagraphFont"/>
    <w:link w:val="Footer"/>
    <w:uiPriority w:val="99"/>
    <w:semiHidden/>
    <w:rsid w:val="00E01D47"/>
    <w:rPr>
      <w:rFonts w:ascii="Franklin Gothic Book" w:hAnsi="Franklin Gothic Book"/>
      <w:szCs w:val="22"/>
    </w:rPr>
  </w:style>
  <w:style w:type="paragraph" w:styleId="Header">
    <w:name w:val="header"/>
    <w:basedOn w:val="Normal"/>
    <w:link w:val="HeaderChar"/>
    <w:uiPriority w:val="99"/>
    <w:rsid w:val="00257A99"/>
    <w:pPr>
      <w:tabs>
        <w:tab w:val="center" w:pos="4680"/>
        <w:tab w:val="right" w:pos="9360"/>
      </w:tabs>
      <w:spacing w:after="0" w:line="240" w:lineRule="auto"/>
    </w:pPr>
    <w:rPr>
      <w:szCs w:val="22"/>
    </w:rPr>
  </w:style>
  <w:style w:type="character" w:customStyle="1" w:styleId="HeaderChar">
    <w:name w:val="Header Char"/>
    <w:basedOn w:val="DefaultParagraphFont"/>
    <w:link w:val="Header"/>
    <w:uiPriority w:val="99"/>
    <w:rsid w:val="00E01D47"/>
    <w:rPr>
      <w:rFonts w:ascii="Franklin Gothic Book" w:hAnsi="Franklin Gothic Book"/>
      <w:szCs w:val="22"/>
    </w:rPr>
  </w:style>
  <w:style w:type="paragraph" w:customStyle="1" w:styleId="Header4-Contactinfo">
    <w:name w:val="Header 4 - Contact info"/>
    <w:basedOn w:val="NoParagraphStyle"/>
    <w:uiPriority w:val="99"/>
    <w:semiHidden/>
    <w:rsid w:val="00257A99"/>
    <w:pPr>
      <w:spacing w:after="90" w:line="340" w:lineRule="atLeast"/>
    </w:pPr>
    <w:rPr>
      <w:rFonts w:ascii="Franklin Gothic Medium" w:hAnsi="Franklin Gothic Medium" w:cs="SourceSansPro-Semibold"/>
      <w:color w:val="2C6FB7"/>
      <w:szCs w:val="20"/>
    </w:rPr>
  </w:style>
  <w:style w:type="character" w:styleId="Hyperlink">
    <w:name w:val="Hyperlink"/>
    <w:basedOn w:val="DefaultParagraphFont"/>
    <w:uiPriority w:val="99"/>
    <w:semiHidden/>
    <w:rsid w:val="00257A99"/>
    <w:rPr>
      <w:rFonts w:ascii="Franklin Gothic Book" w:hAnsi="Franklin Gothic Book"/>
      <w:color w:val="0563C1" w:themeColor="hyperlink"/>
      <w:u w:val="single"/>
    </w:rPr>
  </w:style>
  <w:style w:type="character" w:customStyle="1" w:styleId="ItalEmphasis">
    <w:name w:val="Ital Emphasis"/>
    <w:uiPriority w:val="99"/>
    <w:semiHidden/>
    <w:rsid w:val="00257A99"/>
    <w:rPr>
      <w:rFonts w:ascii="Franklin Gothic Book" w:hAnsi="Franklin Gothic Book"/>
      <w:i/>
      <w:iCs/>
    </w:rPr>
  </w:style>
  <w:style w:type="paragraph" w:customStyle="1" w:styleId="ItalicEmphasis">
    <w:name w:val="Italic Emphasis"/>
    <w:basedOn w:val="Normal"/>
    <w:link w:val="ItalicEmphasisChar"/>
    <w:semiHidden/>
    <w:rsid w:val="00257A99"/>
    <w:pPr>
      <w:widowControl w:val="0"/>
      <w:suppressAutoHyphens/>
      <w:autoSpaceDE w:val="0"/>
      <w:autoSpaceDN w:val="0"/>
      <w:adjustRightInd w:val="0"/>
      <w:spacing w:before="120" w:after="0" w:line="280" w:lineRule="atLeast"/>
      <w:textAlignment w:val="center"/>
    </w:pPr>
    <w:rPr>
      <w:rFonts w:cs="SourceSansPro-Light"/>
      <w:b/>
      <w:i/>
      <w:color w:val="000000"/>
      <w:szCs w:val="21"/>
    </w:rPr>
  </w:style>
  <w:style w:type="character" w:customStyle="1" w:styleId="ItalicEmphasisChar">
    <w:name w:val="Italic Emphasis Char"/>
    <w:basedOn w:val="DefaultParagraphFont"/>
    <w:link w:val="ItalicEmphasis"/>
    <w:semiHidden/>
    <w:rsid w:val="00257A99"/>
    <w:rPr>
      <w:rFonts w:ascii="Franklin Gothic Book" w:hAnsi="Franklin Gothic Book" w:cs="SourceSansPro-Light"/>
      <w:b/>
      <w:i/>
      <w:color w:val="000000"/>
      <w:szCs w:val="21"/>
    </w:rPr>
  </w:style>
  <w:style w:type="paragraph" w:customStyle="1" w:styleId="Subpageheading">
    <w:name w:val="Subpage heading"/>
    <w:basedOn w:val="Header"/>
    <w:link w:val="SubpageheadingChar"/>
    <w:qFormat/>
    <w:rsid w:val="00257A99"/>
    <w:pPr>
      <w:tabs>
        <w:tab w:val="clear" w:pos="4680"/>
        <w:tab w:val="clear" w:pos="9360"/>
      </w:tabs>
      <w:jc w:val="right"/>
    </w:pPr>
    <w:rPr>
      <w:rFonts w:ascii="Franklin Gothic Medium" w:hAnsi="Franklin Gothic Medium"/>
      <w:caps/>
      <w:color w:val="5B9BD5" w:themeColor="accent1"/>
      <w:sz w:val="24"/>
      <w:szCs w:val="24"/>
    </w:rPr>
  </w:style>
  <w:style w:type="character" w:customStyle="1" w:styleId="SubpageheadingChar">
    <w:name w:val="Subpage heading Char"/>
    <w:basedOn w:val="HeaderChar"/>
    <w:link w:val="Subpageheading"/>
    <w:rsid w:val="00257A99"/>
    <w:rPr>
      <w:rFonts w:ascii="Franklin Gothic Medium" w:hAnsi="Franklin Gothic Medium"/>
      <w:caps/>
      <w:color w:val="5B9BD5" w:themeColor="accent1"/>
      <w:sz w:val="24"/>
      <w:szCs w:val="24"/>
    </w:rPr>
  </w:style>
  <w:style w:type="paragraph" w:styleId="NoSpacing">
    <w:name w:val="No Spacing"/>
    <w:uiPriority w:val="1"/>
    <w:rsid w:val="00E01D47"/>
    <w:pPr>
      <w:spacing w:after="0" w:line="240" w:lineRule="auto"/>
    </w:pPr>
    <w:rPr>
      <w:rFonts w:ascii="Franklin Gothic Book" w:hAnsi="Franklin Gothic Book"/>
    </w:rPr>
  </w:style>
  <w:style w:type="paragraph" w:styleId="Subtitle">
    <w:name w:val="Subtitle"/>
    <w:basedOn w:val="Normal"/>
    <w:next w:val="Normal"/>
    <w:link w:val="SubtitleChar"/>
    <w:uiPriority w:val="11"/>
    <w:semiHidden/>
    <w:rsid w:val="00257A99"/>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E01D47"/>
    <w:rPr>
      <w:rFonts w:ascii="Franklin Gothic Book" w:eastAsiaTheme="minorEastAsia" w:hAnsi="Franklin Gothic Book"/>
      <w:color w:val="5A5A5A" w:themeColor="text1" w:themeTint="A5"/>
      <w:spacing w:val="15"/>
      <w:sz w:val="22"/>
      <w:szCs w:val="22"/>
    </w:rPr>
  </w:style>
  <w:style w:type="character" w:styleId="SubtleEmphasis">
    <w:name w:val="Subtle Emphasis"/>
    <w:basedOn w:val="DefaultParagraphFont"/>
    <w:uiPriority w:val="19"/>
    <w:semiHidden/>
    <w:rsid w:val="00257A99"/>
    <w:rPr>
      <w:i/>
      <w:iCs/>
      <w:color w:val="404040" w:themeColor="text1" w:themeTint="BF"/>
    </w:rPr>
  </w:style>
  <w:style w:type="character" w:styleId="Emphasis">
    <w:name w:val="Emphasis"/>
    <w:basedOn w:val="DefaultParagraphFont"/>
    <w:uiPriority w:val="20"/>
    <w:qFormat/>
    <w:rsid w:val="00113ED7"/>
    <w:rPr>
      <w:b/>
      <w:i/>
      <w:iCs/>
    </w:rPr>
  </w:style>
  <w:style w:type="character" w:styleId="IntenseEmphasis">
    <w:name w:val="Intense Emphasis"/>
    <w:basedOn w:val="DefaultParagraphFont"/>
    <w:uiPriority w:val="21"/>
    <w:semiHidden/>
    <w:rsid w:val="00257A99"/>
    <w:rPr>
      <w:i/>
      <w:iCs/>
      <w:color w:val="5B9BD5" w:themeColor="accent1"/>
    </w:rPr>
  </w:style>
  <w:style w:type="character" w:styleId="Strong">
    <w:name w:val="Strong"/>
    <w:basedOn w:val="DefaultParagraphFont"/>
    <w:uiPriority w:val="22"/>
    <w:semiHidden/>
    <w:rsid w:val="00257A99"/>
    <w:rPr>
      <w:b/>
      <w:bCs/>
    </w:rPr>
  </w:style>
  <w:style w:type="paragraph" w:styleId="Quote">
    <w:name w:val="Quote"/>
    <w:basedOn w:val="Normal"/>
    <w:next w:val="Normal"/>
    <w:link w:val="QuoteChar"/>
    <w:uiPriority w:val="29"/>
    <w:semiHidden/>
    <w:rsid w:val="00257A9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E01D47"/>
    <w:rPr>
      <w:rFonts w:ascii="Franklin Gothic Book" w:hAnsi="Franklin Gothic Book"/>
      <w:i/>
      <w:iCs/>
      <w:color w:val="404040" w:themeColor="text1" w:themeTint="BF"/>
    </w:rPr>
  </w:style>
  <w:style w:type="paragraph" w:styleId="IntenseQuote">
    <w:name w:val="Intense Quote"/>
    <w:basedOn w:val="Normal"/>
    <w:next w:val="Normal"/>
    <w:link w:val="IntenseQuoteChar"/>
    <w:uiPriority w:val="30"/>
    <w:semiHidden/>
    <w:rsid w:val="00257A9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semiHidden/>
    <w:rsid w:val="00E01D47"/>
    <w:rPr>
      <w:rFonts w:ascii="Franklin Gothic Book" w:hAnsi="Franklin Gothic Book"/>
      <w:i/>
      <w:iCs/>
      <w:color w:val="5B9BD5" w:themeColor="accent1"/>
    </w:rPr>
  </w:style>
  <w:style w:type="character" w:styleId="SubtleReference">
    <w:name w:val="Subtle Reference"/>
    <w:basedOn w:val="DefaultParagraphFont"/>
    <w:uiPriority w:val="31"/>
    <w:semiHidden/>
    <w:rsid w:val="00257A99"/>
    <w:rPr>
      <w:smallCaps/>
      <w:color w:val="5A5A5A" w:themeColor="text1" w:themeTint="A5"/>
    </w:rPr>
  </w:style>
  <w:style w:type="character" w:styleId="IntenseReference">
    <w:name w:val="Intense Reference"/>
    <w:basedOn w:val="DefaultParagraphFont"/>
    <w:uiPriority w:val="32"/>
    <w:semiHidden/>
    <w:rsid w:val="00257A99"/>
    <w:rPr>
      <w:b/>
      <w:bCs/>
      <w:smallCaps/>
      <w:color w:val="5B9BD5" w:themeColor="accent1"/>
      <w:spacing w:val="5"/>
    </w:rPr>
  </w:style>
  <w:style w:type="character" w:styleId="BookTitle">
    <w:name w:val="Book Title"/>
    <w:basedOn w:val="DefaultParagraphFont"/>
    <w:uiPriority w:val="33"/>
    <w:semiHidden/>
    <w:rsid w:val="00257A99"/>
    <w:rPr>
      <w:b/>
      <w:bCs/>
      <w:i/>
      <w:iCs/>
      <w:spacing w:val="5"/>
    </w:rPr>
  </w:style>
  <w:style w:type="paragraph" w:styleId="ListParagraph">
    <w:name w:val="List Paragraph"/>
    <w:basedOn w:val="Normal"/>
    <w:uiPriority w:val="34"/>
    <w:qFormat/>
    <w:rsid w:val="00257A99"/>
    <w:pPr>
      <w:ind w:left="720"/>
      <w:contextualSpacing/>
    </w:pPr>
  </w:style>
  <w:style w:type="paragraph" w:styleId="BalloonText">
    <w:name w:val="Balloon Text"/>
    <w:basedOn w:val="Normal"/>
    <w:link w:val="BalloonTextChar"/>
    <w:uiPriority w:val="99"/>
    <w:semiHidden/>
    <w:unhideWhenUsed/>
    <w:rsid w:val="00CF2A9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2A97"/>
    <w:rPr>
      <w:rFonts w:ascii="Segoe UI" w:hAnsi="Segoe UI" w:cs="Segoe UI"/>
      <w:sz w:val="18"/>
      <w:szCs w:val="18"/>
    </w:rPr>
  </w:style>
  <w:style w:type="table" w:styleId="TableGrid">
    <w:name w:val="Table Grid"/>
    <w:basedOn w:val="TableNormal"/>
    <w:uiPriority w:val="59"/>
    <w:rsid w:val="00080F2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80F2D"/>
    <w:rPr>
      <w:color w:val="605E5C"/>
      <w:shd w:val="clear" w:color="auto" w:fill="E1DFDD"/>
    </w:rPr>
  </w:style>
  <w:style w:type="paragraph" w:customStyle="1" w:styleId="Body">
    <w:name w:val="Body"/>
    <w:basedOn w:val="Normal"/>
    <w:link w:val="BodyChar"/>
    <w:qFormat/>
    <w:rsid w:val="00113ED7"/>
    <w:pPr>
      <w:widowControl w:val="0"/>
      <w:tabs>
        <w:tab w:val="left" w:pos="0"/>
      </w:tabs>
      <w:suppressAutoHyphens/>
      <w:autoSpaceDE w:val="0"/>
      <w:autoSpaceDN w:val="0"/>
      <w:adjustRightInd w:val="0"/>
      <w:spacing w:before="0" w:after="0" w:line="240" w:lineRule="auto"/>
    </w:pPr>
  </w:style>
  <w:style w:type="character" w:customStyle="1" w:styleId="BodyChar">
    <w:name w:val="Body Char"/>
    <w:basedOn w:val="DefaultParagraphFont"/>
    <w:link w:val="Body"/>
    <w:locked/>
    <w:rsid w:val="00113ED7"/>
    <w:rPr>
      <w:rFonts w:ascii="Franklin Gothic Book" w:hAnsi="Franklin Gothic Book"/>
    </w:rPr>
  </w:style>
  <w:style w:type="paragraph" w:customStyle="1" w:styleId="CoverpageyearH1">
    <w:name w:val="Cover page year H1"/>
    <w:basedOn w:val="Body"/>
    <w:next w:val="Body"/>
    <w:link w:val="CoverpageyearH1Char"/>
    <w:uiPriority w:val="2"/>
    <w:qFormat/>
    <w:rsid w:val="00BA4BB6"/>
    <w:pPr>
      <w:spacing w:after="3600"/>
      <w:jc w:val="right"/>
    </w:pPr>
    <w:rPr>
      <w:rFonts w:ascii="Franklin Gothic Medium" w:hAnsi="Franklin Gothic Medium" w:cs="SourceSansPro-Light"/>
      <w:i/>
      <w:caps/>
      <w:color w:val="0071CE"/>
      <w:sz w:val="44"/>
      <w:szCs w:val="44"/>
    </w:rPr>
  </w:style>
  <w:style w:type="character" w:customStyle="1" w:styleId="CoverpageyearH1Char">
    <w:name w:val="Cover page year H1 Char"/>
    <w:basedOn w:val="Heading2Char"/>
    <w:link w:val="CoverpageyearH1"/>
    <w:uiPriority w:val="2"/>
    <w:rsid w:val="00BA4BB6"/>
    <w:rPr>
      <w:rFonts w:ascii="Franklin Gothic Medium" w:hAnsi="Franklin Gothic Medium" w:cs="SourceSansPro-Light"/>
      <w:i/>
      <w:caps/>
      <w:color w:val="0071CE"/>
      <w:sz w:val="44"/>
      <w:szCs w:val="44"/>
    </w:rPr>
  </w:style>
  <w:style w:type="paragraph" w:styleId="NormalWeb">
    <w:name w:val="Normal (Web)"/>
    <w:basedOn w:val="Normal"/>
    <w:uiPriority w:val="99"/>
    <w:unhideWhenUsed/>
    <w:rsid w:val="00BA4BB6"/>
    <w:pPr>
      <w:spacing w:before="100" w:beforeAutospacing="1" w:after="100" w:afterAutospacing="1" w:line="240" w:lineRule="auto"/>
    </w:pPr>
    <w:rPr>
      <w:rFonts w:ascii="Times New Roman" w:eastAsiaTheme="minorEastAsia" w:hAnsi="Times New Roman" w:cs="Times New Roman"/>
      <w:sz w:val="24"/>
      <w:szCs w:val="24"/>
    </w:rPr>
  </w:style>
  <w:style w:type="table" w:styleId="PlainTable1">
    <w:name w:val="Plain Table 1"/>
    <w:basedOn w:val="TableNormal"/>
    <w:uiPriority w:val="41"/>
    <w:rsid w:val="00BA4BB6"/>
    <w:pPr>
      <w:spacing w:before="0"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1">
    <w:name w:val="Normal1"/>
    <w:rsid w:val="00251626"/>
    <w:pPr>
      <w:pBdr>
        <w:top w:val="nil"/>
        <w:left w:val="nil"/>
        <w:bottom w:val="nil"/>
        <w:right w:val="nil"/>
        <w:between w:val="nil"/>
      </w:pBdr>
      <w:spacing w:before="0" w:after="0" w:line="240" w:lineRule="auto"/>
    </w:pPr>
    <w:rPr>
      <w:rFonts w:ascii="Times" w:eastAsia="Times" w:hAnsi="Times" w:cs="Times"/>
      <w:color w:val="000000"/>
      <w:sz w:val="24"/>
      <w:szCs w:val="24"/>
    </w:rPr>
  </w:style>
  <w:style w:type="paragraph" w:customStyle="1" w:styleId="Normal2">
    <w:name w:val="Normal2"/>
    <w:rsid w:val="00251626"/>
    <w:pPr>
      <w:pBdr>
        <w:top w:val="nil"/>
        <w:left w:val="nil"/>
        <w:bottom w:val="nil"/>
        <w:right w:val="nil"/>
        <w:between w:val="nil"/>
      </w:pBdr>
      <w:spacing w:before="0" w:after="0" w:line="240" w:lineRule="auto"/>
    </w:pPr>
    <w:rPr>
      <w:rFonts w:ascii="Times" w:eastAsia="Times" w:hAnsi="Times" w:cs="Times"/>
      <w:color w:val="000000"/>
      <w:sz w:val="24"/>
      <w:szCs w:val="24"/>
    </w:rPr>
  </w:style>
  <w:style w:type="character" w:styleId="PlaceholderText">
    <w:name w:val="Placeholder Text"/>
    <w:basedOn w:val="DefaultParagraphFont"/>
    <w:uiPriority w:val="99"/>
    <w:semiHidden/>
    <w:rsid w:val="00CC2B35"/>
    <w:rPr>
      <w:color w:val="808080"/>
    </w:rPr>
  </w:style>
  <w:style w:type="character" w:styleId="FollowedHyperlink">
    <w:name w:val="FollowedHyperlink"/>
    <w:basedOn w:val="DefaultParagraphFont"/>
    <w:uiPriority w:val="99"/>
    <w:semiHidden/>
    <w:unhideWhenUsed/>
    <w:rsid w:val="006B08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5361">
      <w:bodyDiv w:val="1"/>
      <w:marLeft w:val="0"/>
      <w:marRight w:val="0"/>
      <w:marTop w:val="0"/>
      <w:marBottom w:val="0"/>
      <w:divBdr>
        <w:top w:val="none" w:sz="0" w:space="0" w:color="auto"/>
        <w:left w:val="none" w:sz="0" w:space="0" w:color="auto"/>
        <w:bottom w:val="none" w:sz="0" w:space="0" w:color="auto"/>
        <w:right w:val="none" w:sz="0" w:space="0" w:color="auto"/>
      </w:divBdr>
    </w:div>
    <w:div w:id="528104600">
      <w:bodyDiv w:val="1"/>
      <w:marLeft w:val="0"/>
      <w:marRight w:val="0"/>
      <w:marTop w:val="0"/>
      <w:marBottom w:val="0"/>
      <w:divBdr>
        <w:top w:val="none" w:sz="0" w:space="0" w:color="auto"/>
        <w:left w:val="none" w:sz="0" w:space="0" w:color="auto"/>
        <w:bottom w:val="none" w:sz="0" w:space="0" w:color="auto"/>
        <w:right w:val="none" w:sz="0" w:space="0" w:color="auto"/>
      </w:divBdr>
      <w:divsChild>
        <w:div w:id="1395853303">
          <w:marLeft w:val="720"/>
          <w:marRight w:val="0"/>
          <w:marTop w:val="75"/>
          <w:marBottom w:val="0"/>
          <w:divBdr>
            <w:top w:val="none" w:sz="0" w:space="0" w:color="auto"/>
            <w:left w:val="none" w:sz="0" w:space="0" w:color="auto"/>
            <w:bottom w:val="none" w:sz="0" w:space="0" w:color="auto"/>
            <w:right w:val="none" w:sz="0" w:space="0" w:color="auto"/>
          </w:divBdr>
        </w:div>
        <w:div w:id="1979802371">
          <w:marLeft w:val="720"/>
          <w:marRight w:val="0"/>
          <w:marTop w:val="0"/>
          <w:marBottom w:val="0"/>
          <w:divBdr>
            <w:top w:val="none" w:sz="0" w:space="0" w:color="auto"/>
            <w:left w:val="none" w:sz="0" w:space="0" w:color="auto"/>
            <w:bottom w:val="none" w:sz="0" w:space="0" w:color="auto"/>
            <w:right w:val="none" w:sz="0" w:space="0" w:color="auto"/>
          </w:divBdr>
        </w:div>
      </w:divsChild>
    </w:div>
    <w:div w:id="661391133">
      <w:bodyDiv w:val="1"/>
      <w:marLeft w:val="0"/>
      <w:marRight w:val="0"/>
      <w:marTop w:val="0"/>
      <w:marBottom w:val="0"/>
      <w:divBdr>
        <w:top w:val="none" w:sz="0" w:space="0" w:color="auto"/>
        <w:left w:val="none" w:sz="0" w:space="0" w:color="auto"/>
        <w:bottom w:val="none" w:sz="0" w:space="0" w:color="auto"/>
        <w:right w:val="none" w:sz="0" w:space="0" w:color="auto"/>
      </w:divBdr>
    </w:div>
    <w:div w:id="754980721">
      <w:bodyDiv w:val="1"/>
      <w:marLeft w:val="0"/>
      <w:marRight w:val="0"/>
      <w:marTop w:val="0"/>
      <w:marBottom w:val="0"/>
      <w:divBdr>
        <w:top w:val="none" w:sz="0" w:space="0" w:color="auto"/>
        <w:left w:val="none" w:sz="0" w:space="0" w:color="auto"/>
        <w:bottom w:val="none" w:sz="0" w:space="0" w:color="auto"/>
        <w:right w:val="none" w:sz="0" w:space="0" w:color="auto"/>
      </w:divBdr>
    </w:div>
    <w:div w:id="782043376">
      <w:bodyDiv w:val="1"/>
      <w:marLeft w:val="0"/>
      <w:marRight w:val="0"/>
      <w:marTop w:val="0"/>
      <w:marBottom w:val="0"/>
      <w:divBdr>
        <w:top w:val="none" w:sz="0" w:space="0" w:color="auto"/>
        <w:left w:val="none" w:sz="0" w:space="0" w:color="auto"/>
        <w:bottom w:val="none" w:sz="0" w:space="0" w:color="auto"/>
        <w:right w:val="none" w:sz="0" w:space="0" w:color="auto"/>
      </w:divBdr>
    </w:div>
    <w:div w:id="852186195">
      <w:bodyDiv w:val="1"/>
      <w:marLeft w:val="0"/>
      <w:marRight w:val="0"/>
      <w:marTop w:val="0"/>
      <w:marBottom w:val="0"/>
      <w:divBdr>
        <w:top w:val="none" w:sz="0" w:space="0" w:color="auto"/>
        <w:left w:val="none" w:sz="0" w:space="0" w:color="auto"/>
        <w:bottom w:val="none" w:sz="0" w:space="0" w:color="auto"/>
        <w:right w:val="none" w:sz="0" w:space="0" w:color="auto"/>
      </w:divBdr>
      <w:divsChild>
        <w:div w:id="718164512">
          <w:marLeft w:val="0"/>
          <w:marRight w:val="0"/>
          <w:marTop w:val="0"/>
          <w:marBottom w:val="375"/>
          <w:divBdr>
            <w:top w:val="none" w:sz="0" w:space="0" w:color="auto"/>
            <w:left w:val="none" w:sz="0" w:space="0" w:color="auto"/>
            <w:bottom w:val="none" w:sz="0" w:space="0" w:color="auto"/>
            <w:right w:val="none" w:sz="0" w:space="0" w:color="auto"/>
          </w:divBdr>
        </w:div>
      </w:divsChild>
    </w:div>
    <w:div w:id="956330119">
      <w:bodyDiv w:val="1"/>
      <w:marLeft w:val="0"/>
      <w:marRight w:val="0"/>
      <w:marTop w:val="0"/>
      <w:marBottom w:val="0"/>
      <w:divBdr>
        <w:top w:val="none" w:sz="0" w:space="0" w:color="auto"/>
        <w:left w:val="none" w:sz="0" w:space="0" w:color="auto"/>
        <w:bottom w:val="none" w:sz="0" w:space="0" w:color="auto"/>
        <w:right w:val="none" w:sz="0" w:space="0" w:color="auto"/>
      </w:divBdr>
    </w:div>
    <w:div w:id="1022437590">
      <w:bodyDiv w:val="1"/>
      <w:marLeft w:val="0"/>
      <w:marRight w:val="0"/>
      <w:marTop w:val="0"/>
      <w:marBottom w:val="0"/>
      <w:divBdr>
        <w:top w:val="none" w:sz="0" w:space="0" w:color="auto"/>
        <w:left w:val="none" w:sz="0" w:space="0" w:color="auto"/>
        <w:bottom w:val="none" w:sz="0" w:space="0" w:color="auto"/>
        <w:right w:val="none" w:sz="0" w:space="0" w:color="auto"/>
      </w:divBdr>
    </w:div>
    <w:div w:id="1117718272">
      <w:bodyDiv w:val="1"/>
      <w:marLeft w:val="0"/>
      <w:marRight w:val="0"/>
      <w:marTop w:val="0"/>
      <w:marBottom w:val="0"/>
      <w:divBdr>
        <w:top w:val="none" w:sz="0" w:space="0" w:color="auto"/>
        <w:left w:val="none" w:sz="0" w:space="0" w:color="auto"/>
        <w:bottom w:val="none" w:sz="0" w:space="0" w:color="auto"/>
        <w:right w:val="none" w:sz="0" w:space="0" w:color="auto"/>
      </w:divBdr>
    </w:div>
    <w:div w:id="1170634233">
      <w:bodyDiv w:val="1"/>
      <w:marLeft w:val="0"/>
      <w:marRight w:val="0"/>
      <w:marTop w:val="0"/>
      <w:marBottom w:val="0"/>
      <w:divBdr>
        <w:top w:val="none" w:sz="0" w:space="0" w:color="auto"/>
        <w:left w:val="none" w:sz="0" w:space="0" w:color="auto"/>
        <w:bottom w:val="none" w:sz="0" w:space="0" w:color="auto"/>
        <w:right w:val="none" w:sz="0" w:space="0" w:color="auto"/>
      </w:divBdr>
    </w:div>
    <w:div w:id="1375033586">
      <w:bodyDiv w:val="1"/>
      <w:marLeft w:val="0"/>
      <w:marRight w:val="0"/>
      <w:marTop w:val="0"/>
      <w:marBottom w:val="0"/>
      <w:divBdr>
        <w:top w:val="none" w:sz="0" w:space="0" w:color="auto"/>
        <w:left w:val="none" w:sz="0" w:space="0" w:color="auto"/>
        <w:bottom w:val="none" w:sz="0" w:space="0" w:color="auto"/>
        <w:right w:val="none" w:sz="0" w:space="0" w:color="auto"/>
      </w:divBdr>
    </w:div>
    <w:div w:id="1390223032">
      <w:bodyDiv w:val="1"/>
      <w:marLeft w:val="0"/>
      <w:marRight w:val="0"/>
      <w:marTop w:val="0"/>
      <w:marBottom w:val="0"/>
      <w:divBdr>
        <w:top w:val="none" w:sz="0" w:space="0" w:color="auto"/>
        <w:left w:val="none" w:sz="0" w:space="0" w:color="auto"/>
        <w:bottom w:val="none" w:sz="0" w:space="0" w:color="auto"/>
        <w:right w:val="none" w:sz="0" w:space="0" w:color="auto"/>
      </w:divBdr>
    </w:div>
    <w:div w:id="1666980217">
      <w:bodyDiv w:val="1"/>
      <w:marLeft w:val="0"/>
      <w:marRight w:val="0"/>
      <w:marTop w:val="0"/>
      <w:marBottom w:val="0"/>
      <w:divBdr>
        <w:top w:val="none" w:sz="0" w:space="0" w:color="auto"/>
        <w:left w:val="none" w:sz="0" w:space="0" w:color="auto"/>
        <w:bottom w:val="none" w:sz="0" w:space="0" w:color="auto"/>
        <w:right w:val="none" w:sz="0" w:space="0" w:color="auto"/>
      </w:divBdr>
    </w:div>
    <w:div w:id="1722098575">
      <w:bodyDiv w:val="1"/>
      <w:marLeft w:val="0"/>
      <w:marRight w:val="0"/>
      <w:marTop w:val="0"/>
      <w:marBottom w:val="0"/>
      <w:divBdr>
        <w:top w:val="none" w:sz="0" w:space="0" w:color="auto"/>
        <w:left w:val="none" w:sz="0" w:space="0" w:color="auto"/>
        <w:bottom w:val="none" w:sz="0" w:space="0" w:color="auto"/>
        <w:right w:val="none" w:sz="0" w:space="0" w:color="auto"/>
      </w:divBdr>
    </w:div>
    <w:div w:id="1842547655">
      <w:bodyDiv w:val="1"/>
      <w:marLeft w:val="0"/>
      <w:marRight w:val="0"/>
      <w:marTop w:val="0"/>
      <w:marBottom w:val="0"/>
      <w:divBdr>
        <w:top w:val="none" w:sz="0" w:space="0" w:color="auto"/>
        <w:left w:val="none" w:sz="0" w:space="0" w:color="auto"/>
        <w:bottom w:val="none" w:sz="0" w:space="0" w:color="auto"/>
        <w:right w:val="none" w:sz="0" w:space="0" w:color="auto"/>
      </w:divBdr>
      <w:divsChild>
        <w:div w:id="2099792564">
          <w:marLeft w:val="547"/>
          <w:marRight w:val="0"/>
          <w:marTop w:val="300"/>
          <w:marBottom w:val="0"/>
          <w:divBdr>
            <w:top w:val="none" w:sz="0" w:space="0" w:color="auto"/>
            <w:left w:val="none" w:sz="0" w:space="0" w:color="auto"/>
            <w:bottom w:val="none" w:sz="0" w:space="0" w:color="auto"/>
            <w:right w:val="none" w:sz="0" w:space="0" w:color="auto"/>
          </w:divBdr>
        </w:div>
        <w:div w:id="1399860732">
          <w:marLeft w:val="547"/>
          <w:marRight w:val="0"/>
          <w:marTop w:val="0"/>
          <w:marBottom w:val="0"/>
          <w:divBdr>
            <w:top w:val="none" w:sz="0" w:space="0" w:color="auto"/>
            <w:left w:val="none" w:sz="0" w:space="0" w:color="auto"/>
            <w:bottom w:val="none" w:sz="0" w:space="0" w:color="auto"/>
            <w:right w:val="none" w:sz="0" w:space="0" w:color="auto"/>
          </w:divBdr>
        </w:div>
        <w:div w:id="1822110186">
          <w:marLeft w:val="547"/>
          <w:marRight w:val="0"/>
          <w:marTop w:val="0"/>
          <w:marBottom w:val="0"/>
          <w:divBdr>
            <w:top w:val="none" w:sz="0" w:space="0" w:color="auto"/>
            <w:left w:val="none" w:sz="0" w:space="0" w:color="auto"/>
            <w:bottom w:val="none" w:sz="0" w:space="0" w:color="auto"/>
            <w:right w:val="none" w:sz="0" w:space="0" w:color="auto"/>
          </w:divBdr>
        </w:div>
        <w:div w:id="718893276">
          <w:marLeft w:val="547"/>
          <w:marRight w:val="0"/>
          <w:marTop w:val="0"/>
          <w:marBottom w:val="0"/>
          <w:divBdr>
            <w:top w:val="none" w:sz="0" w:space="0" w:color="auto"/>
            <w:left w:val="none" w:sz="0" w:space="0" w:color="auto"/>
            <w:bottom w:val="none" w:sz="0" w:space="0" w:color="auto"/>
            <w:right w:val="none" w:sz="0" w:space="0" w:color="auto"/>
          </w:divBdr>
        </w:div>
        <w:div w:id="1775443364">
          <w:marLeft w:val="547"/>
          <w:marRight w:val="0"/>
          <w:marTop w:val="0"/>
          <w:marBottom w:val="0"/>
          <w:divBdr>
            <w:top w:val="none" w:sz="0" w:space="0" w:color="auto"/>
            <w:left w:val="none" w:sz="0" w:space="0" w:color="auto"/>
            <w:bottom w:val="none" w:sz="0" w:space="0" w:color="auto"/>
            <w:right w:val="none" w:sz="0" w:space="0" w:color="auto"/>
          </w:divBdr>
        </w:div>
        <w:div w:id="1840076356">
          <w:marLeft w:val="547"/>
          <w:marRight w:val="0"/>
          <w:marTop w:val="0"/>
          <w:marBottom w:val="0"/>
          <w:divBdr>
            <w:top w:val="none" w:sz="0" w:space="0" w:color="auto"/>
            <w:left w:val="none" w:sz="0" w:space="0" w:color="auto"/>
            <w:bottom w:val="none" w:sz="0" w:space="0" w:color="auto"/>
            <w:right w:val="none" w:sz="0" w:space="0" w:color="auto"/>
          </w:divBdr>
        </w:div>
        <w:div w:id="866603487">
          <w:marLeft w:val="547"/>
          <w:marRight w:val="0"/>
          <w:marTop w:val="0"/>
          <w:marBottom w:val="0"/>
          <w:divBdr>
            <w:top w:val="none" w:sz="0" w:space="0" w:color="auto"/>
            <w:left w:val="none" w:sz="0" w:space="0" w:color="auto"/>
            <w:bottom w:val="none" w:sz="0" w:space="0" w:color="auto"/>
            <w:right w:val="none" w:sz="0" w:space="0" w:color="auto"/>
          </w:divBdr>
        </w:div>
      </w:divsChild>
    </w:div>
    <w:div w:id="1854800046">
      <w:bodyDiv w:val="1"/>
      <w:marLeft w:val="0"/>
      <w:marRight w:val="0"/>
      <w:marTop w:val="0"/>
      <w:marBottom w:val="0"/>
      <w:divBdr>
        <w:top w:val="none" w:sz="0" w:space="0" w:color="auto"/>
        <w:left w:val="none" w:sz="0" w:space="0" w:color="auto"/>
        <w:bottom w:val="none" w:sz="0" w:space="0" w:color="auto"/>
        <w:right w:val="none" w:sz="0" w:space="0" w:color="auto"/>
      </w:divBdr>
    </w:div>
    <w:div w:id="1957565384">
      <w:bodyDiv w:val="1"/>
      <w:marLeft w:val="0"/>
      <w:marRight w:val="0"/>
      <w:marTop w:val="0"/>
      <w:marBottom w:val="0"/>
      <w:divBdr>
        <w:top w:val="none" w:sz="0" w:space="0" w:color="auto"/>
        <w:left w:val="none" w:sz="0" w:space="0" w:color="auto"/>
        <w:bottom w:val="none" w:sz="0" w:space="0" w:color="auto"/>
        <w:right w:val="none" w:sz="0" w:space="0" w:color="auto"/>
      </w:divBdr>
      <w:divsChild>
        <w:div w:id="1953782033">
          <w:marLeft w:val="720"/>
          <w:marRight w:val="0"/>
          <w:marTop w:val="200"/>
          <w:marBottom w:val="0"/>
          <w:divBdr>
            <w:top w:val="none" w:sz="0" w:space="0" w:color="auto"/>
            <w:left w:val="none" w:sz="0" w:space="0" w:color="auto"/>
            <w:bottom w:val="none" w:sz="0" w:space="0" w:color="auto"/>
            <w:right w:val="none" w:sz="0" w:space="0" w:color="auto"/>
          </w:divBdr>
        </w:div>
        <w:div w:id="900871207">
          <w:marLeft w:val="720"/>
          <w:marRight w:val="0"/>
          <w:marTop w:val="0"/>
          <w:marBottom w:val="0"/>
          <w:divBdr>
            <w:top w:val="none" w:sz="0" w:space="0" w:color="auto"/>
            <w:left w:val="none" w:sz="0" w:space="0" w:color="auto"/>
            <w:bottom w:val="none" w:sz="0" w:space="0" w:color="auto"/>
            <w:right w:val="none" w:sz="0" w:space="0" w:color="auto"/>
          </w:divBdr>
        </w:div>
        <w:div w:id="272322289">
          <w:marLeft w:val="720"/>
          <w:marRight w:val="0"/>
          <w:marTop w:val="0"/>
          <w:marBottom w:val="0"/>
          <w:divBdr>
            <w:top w:val="none" w:sz="0" w:space="0" w:color="auto"/>
            <w:left w:val="none" w:sz="0" w:space="0" w:color="auto"/>
            <w:bottom w:val="none" w:sz="0" w:space="0" w:color="auto"/>
            <w:right w:val="none" w:sz="0" w:space="0" w:color="auto"/>
          </w:divBdr>
        </w:div>
        <w:div w:id="128480174">
          <w:marLeft w:val="720"/>
          <w:marRight w:val="0"/>
          <w:marTop w:val="0"/>
          <w:marBottom w:val="0"/>
          <w:divBdr>
            <w:top w:val="none" w:sz="0" w:space="0" w:color="auto"/>
            <w:left w:val="none" w:sz="0" w:space="0" w:color="auto"/>
            <w:bottom w:val="none" w:sz="0" w:space="0" w:color="auto"/>
            <w:right w:val="none" w:sz="0" w:space="0" w:color="auto"/>
          </w:divBdr>
        </w:div>
      </w:divsChild>
    </w:div>
    <w:div w:id="1970621856">
      <w:bodyDiv w:val="1"/>
      <w:marLeft w:val="0"/>
      <w:marRight w:val="0"/>
      <w:marTop w:val="0"/>
      <w:marBottom w:val="0"/>
      <w:divBdr>
        <w:top w:val="none" w:sz="0" w:space="0" w:color="auto"/>
        <w:left w:val="none" w:sz="0" w:space="0" w:color="auto"/>
        <w:bottom w:val="none" w:sz="0" w:space="0" w:color="auto"/>
        <w:right w:val="none" w:sz="0" w:space="0" w:color="auto"/>
      </w:divBdr>
    </w:div>
    <w:div w:id="2042002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01EAAAF5A9A14C98C32A8D7B77B290" ma:contentTypeVersion="4" ma:contentTypeDescription="Create a new document." ma:contentTypeScope="" ma:versionID="e364fc523c39ff84877964d62bb0c69e">
  <xsd:schema xmlns:xsd="http://www.w3.org/2001/XMLSchema" xmlns:xs="http://www.w3.org/2001/XMLSchema" xmlns:p="http://schemas.microsoft.com/office/2006/metadata/properties" xmlns:ns1="http://schemas.microsoft.com/sharepoint/v3" xmlns:ns2="686bc730-dfb5-4557-ac43-64e2aeb71117" xmlns:ns3="dbb9891f-5342-44b3-9004-2472729e727f" xmlns:ns4="http://schemas.microsoft.com/sharepoint/v4" targetNamespace="http://schemas.microsoft.com/office/2006/metadata/properties" ma:root="true" ma:fieldsID="b59568911a8627c463a330b5927c98aa" ns1:_="" ns2:_="" ns3:_="" ns4:_="">
    <xsd:import namespace="http://schemas.microsoft.com/sharepoint/v3"/>
    <xsd:import namespace="686bc730-dfb5-4557-ac43-64e2aeb71117"/>
    <xsd:import namespace="dbb9891f-5342-44b3-9004-2472729e727f"/>
    <xsd:import namespace="http://schemas.microsoft.com/sharepoint/v4"/>
    <xsd:element name="properties">
      <xsd:complexType>
        <xsd:sequence>
          <xsd:element name="documentManagement">
            <xsd:complexType>
              <xsd:all>
                <xsd:element ref="ns2:Menu_x0020_Group" minOccurs="0"/>
                <xsd:element ref="ns2:Category" minOccurs="0"/>
                <xsd:element ref="ns2:Content_x0020_Owner" minOccurs="0"/>
                <xsd:element ref="ns1:PublishingStartDate" minOccurs="0"/>
                <xsd:element ref="ns1:PublishingExpirationDate" minOccurs="0"/>
                <xsd:element ref="ns3:_dlc_DocId" minOccurs="0"/>
                <xsd:element ref="ns3:_dlc_DocIdUrl" minOccurs="0"/>
                <xsd:element ref="ns3:_dlc_DocIdPersistId"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 ma:internalName="PublishingStartDate">
      <xsd:simpleType>
        <xsd:restriction base="dms:Unknown"/>
      </xsd:simpleType>
    </xsd:element>
    <xsd:element name="PublishingExpirationDate" ma:index="12"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6bc730-dfb5-4557-ac43-64e2aeb71117" elementFormDefault="qualified">
    <xsd:import namespace="http://schemas.microsoft.com/office/2006/documentManagement/types"/>
    <xsd:import namespace="http://schemas.microsoft.com/office/infopath/2007/PartnerControls"/>
    <xsd:element name="Menu_x0020_Group" ma:index="2" nillable="true" ma:displayName="Menu Group" ma:default="Publications &amp; Printing" ma:format="Dropdown" ma:internalName="Menu_x0020_Group" ma:readOnly="false">
      <xsd:simpleType>
        <xsd:restriction base="dms:Choice">
          <xsd:enumeration value="Publications &amp; Printing"/>
        </xsd:restriction>
      </xsd:simpleType>
    </xsd:element>
    <xsd:element name="Category" ma:index="3" nillable="true" ma:displayName="Category" ma:format="Dropdown" ma:internalName="Category">
      <xsd:simpleType>
        <xsd:restriction base="dms:Choice">
          <xsd:enumeration value="Agency Issue Briefs"/>
          <xsd:enumeration value="Business Cards"/>
          <xsd:enumeration value="Name Badges"/>
          <xsd:enumeration value="Logos"/>
          <xsd:enumeration value="SBCTC Templates"/>
          <xsd:enumeration value="Style Guide"/>
        </xsd:restriction>
      </xsd:simpleType>
    </xsd:element>
    <xsd:element name="Content_x0020_Owner" ma:index="10" nillable="true" ma:displayName="Content Owner" ma:list="UserInfo" ma:SharePointGroup="0" ma:internalName="Conten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bb9891f-5342-44b3-9004-2472729e727f"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ontent_x0020_Owner xmlns="686bc730-dfb5-4557-ac43-64e2aeb71117">
      <UserInfo>
        <DisplayName>Katie Rose</DisplayName>
        <AccountId>178</AccountId>
        <AccountType/>
      </UserInfo>
    </Content_x0020_Owner>
    <IconOverlay xmlns="http://schemas.microsoft.com/sharepoint/v4" xsi:nil="true"/>
    <Menu_x0020_Group xmlns="686bc730-dfb5-4557-ac43-64e2aeb71117">Publications &amp; Printing</Menu_x0020_Group>
    <PublishingExpirationDate xmlns="http://schemas.microsoft.com/sharepoint/v3" xsi:nil="true"/>
    <PublishingStartDate xmlns="http://schemas.microsoft.com/sharepoint/v3" xsi:nil="true"/>
    <Category xmlns="686bc730-dfb5-4557-ac43-64e2aeb71117">SBCTC Templates</Category>
    <_dlc_DocId xmlns="dbb9891f-5342-44b3-9004-2472729e727f">Z7X6SQ3F62JH-64-69</_dlc_DocId>
    <_dlc_DocIdUrl xmlns="dbb9891f-5342-44b3-9004-2472729e727f">
      <Url>https://portal.sbctc.edu/sites/Intranet/publications/_layouts/15/DocIdRedir.aspx?ID=Z7X6SQ3F62JH-64-69</Url>
      <Description>Z7X6SQ3F62JH-64-69</Description>
    </_dlc_DocIdUrl>
  </documentManagement>
</p:properties>
</file>

<file path=customXml/itemProps1.xml><?xml version="1.0" encoding="utf-8"?>
<ds:datastoreItem xmlns:ds="http://schemas.openxmlformats.org/officeDocument/2006/customXml" ds:itemID="{B8BC5034-13A3-4F32-8638-98837F9FD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6bc730-dfb5-4557-ac43-64e2aeb71117"/>
    <ds:schemaRef ds:uri="dbb9891f-5342-44b3-9004-2472729e727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2DC16C-C8E4-443A-AEFA-8FEDC741EA73}">
  <ds:schemaRefs>
    <ds:schemaRef ds:uri="http://schemas.openxmlformats.org/officeDocument/2006/bibliography"/>
  </ds:schemaRefs>
</ds:datastoreItem>
</file>

<file path=customXml/itemProps3.xml><?xml version="1.0" encoding="utf-8"?>
<ds:datastoreItem xmlns:ds="http://schemas.openxmlformats.org/officeDocument/2006/customXml" ds:itemID="{53432DDF-803D-42D5-9432-78F0C06CC769}">
  <ds:schemaRefs>
    <ds:schemaRef ds:uri="http://schemas.microsoft.com/sharepoint/events"/>
  </ds:schemaRefs>
</ds:datastoreItem>
</file>

<file path=customXml/itemProps4.xml><?xml version="1.0" encoding="utf-8"?>
<ds:datastoreItem xmlns:ds="http://schemas.openxmlformats.org/officeDocument/2006/customXml" ds:itemID="{409BEA51-77DD-420D-84D8-CD0B37EAC089}">
  <ds:schemaRefs>
    <ds:schemaRef ds:uri="http://schemas.microsoft.com/sharepoint/v3/contenttype/forms"/>
  </ds:schemaRefs>
</ds:datastoreItem>
</file>

<file path=customXml/itemProps5.xml><?xml version="1.0" encoding="utf-8"?>
<ds:datastoreItem xmlns:ds="http://schemas.openxmlformats.org/officeDocument/2006/customXml" ds:itemID="{13A48358-08D9-4AFB-90FE-CD888E2183A0}">
  <ds:schemaRefs>
    <ds:schemaRef ds:uri="http://www.w3.org/XML/1998/namespace"/>
    <ds:schemaRef ds:uri="http://schemas.microsoft.com/sharepoint/v3"/>
    <ds:schemaRef ds:uri="http://purl.org/dc/elements/1.1/"/>
    <ds:schemaRef ds:uri="http://schemas.microsoft.com/office/2006/metadata/properties"/>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schemas.microsoft.com/sharepoint/v4"/>
    <ds:schemaRef ds:uri="dbb9891f-5342-44b3-9004-2472729e727f"/>
    <ds:schemaRef ds:uri="686bc730-dfb5-4557-ac43-64e2aeb71117"/>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392</Words>
  <Characters>2241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Benefits of Mass Packaging</vt:lpstr>
    </vt:vector>
  </TitlesOfParts>
  <Company/>
  <LinksUpToDate>false</LinksUpToDate>
  <CharactersWithSpaces>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Benefits of Mass Packaging</dc:title>
  <dc:subject>For Nov. 30 Dec. 1 WACTC</dc:subject>
  <dc:creator>Sherry Nelson</dc:creator>
  <cp:keywords/>
  <dc:description/>
  <cp:lastModifiedBy>Sherry Nelson</cp:lastModifiedBy>
  <cp:revision>5</cp:revision>
  <cp:lastPrinted>2018-01-03T19:38:00Z</cp:lastPrinted>
  <dcterms:created xsi:type="dcterms:W3CDTF">2023-11-27T21:22:00Z</dcterms:created>
  <dcterms:modified xsi:type="dcterms:W3CDTF">2023-11-28T19:07:00Z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0x0101007301EAAAF5A9A14C98C32A8D7B77B290</vt:lpwstr>
  </property>
  <property fmtid="{D5CDD505-2E9C-101B-9397-08002B2CF9AE}" pid="3" name="_dlc_DocIdItemGuid">
    <vt:lpwstr>0b30785d-3eee-483d-a025-f472dccdf5da</vt:lpwstr>
  </property>
</Properties>
</file>