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A5" w:rsidRDefault="002D4528" w:rsidP="007D56A5">
      <w:pPr>
        <w:pStyle w:val="ListParagraph"/>
        <w:numPr>
          <w:ilvl w:val="0"/>
          <w:numId w:val="2"/>
        </w:numPr>
      </w:pPr>
      <w:r>
        <w:t xml:space="preserve">After running the PS Interim Report and downloading the </w:t>
      </w:r>
      <w:r w:rsidR="00013E67" w:rsidRPr="007D56A5">
        <w:rPr>
          <w:b/>
          <w:i/>
        </w:rPr>
        <w:t>WA College Grant.csv</w:t>
      </w:r>
      <w:r>
        <w:rPr>
          <w:b/>
          <w:i/>
        </w:rPr>
        <w:t xml:space="preserve">, </w:t>
      </w:r>
      <w:r w:rsidRPr="002D4528">
        <w:t>open the file</w:t>
      </w:r>
      <w:r w:rsidR="007D56A5">
        <w:t xml:space="preserve"> then select the </w:t>
      </w:r>
      <w:r w:rsidR="007D56A5" w:rsidRPr="007D56A5">
        <w:rPr>
          <w:b/>
        </w:rPr>
        <w:t>Sort &amp; Filter</w:t>
      </w:r>
      <w:r w:rsidR="007D56A5">
        <w:t xml:space="preserve"> button and select </w:t>
      </w:r>
      <w:r w:rsidR="007D56A5" w:rsidRPr="007D56A5">
        <w:rPr>
          <w:b/>
        </w:rPr>
        <w:t>Filter</w:t>
      </w:r>
    </w:p>
    <w:p w:rsidR="007D56A5" w:rsidRDefault="007D56A5" w:rsidP="00140AF1">
      <w:r>
        <w:rPr>
          <w:noProof/>
        </w:rPr>
        <w:drawing>
          <wp:inline distT="0" distB="0" distL="0" distR="0" wp14:anchorId="499CD518" wp14:editId="7433DA3D">
            <wp:extent cx="5435600" cy="2887953"/>
            <wp:effectExtent l="19050" t="19050" r="1270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613" cy="2910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D56A5" w:rsidRPr="007D56A5" w:rsidRDefault="007D56A5" w:rsidP="007D56A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t xml:space="preserve">Find the </w:t>
      </w:r>
      <w:r w:rsidRPr="007D56A5">
        <w:rPr>
          <w:rFonts w:ascii="Calibri" w:eastAsia="Times New Roman" w:hAnsi="Calibri" w:cs="Calibri"/>
          <w:i/>
          <w:color w:val="000000"/>
        </w:rPr>
        <w:t>FallCBSAwardAmount</w:t>
      </w:r>
      <w:r w:rsidRPr="007D56A5">
        <w:rPr>
          <w:rFonts w:ascii="Calibri" w:eastAsia="Times New Roman" w:hAnsi="Calibri" w:cs="Calibri"/>
          <w:color w:val="000000"/>
        </w:rPr>
        <w:t xml:space="preserve"> column and select the </w:t>
      </w:r>
      <w:r w:rsidRPr="007D56A5">
        <w:rPr>
          <w:rFonts w:ascii="Calibri" w:eastAsia="Times New Roman" w:hAnsi="Calibri" w:cs="Calibri"/>
          <w:b/>
          <w:color w:val="000000"/>
        </w:rPr>
        <w:t>filter menu</w:t>
      </w:r>
      <w:r w:rsidRPr="007D56A5">
        <w:rPr>
          <w:rFonts w:ascii="Calibri" w:eastAsia="Times New Roman" w:hAnsi="Calibri" w:cs="Calibri"/>
          <w:color w:val="000000"/>
        </w:rPr>
        <w:t xml:space="preserve"> (downward arrow button)</w:t>
      </w:r>
    </w:p>
    <w:p w:rsidR="007D56A5" w:rsidRPr="00140AF1" w:rsidRDefault="007D56A5" w:rsidP="00140AF1">
      <w:pPr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62E0CEF3" wp14:editId="1157895B">
            <wp:extent cx="5480050" cy="1852444"/>
            <wp:effectExtent l="19050" t="19050" r="2540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943" cy="18662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D56A5" w:rsidRDefault="007D56A5" w:rsidP="007D56A5">
      <w:pPr>
        <w:pStyle w:val="ListParagraph"/>
        <w:numPr>
          <w:ilvl w:val="0"/>
          <w:numId w:val="2"/>
        </w:numPr>
      </w:pPr>
      <w:r>
        <w:t xml:space="preserve"> Unselect </w:t>
      </w:r>
      <w:r w:rsidR="00140AF1">
        <w:t xml:space="preserve">the </w:t>
      </w:r>
      <w:r w:rsidRPr="007D56A5">
        <w:rPr>
          <w:b/>
        </w:rPr>
        <w:t>Select All</w:t>
      </w:r>
      <w:r w:rsidR="00140AF1">
        <w:rPr>
          <w:b/>
        </w:rPr>
        <w:t xml:space="preserve"> checkbox</w:t>
      </w:r>
      <w:r>
        <w:t xml:space="preserve"> then </w:t>
      </w:r>
      <w:proofErr w:type="gramStart"/>
      <w:r>
        <w:t>select</w:t>
      </w:r>
      <w:proofErr w:type="gramEnd"/>
      <w:r>
        <w:t xml:space="preserve"> </w:t>
      </w:r>
      <w:r w:rsidRPr="007D56A5">
        <w:rPr>
          <w:b/>
        </w:rPr>
        <w:t>0</w:t>
      </w:r>
      <w:r w:rsidR="00140AF1">
        <w:rPr>
          <w:b/>
        </w:rPr>
        <w:t xml:space="preserve"> checkbox</w:t>
      </w:r>
      <w:r w:rsidR="00140AF1">
        <w:t xml:space="preserve"> and </w:t>
      </w:r>
      <w:r w:rsidR="00140AF1" w:rsidRPr="00140AF1">
        <w:rPr>
          <w:b/>
        </w:rPr>
        <w:t>OK</w:t>
      </w:r>
      <w:r w:rsidR="00140AF1">
        <w:t xml:space="preserve"> button</w:t>
      </w:r>
    </w:p>
    <w:p w:rsidR="007D56A5" w:rsidRDefault="007D56A5" w:rsidP="00140AF1">
      <w:r>
        <w:rPr>
          <w:noProof/>
        </w:rPr>
        <w:drawing>
          <wp:inline distT="0" distB="0" distL="0" distR="0" wp14:anchorId="6D930EA0" wp14:editId="3DA50517">
            <wp:extent cx="5454650" cy="1843858"/>
            <wp:effectExtent l="19050" t="19050" r="1270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272" cy="18525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0AF1" w:rsidRDefault="00EF21BF" w:rsidP="00140AF1">
      <w:pPr>
        <w:pStyle w:val="ListParagraph"/>
        <w:numPr>
          <w:ilvl w:val="0"/>
          <w:numId w:val="2"/>
        </w:numPr>
      </w:pPr>
      <w:r>
        <w:lastRenderedPageBreak/>
        <w:t xml:space="preserve">You should see that you’ve filtered down to all the zeroes. </w:t>
      </w:r>
      <w:r w:rsidR="00140AF1">
        <w:t>Delete the zeroes.</w:t>
      </w:r>
    </w:p>
    <w:p w:rsidR="00140AF1" w:rsidRDefault="007D56A5" w:rsidP="00140AF1">
      <w:r>
        <w:rPr>
          <w:noProof/>
        </w:rPr>
        <w:drawing>
          <wp:inline distT="0" distB="0" distL="0" distR="0" wp14:anchorId="514C9BA2" wp14:editId="5B40EA9F">
            <wp:extent cx="5467350" cy="1848151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979" cy="18571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0AF1" w:rsidRDefault="00140AF1" w:rsidP="00140AF1">
      <w:pPr>
        <w:pStyle w:val="ListParagraph"/>
        <w:numPr>
          <w:ilvl w:val="0"/>
          <w:numId w:val="2"/>
        </w:numPr>
      </w:pPr>
      <w:r>
        <w:t xml:space="preserve">Select the </w:t>
      </w:r>
      <w:r w:rsidRPr="007D56A5">
        <w:rPr>
          <w:rFonts w:ascii="Calibri" w:eastAsia="Times New Roman" w:hAnsi="Calibri" w:cs="Calibri"/>
          <w:b/>
          <w:color w:val="000000"/>
        </w:rPr>
        <w:t>filter menu</w:t>
      </w:r>
      <w:r w:rsidRPr="007D56A5">
        <w:rPr>
          <w:rFonts w:ascii="Calibri" w:eastAsia="Times New Roman" w:hAnsi="Calibri" w:cs="Calibri"/>
          <w:color w:val="000000"/>
        </w:rPr>
        <w:t xml:space="preserve"> (downward arrow button</w:t>
      </w:r>
      <w:r>
        <w:rPr>
          <w:rFonts w:ascii="Calibri" w:eastAsia="Times New Roman" w:hAnsi="Calibri" w:cs="Calibri"/>
          <w:color w:val="000000"/>
        </w:rPr>
        <w:t xml:space="preserve">) again then select the </w:t>
      </w:r>
      <w:r w:rsidRPr="00140AF1">
        <w:rPr>
          <w:rFonts w:ascii="Calibri" w:eastAsia="Times New Roman" w:hAnsi="Calibri" w:cs="Calibri"/>
          <w:b/>
          <w:color w:val="000000"/>
        </w:rPr>
        <w:t>Select All checkbox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140AF1">
        <w:rPr>
          <w:rFonts w:ascii="Calibri" w:eastAsia="Times New Roman" w:hAnsi="Calibri" w:cs="Calibri"/>
          <w:color w:val="000000"/>
        </w:rPr>
        <w:t xml:space="preserve">and </w:t>
      </w:r>
      <w:r>
        <w:rPr>
          <w:rFonts w:ascii="Calibri" w:eastAsia="Times New Roman" w:hAnsi="Calibri" w:cs="Calibri"/>
          <w:b/>
          <w:color w:val="000000"/>
        </w:rPr>
        <w:t>OK button</w:t>
      </w:r>
    </w:p>
    <w:p w:rsidR="007D56A5" w:rsidRDefault="00140AF1">
      <w:bookmarkStart w:id="0" w:name="_GoBack"/>
      <w:r>
        <w:rPr>
          <w:noProof/>
        </w:rPr>
        <w:drawing>
          <wp:inline distT="0" distB="0" distL="0" distR="0" wp14:anchorId="3D850437" wp14:editId="56FA34E1">
            <wp:extent cx="5575300" cy="1884642"/>
            <wp:effectExtent l="19050" t="19050" r="25400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461" cy="1895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140AF1" w:rsidRDefault="00140AF1" w:rsidP="00140AF1">
      <w:pPr>
        <w:pStyle w:val="ListParagraph"/>
        <w:numPr>
          <w:ilvl w:val="0"/>
          <w:numId w:val="2"/>
        </w:numPr>
      </w:pPr>
      <w:r>
        <w:t>Follow the same steps of filtering so you only get the zeroes</w:t>
      </w:r>
      <w:r w:rsidR="005E6735">
        <w:t xml:space="preserve"> then</w:t>
      </w:r>
      <w:r>
        <w:t xml:space="preserve"> deleting those zeroes for each CBS and PTC column in the </w:t>
      </w:r>
      <w:r w:rsidR="00DF7228">
        <w:t>I</w:t>
      </w:r>
      <w:r>
        <w:t xml:space="preserve">nterim </w:t>
      </w:r>
      <w:r w:rsidR="00DF7228">
        <w:t>R</w:t>
      </w:r>
      <w:r>
        <w:t>eport</w:t>
      </w:r>
      <w:r w:rsidR="00DF7228">
        <w:t xml:space="preserve"> CSV</w:t>
      </w:r>
    </w:p>
    <w:p w:rsidR="00140AF1" w:rsidRDefault="00140AF1" w:rsidP="00140AF1">
      <w:pPr>
        <w:pStyle w:val="ListParagraph"/>
        <w:ind w:left="360"/>
      </w:pPr>
    </w:p>
    <w:p w:rsidR="00140AF1" w:rsidRDefault="00140AF1" w:rsidP="00140AF1">
      <w:pPr>
        <w:pStyle w:val="ListParagraph"/>
        <w:numPr>
          <w:ilvl w:val="0"/>
          <w:numId w:val="2"/>
        </w:numPr>
      </w:pPr>
      <w:r>
        <w:t xml:space="preserve">Once all </w:t>
      </w:r>
      <w:r w:rsidR="00455DE0">
        <w:t xml:space="preserve">8 columns (four CBS and four PTC) are cleaned up, select </w:t>
      </w:r>
      <w:r w:rsidR="00455DE0" w:rsidRPr="00455DE0">
        <w:rPr>
          <w:b/>
        </w:rPr>
        <w:t>File</w:t>
      </w:r>
      <w:r w:rsidR="00455DE0">
        <w:t xml:space="preserve"> then </w:t>
      </w:r>
      <w:r w:rsidR="00455DE0" w:rsidRPr="00455DE0">
        <w:rPr>
          <w:b/>
        </w:rPr>
        <w:t>Save As</w:t>
      </w:r>
      <w:r w:rsidR="00455DE0">
        <w:t xml:space="preserve"> and make sure you save the file as </w:t>
      </w:r>
      <w:r w:rsidR="00455DE0" w:rsidRPr="00455DE0">
        <w:rPr>
          <w:b/>
          <w:highlight w:val="yellow"/>
        </w:rPr>
        <w:t>CSV (Comma delimited) (*csv)</w:t>
      </w:r>
      <w:r w:rsidR="00455DE0" w:rsidRPr="00455DE0">
        <w:rPr>
          <w:b/>
        </w:rPr>
        <w:t xml:space="preserve"> so that SSNs with leading zeroes load correctly in the WSAC Portal</w:t>
      </w:r>
      <w:r w:rsidR="00455DE0">
        <w:rPr>
          <w:b/>
        </w:rPr>
        <w:t xml:space="preserve">. </w:t>
      </w:r>
      <w:r w:rsidR="00455DE0" w:rsidRPr="00455DE0">
        <w:t xml:space="preserve">You can rename the </w:t>
      </w:r>
      <w:r w:rsidR="00455DE0">
        <w:t>file before selecting Save.</w:t>
      </w:r>
    </w:p>
    <w:p w:rsidR="00140AF1" w:rsidRDefault="00140AF1" w:rsidP="00455DE0">
      <w:pPr>
        <w:pStyle w:val="ListParagraph"/>
        <w:ind w:left="360"/>
      </w:pPr>
      <w:r>
        <w:rPr>
          <w:noProof/>
        </w:rPr>
        <w:drawing>
          <wp:inline distT="0" distB="0" distL="0" distR="0" wp14:anchorId="74A15B3E" wp14:editId="5D68E0BB">
            <wp:extent cx="5041900" cy="1032081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0188" cy="10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F1" w:rsidRDefault="00140AF1" w:rsidP="00140AF1">
      <w:pPr>
        <w:pStyle w:val="ListParagraph"/>
        <w:ind w:left="360"/>
      </w:pPr>
    </w:p>
    <w:p w:rsidR="00EE5F8E" w:rsidRDefault="00EE5F8E" w:rsidP="00140AF1">
      <w:pPr>
        <w:pStyle w:val="ListParagraph"/>
        <w:numPr>
          <w:ilvl w:val="0"/>
          <w:numId w:val="2"/>
        </w:numPr>
      </w:pPr>
      <w:r>
        <w:t>Load the modified CSV into the WSAC Portal.</w:t>
      </w:r>
    </w:p>
    <w:p w:rsidR="007D56A5" w:rsidRDefault="00EE5F8E" w:rsidP="00140AF1">
      <w:pPr>
        <w:pStyle w:val="ListParagraph"/>
        <w:numPr>
          <w:ilvl w:val="0"/>
          <w:numId w:val="2"/>
        </w:numPr>
      </w:pPr>
      <w:r>
        <w:t>Run the</w:t>
      </w:r>
      <w:r w:rsidR="00140AF1">
        <w:t xml:space="preserve"> </w:t>
      </w:r>
      <w:r w:rsidR="00140AF1" w:rsidRPr="00455DE0">
        <w:rPr>
          <w:b/>
        </w:rPr>
        <w:t>QCS_FA_WCG_INTERIM_CSV</w:t>
      </w:r>
      <w:r w:rsidR="00140AF1">
        <w:t xml:space="preserve"> query</w:t>
      </w:r>
      <w:r>
        <w:t xml:space="preserve">. The zeroes you see in the CBS columns on that report </w:t>
      </w:r>
      <w:r w:rsidR="00140AF1">
        <w:t xml:space="preserve">are the ones that meet the criteria </w:t>
      </w:r>
      <w:r w:rsidR="00455DE0">
        <w:t xml:space="preserve">that WSAC mentions in the manual: Students who are eligible </w:t>
      </w:r>
      <w:r w:rsidR="00DF7228">
        <w:t>for</w:t>
      </w:r>
      <w:r w:rsidR="00455DE0">
        <w:t xml:space="preserve"> CBS but did not get CBS because unmet need was filled with other aid. Make sure to report these zeroes in the WSAC Portal.</w:t>
      </w:r>
    </w:p>
    <w:sectPr w:rsidR="007D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0DA4"/>
    <w:multiLevelType w:val="hybridMultilevel"/>
    <w:tmpl w:val="E8C0C5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67668"/>
    <w:multiLevelType w:val="hybridMultilevel"/>
    <w:tmpl w:val="7B0287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67"/>
    <w:rsid w:val="00013E67"/>
    <w:rsid w:val="00140AF1"/>
    <w:rsid w:val="002D4528"/>
    <w:rsid w:val="0039433A"/>
    <w:rsid w:val="003C1C83"/>
    <w:rsid w:val="00406C94"/>
    <w:rsid w:val="00455DE0"/>
    <w:rsid w:val="005E6735"/>
    <w:rsid w:val="00650A0B"/>
    <w:rsid w:val="006A5517"/>
    <w:rsid w:val="006C5367"/>
    <w:rsid w:val="007D56A5"/>
    <w:rsid w:val="0086534F"/>
    <w:rsid w:val="009674A4"/>
    <w:rsid w:val="00CA0FD2"/>
    <w:rsid w:val="00D50A8F"/>
    <w:rsid w:val="00DF7228"/>
    <w:rsid w:val="00E8333B"/>
    <w:rsid w:val="00EE5F8E"/>
    <w:rsid w:val="00EF21BF"/>
    <w:rsid w:val="00F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5D11"/>
  <w15:chartTrackingRefBased/>
  <w15:docId w15:val="{13272A47-9371-46AA-BE5C-BFC1DA2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Englehardt</dc:creator>
  <cp:keywords/>
  <dc:description/>
  <cp:lastModifiedBy>Deborah Englehardt</cp:lastModifiedBy>
  <cp:revision>6</cp:revision>
  <dcterms:created xsi:type="dcterms:W3CDTF">2023-04-13T04:07:00Z</dcterms:created>
  <dcterms:modified xsi:type="dcterms:W3CDTF">2023-04-13T14:53:00Z</dcterms:modified>
</cp:coreProperties>
</file>