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4E" w:rsidRPr="00D3160E" w:rsidRDefault="0039569C" w:rsidP="00D3160E">
      <w:pPr>
        <w:jc w:val="center"/>
        <w:rPr>
          <w:b/>
          <w:sz w:val="26"/>
          <w:szCs w:val="26"/>
          <w:u w:val="single"/>
        </w:rPr>
      </w:pPr>
      <w:r w:rsidRPr="00D3160E">
        <w:rPr>
          <w:b/>
          <w:sz w:val="26"/>
          <w:szCs w:val="26"/>
          <w:u w:val="single"/>
        </w:rPr>
        <w:t>Just in Time Training – State Aid Reconciliation August 3</w:t>
      </w:r>
      <w:r w:rsidRPr="00D3160E">
        <w:rPr>
          <w:b/>
          <w:sz w:val="26"/>
          <w:szCs w:val="26"/>
          <w:u w:val="single"/>
          <w:vertAlign w:val="superscript"/>
        </w:rPr>
        <w:t>rd</w:t>
      </w:r>
      <w:r w:rsidRPr="00D3160E">
        <w:rPr>
          <w:b/>
          <w:sz w:val="26"/>
          <w:szCs w:val="26"/>
          <w:u w:val="single"/>
        </w:rPr>
        <w:t xml:space="preserve"> Wednesday, 2022</w:t>
      </w:r>
    </w:p>
    <w:p w:rsidR="00380A5C" w:rsidRDefault="00380A5C" w:rsidP="00380A5C">
      <w:r>
        <w:t>Q: from Chantel Fields - BTC - Is there a schedule for future trainings that we can see somewhere?</w:t>
      </w:r>
    </w:p>
    <w:p w:rsidR="00380A5C" w:rsidRDefault="00923C4E" w:rsidP="00923C4E">
      <w:pPr>
        <w:ind w:left="720"/>
      </w:pPr>
      <w:r>
        <w:t xml:space="preserve">A: </w:t>
      </w:r>
      <w:r w:rsidR="00380A5C">
        <w:t xml:space="preserve">from Kelly Forsberg - SBCTC </w:t>
      </w:r>
      <w:hyperlink r:id="rId4" w:history="1">
        <w:proofErr w:type="spellStart"/>
        <w:r w:rsidRPr="00923C4E">
          <w:rPr>
            <w:rStyle w:val="Hyperlink"/>
          </w:rPr>
          <w:t>erp</w:t>
        </w:r>
        <w:proofErr w:type="spellEnd"/>
        <w:r w:rsidRPr="00923C4E">
          <w:rPr>
            <w:rStyle w:val="Hyperlink"/>
          </w:rPr>
          <w:t>-support/</w:t>
        </w:r>
        <w:proofErr w:type="spellStart"/>
        <w:r w:rsidRPr="00923C4E">
          <w:rPr>
            <w:rStyle w:val="Hyperlink"/>
          </w:rPr>
          <w:t>worksessions</w:t>
        </w:r>
        <w:proofErr w:type="spellEnd"/>
      </w:hyperlink>
    </w:p>
    <w:p w:rsidR="00923C4E" w:rsidRDefault="00923C4E" w:rsidP="00380A5C">
      <w:r>
        <w:t>Reference Guides we’re utilizing</w:t>
      </w:r>
      <w:bookmarkStart w:id="0" w:name="_GoBack"/>
      <w:bookmarkEnd w:id="0"/>
    </w:p>
    <w:p w:rsidR="00380A5C" w:rsidRDefault="00D3160E" w:rsidP="00380A5C">
      <w:hyperlink r:id="rId5" w:history="1">
        <w:r w:rsidR="00923C4E" w:rsidRPr="00923C4E">
          <w:rPr>
            <w:rStyle w:val="Hyperlink"/>
          </w:rPr>
          <w:t>WCG-and-</w:t>
        </w:r>
        <w:proofErr w:type="spellStart"/>
        <w:r w:rsidR="00923C4E" w:rsidRPr="00923C4E">
          <w:rPr>
            <w:rStyle w:val="Hyperlink"/>
          </w:rPr>
          <w:t>cbs</w:t>
        </w:r>
        <w:proofErr w:type="spellEnd"/>
        <w:r w:rsidR="00923C4E" w:rsidRPr="00923C4E">
          <w:rPr>
            <w:rStyle w:val="Hyperlink"/>
          </w:rPr>
          <w:t>-processing-business-process-guide</w:t>
        </w:r>
      </w:hyperlink>
    </w:p>
    <w:p w:rsidR="00380A5C" w:rsidRDefault="00D3160E" w:rsidP="00380A5C">
      <w:hyperlink r:id="rId6" w:history="1">
        <w:r w:rsidR="00923C4E" w:rsidRPr="00923C4E">
          <w:rPr>
            <w:rStyle w:val="Hyperlink"/>
          </w:rPr>
          <w:t>WCG interim-reporting-business-process-guide</w:t>
        </w:r>
      </w:hyperlink>
    </w:p>
    <w:p w:rsidR="00380A5C" w:rsidRDefault="00923C4E" w:rsidP="00380A5C">
      <w:r>
        <w:t xml:space="preserve">Q: </w:t>
      </w:r>
      <w:r w:rsidR="00380A5C">
        <w:t xml:space="preserve">from Melanie Ruiz - Bellevue </w:t>
      </w:r>
      <w:r>
        <w:t xml:space="preserve">- </w:t>
      </w:r>
      <w:r w:rsidR="00380A5C">
        <w:t>Are you sure it isn't CTC_FA_SNG_ELIG_NOTPKGD</w:t>
      </w:r>
      <w:r>
        <w:t xml:space="preserve">? </w:t>
      </w:r>
      <w:r w:rsidR="00380A5C">
        <w:t>Found 2 queries in the WCG/CBS business guide that had WCG in query name and they were wrong</w:t>
      </w:r>
    </w:p>
    <w:p w:rsidR="00380A5C" w:rsidRDefault="00923C4E" w:rsidP="00923C4E">
      <w:pPr>
        <w:ind w:left="720"/>
      </w:pPr>
      <w:r>
        <w:t xml:space="preserve">A: </w:t>
      </w:r>
      <w:r w:rsidR="00380A5C">
        <w:t xml:space="preserve">from Kelly Forsberg - SBCTC </w:t>
      </w:r>
      <w:r>
        <w:t xml:space="preserve">- </w:t>
      </w:r>
      <w:r w:rsidR="00380A5C" w:rsidRPr="001C0CC6">
        <w:rPr>
          <w:b/>
        </w:rPr>
        <w:t>CTC_FA_SNG_AWRD_RES_DISCRP</w:t>
      </w:r>
    </w:p>
    <w:p w:rsidR="00380A5C" w:rsidRDefault="00923C4E" w:rsidP="00380A5C">
      <w:r>
        <w:t xml:space="preserve">Q: </w:t>
      </w:r>
      <w:r w:rsidR="00380A5C">
        <w:t xml:space="preserve">from Dave Ortega -BC </w:t>
      </w:r>
      <w:r>
        <w:t>-</w:t>
      </w:r>
      <w:r w:rsidR="00380A5C">
        <w:t>Can this query be scheduled? or do we have to manually run it?</w:t>
      </w:r>
    </w:p>
    <w:p w:rsidR="00380A5C" w:rsidRDefault="00923C4E" w:rsidP="00923C4E">
      <w:pPr>
        <w:ind w:left="720"/>
      </w:pPr>
      <w:r>
        <w:t>A: R</w:t>
      </w:r>
      <w:r w:rsidR="00380A5C">
        <w:t xml:space="preserve">ecommended you run in scheduled and run it a specific time and work the report that way – </w:t>
      </w:r>
    </w:p>
    <w:p w:rsidR="00380A5C" w:rsidRDefault="00923C4E" w:rsidP="00380A5C">
      <w:r>
        <w:t>Business Process Guide we’re referencing</w:t>
      </w:r>
    </w:p>
    <w:p w:rsidR="00380A5C" w:rsidRDefault="00D3160E" w:rsidP="00380A5C">
      <w:hyperlink r:id="rId7" w:history="1">
        <w:r w:rsidR="00923C4E" w:rsidRPr="00923C4E">
          <w:rPr>
            <w:rStyle w:val="Hyperlink"/>
          </w:rPr>
          <w:t>FA-fund-management-business-process-guide</w:t>
        </w:r>
      </w:hyperlink>
    </w:p>
    <w:p w:rsidR="00923C4E" w:rsidRDefault="0039569C" w:rsidP="00380A5C">
      <w:r>
        <w:t xml:space="preserve">Q: </w:t>
      </w:r>
      <w:r w:rsidR="00923C4E">
        <w:t>Kwei will this be run for the whole year if I leave it blank will it run for the whole year</w:t>
      </w:r>
      <w:r>
        <w:t>?</w:t>
      </w:r>
    </w:p>
    <w:p w:rsidR="00923C4E" w:rsidRDefault="0039569C" w:rsidP="0039569C">
      <w:pPr>
        <w:ind w:left="720"/>
      </w:pPr>
      <w:r>
        <w:t>A: Yes if you don’t put a specific term, y</w:t>
      </w:r>
      <w:r w:rsidR="00923C4E">
        <w:t xml:space="preserve">es it will run for the whole year and would require more sorting </w:t>
      </w:r>
    </w:p>
    <w:p w:rsidR="0039569C" w:rsidRDefault="0039569C" w:rsidP="0039569C">
      <w:r>
        <w:t>Q: from Brigitte -</w:t>
      </w:r>
      <w:proofErr w:type="spellStart"/>
      <w:r>
        <w:t>EvCC</w:t>
      </w:r>
      <w:proofErr w:type="spellEnd"/>
      <w:r>
        <w:t xml:space="preserve"> -it isn't ready still correct? To send to WSAC?</w:t>
      </w:r>
    </w:p>
    <w:p w:rsidR="0039569C" w:rsidRDefault="0039569C" w:rsidP="0039569C">
      <w:pPr>
        <w:ind w:left="720"/>
      </w:pPr>
      <w:r>
        <w:t>A: Correct it’s not ready, WSAC is working on a couple fields to get corrected and until they’re finished, we’re waiting for their go ahead.</w:t>
      </w:r>
    </w:p>
    <w:p w:rsidR="0039569C" w:rsidRDefault="0039569C" w:rsidP="0039569C">
      <w:r>
        <w:t>Q: from Melanie Ruiz - Bellevue - So is everyone on the query results the ones we need to make this update for?</w:t>
      </w:r>
    </w:p>
    <w:p w:rsidR="0039569C" w:rsidRDefault="0039569C" w:rsidP="0039569C">
      <w:pPr>
        <w:ind w:left="720"/>
      </w:pPr>
      <w:r>
        <w:t xml:space="preserve">A: Yes, those are the one’s you’d need to track – either add update a person or manual update for their drawdown </w:t>
      </w:r>
    </w:p>
    <w:p w:rsidR="0039569C" w:rsidRPr="001C0CC6" w:rsidRDefault="00DF537D" w:rsidP="0039569C">
      <w:pPr>
        <w:rPr>
          <w:b/>
          <w:u w:val="single"/>
        </w:rPr>
      </w:pPr>
      <w:r w:rsidRPr="001C0CC6">
        <w:rPr>
          <w:b/>
          <w:u w:val="single"/>
        </w:rPr>
        <w:t xml:space="preserve">Navigation: </w:t>
      </w:r>
      <w:proofErr w:type="spellStart"/>
      <w:r w:rsidR="0039569C" w:rsidRPr="001C0CC6">
        <w:rPr>
          <w:b/>
          <w:u w:val="single"/>
        </w:rPr>
        <w:t>PeopleTools</w:t>
      </w:r>
      <w:proofErr w:type="spellEnd"/>
      <w:r w:rsidR="0039569C" w:rsidRPr="001C0CC6">
        <w:rPr>
          <w:b/>
          <w:u w:val="single"/>
        </w:rPr>
        <w:t xml:space="preserve"> &gt; CTC Custom &gt; Extensions &gt; Upload/Download Files</w:t>
      </w:r>
    </w:p>
    <w:p w:rsidR="00DF537D" w:rsidRDefault="00DF537D" w:rsidP="0039569C">
      <w:r>
        <w:t>Q: Kwei - Can I run this report by term and not by academic year</w:t>
      </w:r>
    </w:p>
    <w:p w:rsidR="00DF537D" w:rsidRDefault="00DF537D" w:rsidP="001C0CC6">
      <w:pPr>
        <w:ind w:left="720"/>
      </w:pPr>
      <w:r>
        <w:t>A: Don’t believe so – unfortunately you would not be able to sort this one by summer only</w:t>
      </w:r>
    </w:p>
    <w:p w:rsidR="00DF537D" w:rsidRDefault="00DF537D" w:rsidP="00DF537D">
      <w:r>
        <w:t>Q: from Elizabeth Griswold - What if the academic plan is indeed eligible, but it's still showing that error message of "ineligible"? How do we update that? We have seen this show up for one particular student – could it be something in the academic plan and the taxonomy tab?</w:t>
      </w:r>
    </w:p>
    <w:p w:rsidR="00DF537D" w:rsidRDefault="001C0CC6" w:rsidP="001C0CC6">
      <w:pPr>
        <w:ind w:left="720"/>
      </w:pPr>
      <w:r>
        <w:t xml:space="preserve">A: </w:t>
      </w:r>
      <w:r w:rsidR="00DF537D">
        <w:t xml:space="preserve">Sounds like part of your participation agreement that you’d need to update WSAC about, if its showing up here for an ineligible academic plan, </w:t>
      </w:r>
      <w:r>
        <w:t xml:space="preserve">likely a ticket will need to be filed – program is med office assist one year certification (20211469) </w:t>
      </w:r>
    </w:p>
    <w:p w:rsidR="001C0CC6" w:rsidRDefault="001C0CC6" w:rsidP="001C0CC6">
      <w:r>
        <w:lastRenderedPageBreak/>
        <w:t>Tip / helpful info from Elizabeth Griswold - After running this report for 22-23, seeing that the Bridge Grant was not included so the report errored out when uploading to WSAC, I manually entered in the Bridge Grant data fields and $500 awards (just for Summer 1), then saved and uploaded to WSAC. It worked just fine, but it was a bit time consuming...</w:t>
      </w:r>
    </w:p>
    <w:p w:rsidR="001C0CC6" w:rsidRDefault="001C0CC6" w:rsidP="001C0CC6">
      <w:r>
        <w:t xml:space="preserve">Q: from </w:t>
      </w:r>
      <w:proofErr w:type="spellStart"/>
      <w:r>
        <w:t>debra</w:t>
      </w:r>
      <w:proofErr w:type="spellEnd"/>
      <w:r>
        <w:t xml:space="preserve"> </w:t>
      </w:r>
      <w:proofErr w:type="spellStart"/>
      <w:r>
        <w:t>dixon</w:t>
      </w:r>
      <w:proofErr w:type="spellEnd"/>
      <w:r>
        <w:t xml:space="preserve"> - there is a ticket pending that should update the format to include Bridge Grant fields - hopefully done soon :)</w:t>
      </w:r>
    </w:p>
    <w:p w:rsidR="001C0CC6" w:rsidRDefault="001C0CC6" w:rsidP="006E181C">
      <w:pPr>
        <w:ind w:left="720"/>
      </w:pPr>
      <w:r>
        <w:t xml:space="preserve">A: from </w:t>
      </w:r>
      <w:r w:rsidR="006E181C">
        <w:t>Ana Ybarra –</w:t>
      </w:r>
      <w:r>
        <w:t xml:space="preserve"> </w:t>
      </w:r>
      <w:r w:rsidR="006E181C">
        <w:t>this work is in progress, support has a ticket with our app services team and it’s getting moved into our test environment, hopefully we’ll be able to test and get it moved to production soon.</w:t>
      </w:r>
    </w:p>
    <w:p w:rsidR="001C0CC6" w:rsidRDefault="001C0CC6" w:rsidP="001C0CC6"/>
    <w:sectPr w:rsidR="001C0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AA"/>
    <w:rsid w:val="001C0CC6"/>
    <w:rsid w:val="00380A5C"/>
    <w:rsid w:val="0039569C"/>
    <w:rsid w:val="003C710B"/>
    <w:rsid w:val="00452774"/>
    <w:rsid w:val="004D7AAA"/>
    <w:rsid w:val="006E181C"/>
    <w:rsid w:val="007435BF"/>
    <w:rsid w:val="00783668"/>
    <w:rsid w:val="00923C4E"/>
    <w:rsid w:val="00BA137F"/>
    <w:rsid w:val="00D3160E"/>
    <w:rsid w:val="00DF537D"/>
    <w:rsid w:val="00EC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3A2A8-5B99-4360-8DE4-E81A69FA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C4E"/>
    <w:rPr>
      <w:color w:val="0563C1" w:themeColor="hyperlink"/>
      <w:u w:val="single"/>
    </w:rPr>
  </w:style>
  <w:style w:type="character" w:customStyle="1" w:styleId="UnresolvedMention">
    <w:name w:val="Unresolved Mention"/>
    <w:basedOn w:val="DefaultParagraphFont"/>
    <w:uiPriority w:val="99"/>
    <w:semiHidden/>
    <w:unhideWhenUsed/>
    <w:rsid w:val="0092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tclinkreferencecenter.ctclink.us/m/92438/l/1375604-fa-fund-management-business-process-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clinkreferencecenter.ctclink.us/m/92436/l/848386-wcg-interim-reporting-business-process-guide" TargetMode="External"/><Relationship Id="rId5" Type="http://schemas.openxmlformats.org/officeDocument/2006/relationships/hyperlink" Target="https://ctclinkreferencecenter.ctclink.us/m/92436/l/798586-9-2-wcg-and-cbs-processing-business-process-guide" TargetMode="External"/><Relationship Id="rId4" Type="http://schemas.openxmlformats.org/officeDocument/2006/relationships/hyperlink" Target="https://www.sbctc.edu/colleges-staff/it-support/erp-support/worksession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Ybarra</dc:creator>
  <cp:keywords/>
  <dc:description/>
  <cp:lastModifiedBy>Kelly Forsberg</cp:lastModifiedBy>
  <cp:revision>2</cp:revision>
  <dcterms:created xsi:type="dcterms:W3CDTF">2022-08-03T19:33:00Z</dcterms:created>
  <dcterms:modified xsi:type="dcterms:W3CDTF">2022-08-03T19:33:00Z</dcterms:modified>
</cp:coreProperties>
</file>