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14:paraId="1A72C29F" w14:textId="6E6DD3DC" w:rsidR="000B3D2B" w:rsidRPr="002A0AEC" w:rsidRDefault="000B3D2B" w:rsidP="57DEE421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57DEE421">
        <w:rPr>
          <w:rFonts w:ascii="Franklin Gothic Book" w:hAnsi="Franklin Gothic Book"/>
          <w:b/>
          <w:bCs/>
          <w:sz w:val="32"/>
          <w:szCs w:val="32"/>
        </w:rPr>
        <w:t>JOB RECURR</w:t>
      </w:r>
      <w:r w:rsidR="00AD1C98" w:rsidRPr="57DEE421">
        <w:rPr>
          <w:rFonts w:ascii="Franklin Gothic Book" w:hAnsi="Franklin Gothic Book"/>
          <w:b/>
          <w:bCs/>
          <w:sz w:val="32"/>
          <w:szCs w:val="32"/>
        </w:rPr>
        <w:t>E</w:t>
      </w:r>
      <w:r w:rsidRPr="57DEE421">
        <w:rPr>
          <w:rFonts w:ascii="Franklin Gothic Book" w:hAnsi="Franklin Gothic Book"/>
          <w:b/>
          <w:bCs/>
          <w:sz w:val="32"/>
          <w:szCs w:val="32"/>
        </w:rPr>
        <w:t xml:space="preserve">NCE PRE AND POST GO-LIVE </w:t>
      </w:r>
      <w:r w:rsidR="006B0126" w:rsidRPr="57DEE421">
        <w:rPr>
          <w:rFonts w:ascii="Franklin Gothic Book" w:hAnsi="Franklin Gothic Book"/>
          <w:b/>
          <w:bCs/>
          <w:sz w:val="32"/>
          <w:szCs w:val="32"/>
        </w:rPr>
        <w:t>CONVERSION</w:t>
      </w:r>
    </w:p>
    <w:p w14:paraId="57867908" w14:textId="517E6904" w:rsidR="000B3D2B" w:rsidRPr="002A0AEC" w:rsidRDefault="000B3D2B" w:rsidP="000B3D2B">
      <w:pPr>
        <w:rPr>
          <w:rFonts w:ascii="Franklin Gothic Book" w:hAnsi="Franklin Gothic Book"/>
        </w:rPr>
      </w:pPr>
      <w:r w:rsidRPr="57DEE421">
        <w:rPr>
          <w:rFonts w:ascii="Franklin Gothic Book" w:hAnsi="Franklin Gothic Book"/>
        </w:rPr>
        <w:t xml:space="preserve">The owners of scheduled </w:t>
      </w:r>
      <w:proofErr w:type="spellStart"/>
      <w:r w:rsidR="002F1EF9" w:rsidRPr="57DEE421">
        <w:rPr>
          <w:rFonts w:ascii="Franklin Gothic Book" w:hAnsi="Franklin Gothic Book"/>
        </w:rPr>
        <w:t>JobS</w:t>
      </w:r>
      <w:r w:rsidRPr="57DEE421">
        <w:rPr>
          <w:rFonts w:ascii="Franklin Gothic Book" w:hAnsi="Franklin Gothic Book"/>
        </w:rPr>
        <w:t>ets</w:t>
      </w:r>
      <w:proofErr w:type="spellEnd"/>
      <w:r w:rsidRPr="57DEE421">
        <w:rPr>
          <w:rFonts w:ascii="Franklin Gothic Book" w:hAnsi="Franklin Gothic Book"/>
        </w:rPr>
        <w:t xml:space="preserve"> and any recurring processes/jobs will need to manage their respective processes both prior to and after the go-live </w:t>
      </w:r>
      <w:r w:rsidR="007572C8" w:rsidRPr="57DEE421">
        <w:rPr>
          <w:rFonts w:ascii="Franklin Gothic Book" w:hAnsi="Franklin Gothic Book"/>
        </w:rPr>
        <w:t xml:space="preserve">weekend as explained below.  </w:t>
      </w:r>
    </w:p>
    <w:p w14:paraId="0A37501D" w14:textId="77777777"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0608DA1" w14:textId="55922483" w:rsidR="000B3D2B" w:rsidRPr="00801D52" w:rsidRDefault="000B3D2B" w:rsidP="57DEE421">
      <w:pPr>
        <w:jc w:val="center"/>
        <w:rPr>
          <w:rFonts w:ascii="Franklin Gothic Book" w:hAnsi="Franklin Gothic Book"/>
          <w:b/>
          <w:bCs/>
          <w:sz w:val="30"/>
          <w:szCs w:val="30"/>
        </w:rPr>
      </w:pPr>
      <w:proofErr w:type="gramStart"/>
      <w:r w:rsidRPr="57DEE421">
        <w:rPr>
          <w:rFonts w:ascii="Franklin Gothic Book" w:hAnsi="Franklin Gothic Book"/>
          <w:b/>
          <w:bCs/>
          <w:sz w:val="30"/>
          <w:szCs w:val="30"/>
        </w:rPr>
        <w:t>PRE GO</w:t>
      </w:r>
      <w:proofErr w:type="gramEnd"/>
      <w:r w:rsidRPr="57DEE421">
        <w:rPr>
          <w:rFonts w:ascii="Franklin Gothic Book" w:hAnsi="Franklin Gothic Book"/>
          <w:b/>
          <w:bCs/>
          <w:sz w:val="30"/>
          <w:szCs w:val="30"/>
        </w:rPr>
        <w:t>-LIVE CONVERSION</w:t>
      </w:r>
      <w:r w:rsidR="00801D52" w:rsidRPr="57DEE421">
        <w:rPr>
          <w:rFonts w:ascii="Franklin Gothic Book" w:hAnsi="Franklin Gothic Book"/>
          <w:b/>
          <w:bCs/>
          <w:sz w:val="30"/>
          <w:szCs w:val="30"/>
        </w:rPr>
        <w:t xml:space="preserve"> TASKS REQUIRED</w:t>
      </w:r>
    </w:p>
    <w:p w14:paraId="09E83303" w14:textId="240C7326"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932B86">
        <w:rPr>
          <w:rFonts w:ascii="Franklin Gothic Book" w:hAnsi="Franklin Gothic Book"/>
          <w:b/>
          <w:sz w:val="30"/>
          <w:szCs w:val="30"/>
          <w:u w:val="single"/>
        </w:rPr>
        <w:t>May 5</w:t>
      </w:r>
      <w:r w:rsidR="00932B86" w:rsidRPr="00932B86">
        <w:rPr>
          <w:rFonts w:ascii="Franklin Gothic Book" w:hAnsi="Franklin Gothic Book"/>
          <w:b/>
          <w:sz w:val="30"/>
          <w:szCs w:val="30"/>
          <w:u w:val="single"/>
          <w:vertAlign w:val="superscript"/>
        </w:rPr>
        <w:t>th</w:t>
      </w:r>
      <w:r w:rsidR="006603FF" w:rsidRPr="00801D52">
        <w:rPr>
          <w:rFonts w:ascii="Franklin Gothic Book" w:hAnsi="Franklin Gothic Book"/>
          <w:b/>
        </w:rPr>
        <w:t xml:space="preserve">, you will need to do this for </w:t>
      </w:r>
      <w:r w:rsidR="006603FF" w:rsidRPr="006B0126">
        <w:rPr>
          <w:rFonts w:ascii="Franklin Gothic Book" w:hAnsi="Franklin Gothic Book"/>
          <w:b/>
          <w:sz w:val="28"/>
          <w:u w:val="single"/>
        </w:rPr>
        <w:t>ALL</w:t>
      </w:r>
      <w:r w:rsidR="006603FF" w:rsidRPr="006B0126">
        <w:rPr>
          <w:rFonts w:ascii="Franklin Gothic Book" w:hAnsi="Franklin Gothic Book"/>
          <w:b/>
          <w:sz w:val="28"/>
        </w:rPr>
        <w:t xml:space="preserve"> </w:t>
      </w:r>
      <w:r w:rsidR="006603FF" w:rsidRPr="00801D52">
        <w:rPr>
          <w:rFonts w:ascii="Franklin Gothic Book" w:hAnsi="Franklin Gothic Book"/>
          <w:b/>
        </w:rPr>
        <w:t xml:space="preserve">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</w:t>
      </w:r>
      <w:r w:rsidR="003353BC">
        <w:rPr>
          <w:rFonts w:ascii="Franklin Gothic Book" w:hAnsi="Franklin Gothic Book"/>
          <w:b/>
        </w:rPr>
        <w:t>,</w:t>
      </w:r>
      <w:r w:rsidR="006603FF" w:rsidRPr="00801D52">
        <w:rPr>
          <w:rFonts w:ascii="Franklin Gothic Book" w:hAnsi="Franklin Gothic Book"/>
          <w:b/>
        </w:rPr>
        <w:t xml:space="preserve"> AND Jobs</w:t>
      </w:r>
    </w:p>
    <w:p w14:paraId="5DAB6C7B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19866731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0E4336EB" w14:textId="77777777"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2EB378F" w14:textId="77777777"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1E9533BA" w14:textId="77777777"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="00B14829" w:rsidRPr="002A0AEC">
        <w:rPr>
          <w:rFonts w:ascii="Franklin Gothic Book" w:hAnsi="Franklin Gothic Book"/>
        </w:rPr>
        <w:t>JobSets</w:t>
      </w:r>
      <w:proofErr w:type="spellEnd"/>
      <w:r w:rsidR="000B3D2B" w:rsidRPr="002A0AEC">
        <w:rPr>
          <w:rFonts w:ascii="Franklin Gothic Book" w:hAnsi="Franklin Gothic Book"/>
        </w:rPr>
        <w:t>:</w:t>
      </w:r>
    </w:p>
    <w:p w14:paraId="40DCD0F7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14:paraId="696B19DC" w14:textId="77777777"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14:paraId="5D807217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14:paraId="6A05A809" w14:textId="77777777" w:rsidR="000904C1" w:rsidRPr="002A0AEC" w:rsidRDefault="006B0126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591238B" wp14:editId="07777777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801D52" w:rsidRDefault="00801D52">
      <w:pPr>
        <w:rPr>
          <w:rFonts w:ascii="Franklin Gothic Book" w:hAnsi="Franklin Gothic Book"/>
        </w:rPr>
      </w:pPr>
    </w:p>
    <w:p w14:paraId="41C8F396" w14:textId="77777777"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14:paraId="0AAFDF0C" w14:textId="77777777"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68B7AF69" w14:textId="77777777"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72A3D3EC" w14:textId="77777777"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14:paraId="529EB7C2" w14:textId="77777777"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14:paraId="1FF07C3C" w14:textId="77777777" w:rsidR="007572C8" w:rsidRPr="002A0AEC" w:rsidRDefault="007572C8" w:rsidP="57DEE421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bCs/>
          <w:u w:val="single"/>
        </w:rPr>
      </w:pPr>
      <w:r w:rsidRPr="57DEE421">
        <w:rPr>
          <w:rFonts w:ascii="Franklin Gothic Book" w:hAnsi="Franklin Gothic Book"/>
        </w:rPr>
        <w:t>Navigate to the Process Monitor</w:t>
      </w:r>
      <w:r w:rsidR="005C6E67" w:rsidRPr="57DEE421">
        <w:rPr>
          <w:rFonts w:ascii="Franklin Gothic Book" w:hAnsi="Franklin Gothic Book"/>
        </w:rPr>
        <w:t xml:space="preserve">, enter your user ID </w:t>
      </w:r>
      <w:r w:rsidRPr="57DEE421">
        <w:rPr>
          <w:rFonts w:ascii="Franklin Gothic Book" w:hAnsi="Franklin Gothic Book"/>
        </w:rPr>
        <w:t>and select the Run Status of Queued then Refresh the page using the Refresh button</w:t>
      </w:r>
      <w:r w:rsidRPr="57DEE421">
        <w:rPr>
          <w:rFonts w:ascii="Franklin Gothic Book" w:hAnsi="Franklin Gothic Book"/>
          <w:b/>
          <w:bCs/>
        </w:rPr>
        <w:t>.</w:t>
      </w:r>
      <w:r w:rsidR="006603FF" w:rsidRPr="57DEE421">
        <w:rPr>
          <w:rFonts w:ascii="Franklin Gothic Book" w:hAnsi="Franklin Gothic Book"/>
          <w:b/>
          <w:bCs/>
          <w:u w:val="single"/>
        </w:rPr>
        <w:t xml:space="preserve"> As mentioned above, you will need to do this for each process and job. </w:t>
      </w:r>
    </w:p>
    <w:p w14:paraId="0D0B940D" w14:textId="77777777"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14:paraId="0E27B00A" w14:textId="77777777"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14:paraId="2BFBA5DF" w14:textId="77777777"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14:paraId="274893D6" w14:textId="77777777"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14:paraId="186702D3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14:paraId="44EAFD9C" w14:textId="77777777"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14:paraId="4B94D5A5" w14:textId="77777777"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14:paraId="3656B9AB" w14:textId="77777777" w:rsidR="005958C3" w:rsidRPr="002A0AEC" w:rsidRDefault="005958C3">
      <w:pPr>
        <w:rPr>
          <w:rFonts w:ascii="Franklin Gothic Book" w:hAnsi="Franklin Gothic Book"/>
          <w:b/>
        </w:rPr>
      </w:pPr>
    </w:p>
    <w:p w14:paraId="45FB0818" w14:textId="77777777"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14:paraId="6AF7DF74" w14:textId="07F13F76" w:rsidR="008060C4" w:rsidRPr="002A0AEC" w:rsidRDefault="008060C4" w:rsidP="57DEE421">
      <w:pPr>
        <w:jc w:val="center"/>
        <w:rPr>
          <w:rFonts w:ascii="Franklin Gothic Book" w:hAnsi="Franklin Gothic Book"/>
          <w:b/>
          <w:bCs/>
          <w:highlight w:val="green"/>
        </w:rPr>
      </w:pPr>
      <w:r w:rsidRPr="57DEE421">
        <w:rPr>
          <w:rFonts w:ascii="Franklin Gothic Book" w:hAnsi="Franklin Gothic Book"/>
          <w:b/>
          <w:bCs/>
          <w:highlight w:val="green"/>
        </w:rPr>
        <w:t xml:space="preserve">POST GO-LIVE CONVERSION </w:t>
      </w:r>
    </w:p>
    <w:p w14:paraId="4F3169E5" w14:textId="376ED6B8"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F917DB">
        <w:rPr>
          <w:rFonts w:ascii="Franklin Gothic Book" w:hAnsi="Franklin Gothic Book"/>
          <w:b/>
          <w:sz w:val="30"/>
          <w:szCs w:val="30"/>
          <w:highlight w:val="green"/>
        </w:rPr>
        <w:t>May 9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14:paraId="570753C0" w14:textId="77777777"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14:paraId="54E2BC58" w14:textId="77777777" w:rsidR="00CA4E92" w:rsidRDefault="001E322F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In addition – the times referenced were based on </w:t>
      </w:r>
      <w:r w:rsidR="006B0126">
        <w:rPr>
          <w:rFonts w:ascii="Franklin Gothic Book" w:hAnsi="Franklin Gothic Book"/>
          <w:b/>
          <w:highlight w:val="green"/>
        </w:rPr>
        <w:t>conversion</w:t>
      </w:r>
      <w:r w:rsidRPr="002A0AEC">
        <w:rPr>
          <w:rFonts w:ascii="Franklin Gothic Book" w:hAnsi="Franklin Gothic Book"/>
          <w:b/>
          <w:highlight w:val="green"/>
        </w:rPr>
        <w:t xml:space="preserve"> activities</w:t>
      </w:r>
      <w:r w:rsidR="00CA4E92" w:rsidRPr="002A0AEC">
        <w:rPr>
          <w:rFonts w:ascii="Franklin Gothic Book" w:hAnsi="Franklin Gothic Book"/>
          <w:b/>
          <w:highlight w:val="green"/>
        </w:rPr>
        <w:t>.</w:t>
      </w:r>
    </w:p>
    <w:p w14:paraId="1C02CDB6" w14:textId="77777777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14:paraId="6E1B5204" w14:textId="77777777"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14:paraId="049F31CB" w14:textId="77777777"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14:paraId="0A812FD0" w14:textId="77777777"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A0AEC">
        <w:rPr>
          <w:rFonts w:ascii="Franklin Gothic Book" w:hAnsi="Franklin Gothic Book"/>
        </w:rPr>
        <w:t>JobSets</w:t>
      </w:r>
      <w:proofErr w:type="spellEnd"/>
    </w:p>
    <w:p w14:paraId="609691CF" w14:textId="77777777" w:rsidR="00B14829" w:rsidRPr="00801D52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="000904C1" w:rsidRPr="002A0AEC">
        <w:rPr>
          <w:rFonts w:ascii="Franklin Gothic Book" w:hAnsi="Franklin Gothic Book"/>
        </w:rPr>
        <w:t xml:space="preserve"> </w:t>
      </w:r>
      <w:r w:rsidR="000904C1" w:rsidRPr="002A0AEC">
        <w:rPr>
          <w:rFonts w:ascii="Franklin Gothic Book" w:hAnsi="Franklin Gothic Book"/>
          <w:b/>
        </w:rPr>
        <w:t>paying close attention to date/time</w:t>
      </w:r>
    </w:p>
    <w:p w14:paraId="6D2BE4E0" w14:textId="77777777"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w14:paraId="0BA0719C" w14:textId="77777777"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14:paraId="6F1C8020" w14:textId="77777777"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w14:paraId="53128261" w14:textId="77777777"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14:paraId="62486C05" w14:textId="69C6A928" w:rsidR="005958C3" w:rsidRPr="002A0AEC" w:rsidRDefault="00F917DB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62976BA" wp14:editId="4C54BC3F">
            <wp:extent cx="6286500" cy="4210050"/>
            <wp:effectExtent l="0" t="0" r="0" b="0"/>
            <wp:docPr id="2" name="Picture 2" descr="C:\Users\ahoover\AppData\Local\Temp\SNAGHTML551de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over\AppData\Local\Temp\SNAGHTML551de5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52C" w14:textId="77777777"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14:paraId="4B99056E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1299C43A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4DDBEF00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D86A3A6" w14:textId="77777777"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14:paraId="49B1860D" w14:textId="77777777"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14:paraId="3461D779" w14:textId="77777777"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14:paraId="76C0FE19" w14:textId="77777777"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14:paraId="7D4C5D5C" w14:textId="77777777"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14:paraId="4F093B6F" w14:textId="77777777"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14:paraId="46DD84B0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14:paraId="3981EF6C" w14:textId="77777777"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14:paraId="3CF2D8B6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0FB78278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14:paraId="743385AE" w14:textId="34039C8B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: IF the Recurrence time has passed, as in the example below, update the “Run Date” to the next day – </w:t>
      </w:r>
      <w:r w:rsidR="00CE50B9">
        <w:rPr>
          <w:rFonts w:ascii="Franklin Gothic Book" w:hAnsi="Franklin Gothic Book"/>
        </w:rPr>
        <w:t>0</w:t>
      </w:r>
      <w:r w:rsidR="00F917DB">
        <w:rPr>
          <w:rFonts w:ascii="Franklin Gothic Book" w:hAnsi="Franklin Gothic Book"/>
        </w:rPr>
        <w:t>5</w:t>
      </w:r>
      <w:r w:rsidR="00CE50B9">
        <w:rPr>
          <w:rFonts w:ascii="Franklin Gothic Book" w:hAnsi="Franklin Gothic Book"/>
        </w:rPr>
        <w:t>/</w:t>
      </w:r>
      <w:r w:rsidR="00F917DB">
        <w:rPr>
          <w:rFonts w:ascii="Franklin Gothic Book" w:hAnsi="Franklin Gothic Book"/>
        </w:rPr>
        <w:t>10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 xml:space="preserve">. IF the Recurrence time has NOT passed, simply set the “Run Date” to current date – </w:t>
      </w:r>
      <w:r w:rsidR="000903E8">
        <w:rPr>
          <w:rFonts w:ascii="Franklin Gothic Book" w:hAnsi="Franklin Gothic Book"/>
        </w:rPr>
        <w:t>0</w:t>
      </w:r>
      <w:r w:rsidR="00F917DB">
        <w:rPr>
          <w:rFonts w:ascii="Franklin Gothic Book" w:hAnsi="Franklin Gothic Book"/>
        </w:rPr>
        <w:t>5</w:t>
      </w:r>
      <w:r w:rsidRPr="002A0AEC">
        <w:rPr>
          <w:rFonts w:ascii="Franklin Gothic Book" w:hAnsi="Franklin Gothic Book"/>
        </w:rPr>
        <w:t>/</w:t>
      </w:r>
      <w:r w:rsidR="00F917DB">
        <w:rPr>
          <w:rFonts w:ascii="Franklin Gothic Book" w:hAnsi="Franklin Gothic Book"/>
        </w:rPr>
        <w:t>10</w:t>
      </w:r>
      <w:bookmarkStart w:id="0" w:name="_GoBack"/>
      <w:bookmarkEnd w:id="0"/>
      <w:r w:rsidR="009C3EB6">
        <w:rPr>
          <w:rFonts w:ascii="Franklin Gothic Book" w:hAnsi="Franklin Gothic Book"/>
        </w:rPr>
        <w:t>/202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>.</w:t>
      </w:r>
    </w:p>
    <w:p w14:paraId="024DE4FA" w14:textId="36577C56" w:rsidR="008060C4" w:rsidRPr="002A0AEC" w:rsidRDefault="00CE50B9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8060C4" w:rsidRPr="002A0AEC">
        <w:rPr>
          <w:rFonts w:ascii="Franklin Gothic Book" w:hAnsi="Franklin Gothic Book"/>
        </w:rPr>
        <w:t>erify the Recurrence time auto-populated to existing Recurrence time – if so</w:t>
      </w:r>
    </w:p>
    <w:p w14:paraId="3C748E31" w14:textId="77777777"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14:paraId="6DB18A8A" w14:textId="77777777"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w14:paraId="0562CB0E" w14:textId="77777777"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</w:p>
    <w:p w14:paraId="62EBF3C5" w14:textId="3EF95D8A" w:rsidR="004147B4" w:rsidRPr="002A0AEC" w:rsidRDefault="00911343" w:rsidP="004147B4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7B4" w:rsidRPr="002A0AEC" w:rsidSect="008C67A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1A82" w14:textId="77777777" w:rsidR="00C34AC7" w:rsidRDefault="00C34AC7" w:rsidP="008C67AB">
      <w:pPr>
        <w:spacing w:after="0" w:line="240" w:lineRule="auto"/>
      </w:pPr>
      <w:r>
        <w:separator/>
      </w:r>
    </w:p>
  </w:endnote>
  <w:endnote w:type="continuationSeparator" w:id="0">
    <w:p w14:paraId="71C87932" w14:textId="77777777" w:rsidR="00C34AC7" w:rsidRDefault="00C34AC7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8A12B" w14:textId="77777777"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9B46" w14:textId="77777777" w:rsidR="00C34AC7" w:rsidRDefault="00C34AC7" w:rsidP="008C67AB">
      <w:pPr>
        <w:spacing w:after="0" w:line="240" w:lineRule="auto"/>
      </w:pPr>
      <w:r>
        <w:separator/>
      </w:r>
    </w:p>
  </w:footnote>
  <w:footnote w:type="continuationSeparator" w:id="0">
    <w:p w14:paraId="2289CD0C" w14:textId="77777777" w:rsidR="00C34AC7" w:rsidRDefault="00C34AC7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3E8"/>
    <w:rsid w:val="000904C1"/>
    <w:rsid w:val="000B3D2B"/>
    <w:rsid w:val="000C791B"/>
    <w:rsid w:val="001A715A"/>
    <w:rsid w:val="001E322F"/>
    <w:rsid w:val="001E3EA2"/>
    <w:rsid w:val="001F08E6"/>
    <w:rsid w:val="00223666"/>
    <w:rsid w:val="00267A96"/>
    <w:rsid w:val="002A0AEC"/>
    <w:rsid w:val="002F1EF9"/>
    <w:rsid w:val="003309FB"/>
    <w:rsid w:val="003353BC"/>
    <w:rsid w:val="0036776D"/>
    <w:rsid w:val="0038610B"/>
    <w:rsid w:val="004147B4"/>
    <w:rsid w:val="00464516"/>
    <w:rsid w:val="0057735C"/>
    <w:rsid w:val="00592D41"/>
    <w:rsid w:val="005958C3"/>
    <w:rsid w:val="005C6E67"/>
    <w:rsid w:val="005E6E4D"/>
    <w:rsid w:val="006603FF"/>
    <w:rsid w:val="006B0126"/>
    <w:rsid w:val="006B5428"/>
    <w:rsid w:val="006F6AB4"/>
    <w:rsid w:val="007572C8"/>
    <w:rsid w:val="007F5996"/>
    <w:rsid w:val="00801D52"/>
    <w:rsid w:val="008060C4"/>
    <w:rsid w:val="008C67AB"/>
    <w:rsid w:val="00911343"/>
    <w:rsid w:val="00932B86"/>
    <w:rsid w:val="00972B22"/>
    <w:rsid w:val="009C3EB6"/>
    <w:rsid w:val="00A55C67"/>
    <w:rsid w:val="00AD1C98"/>
    <w:rsid w:val="00AD3E3F"/>
    <w:rsid w:val="00B14829"/>
    <w:rsid w:val="00B40F76"/>
    <w:rsid w:val="00B61E8D"/>
    <w:rsid w:val="00B82775"/>
    <w:rsid w:val="00C34AC7"/>
    <w:rsid w:val="00C96E7D"/>
    <w:rsid w:val="00CA4E92"/>
    <w:rsid w:val="00CA4F2C"/>
    <w:rsid w:val="00CE50B9"/>
    <w:rsid w:val="00D96D3A"/>
    <w:rsid w:val="00E9117C"/>
    <w:rsid w:val="00EB4366"/>
    <w:rsid w:val="00EF23AA"/>
    <w:rsid w:val="00F917DB"/>
    <w:rsid w:val="05EFB33F"/>
    <w:rsid w:val="57DEE421"/>
    <w:rsid w:val="636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5C9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F08EC50F39428B1D68F816E85FF6" ma:contentTypeVersion="8" ma:contentTypeDescription="Create a new document." ma:contentTypeScope="" ma:versionID="2d63473897924dad1dbe912bbd946bfe">
  <xsd:schema xmlns:xsd="http://www.w3.org/2001/XMLSchema" xmlns:xs="http://www.w3.org/2001/XMLSchema" xmlns:p="http://schemas.microsoft.com/office/2006/metadata/properties" xmlns:ns2="87e4b8a5-58cc-406c-bce5-a4757a0e295f" targetNamespace="http://schemas.microsoft.com/office/2006/metadata/properties" ma:root="true" ma:fieldsID="ddd761ec48c4566265132a4df61d273e" ns2:_="">
    <xsd:import namespace="87e4b8a5-58cc-406c-bce5-a4757a0e2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b8a5-58cc-406c-bce5-a4757a0e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C05D6-9F91-41BC-8E28-0A4F1126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b8a5-58cc-406c-bce5-a4757a0e2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AF422-B96C-461F-850C-0B2BD60F6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76D63-C244-47D6-A806-5914C4CA1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Amanda Hoover</cp:lastModifiedBy>
  <cp:revision>3</cp:revision>
  <cp:lastPrinted>2019-10-09T22:19:00Z</cp:lastPrinted>
  <dcterms:created xsi:type="dcterms:W3CDTF">2022-05-02T14:38:00Z</dcterms:created>
  <dcterms:modified xsi:type="dcterms:W3CDTF">2022-05-02T15:20:00Z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0x0101009441F08EC50F39428B1D68F816E85FF6</vt:lpwstr>
  </property>
</Properties>
</file>