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B6D17" w14:textId="77777777" w:rsidR="0040791B" w:rsidRDefault="0040791B" w:rsidP="0040791B">
      <w:pPr>
        <w:jc w:val="center"/>
        <w:rPr>
          <w:rFonts w:eastAsia="MS Gothic"/>
          <w:b/>
          <w:bCs/>
          <w:i/>
          <w:kern w:val="32"/>
          <w:sz w:val="32"/>
          <w:szCs w:val="32"/>
        </w:rPr>
      </w:pPr>
      <w:r w:rsidRPr="0040791B">
        <w:rPr>
          <w:rFonts w:eastAsia="MS Gothic"/>
          <w:b/>
          <w:bCs/>
          <w:i/>
          <w:kern w:val="32"/>
          <w:sz w:val="32"/>
          <w:szCs w:val="32"/>
        </w:rPr>
        <w:t xml:space="preserve">Washington State Accessible IT Capacity Building Institute </w:t>
      </w:r>
      <w:r w:rsidR="00A770C2">
        <w:rPr>
          <w:rFonts w:eastAsia="MS Gothic"/>
          <w:b/>
          <w:bCs/>
          <w:i/>
          <w:kern w:val="32"/>
          <w:sz w:val="32"/>
          <w:szCs w:val="32"/>
        </w:rPr>
        <w:t>on Policy #188</w:t>
      </w:r>
    </w:p>
    <w:p w14:paraId="586263A0" w14:textId="77777777" w:rsidR="00F55424" w:rsidRDefault="00F55424" w:rsidP="00F55424">
      <w:pPr>
        <w:jc w:val="center"/>
        <w:rPr>
          <w:rFonts w:eastAsia="MS Gothic"/>
          <w:b/>
          <w:bCs/>
          <w:i/>
          <w:kern w:val="32"/>
          <w:sz w:val="32"/>
          <w:szCs w:val="32"/>
        </w:rPr>
      </w:pPr>
      <w:r w:rsidRPr="00517567">
        <w:t>T</w:t>
      </w:r>
      <w:r>
        <w:t>hursday</w:t>
      </w:r>
      <w:r w:rsidRPr="00517567">
        <w:t xml:space="preserve">, </w:t>
      </w:r>
      <w:r>
        <w:t>January 11</w:t>
      </w:r>
      <w:r w:rsidRPr="00F55424">
        <w:rPr>
          <w:vertAlign w:val="superscript"/>
        </w:rPr>
        <w:t>th</w:t>
      </w:r>
      <w:r>
        <w:t>, 2018</w:t>
      </w:r>
    </w:p>
    <w:p w14:paraId="178769F7" w14:textId="5194CEDC" w:rsidR="0040791B" w:rsidRPr="00F55424" w:rsidRDefault="00117D2E" w:rsidP="00F55424">
      <w:pPr>
        <w:jc w:val="center"/>
        <w:rPr>
          <w:rFonts w:eastAsia="MS Gothic"/>
          <w:b/>
          <w:bCs/>
          <w:i/>
          <w:kern w:val="32"/>
          <w:sz w:val="32"/>
          <w:szCs w:val="32"/>
        </w:rPr>
      </w:pPr>
      <w:r>
        <w:t>University of Washington</w:t>
      </w:r>
      <w:r w:rsidR="00F55424">
        <w:t xml:space="preserve"> (UW)</w:t>
      </w:r>
      <w:r>
        <w:t>, HUB 145</w:t>
      </w:r>
    </w:p>
    <w:p w14:paraId="54D0B0AD" w14:textId="77777777" w:rsidR="00F55424" w:rsidRDefault="00F55424" w:rsidP="00293F2B">
      <w:pPr>
        <w:ind w:right="-720"/>
      </w:pPr>
    </w:p>
    <w:p w14:paraId="40F8ED67" w14:textId="35BB74F8" w:rsidR="009F117C" w:rsidRDefault="00F55424" w:rsidP="00293F2B">
      <w:pPr>
        <w:ind w:right="-720"/>
      </w:pPr>
      <w:r>
        <w:t>Host:</w:t>
      </w:r>
      <w:r w:rsidR="009F117C">
        <w:t xml:space="preserve"> Accessible Technology Services (ATS), UW-IT</w:t>
      </w:r>
      <w:r w:rsidR="001C1BB2">
        <w:t xml:space="preserve">, </w:t>
      </w:r>
      <w:r>
        <w:t>UW</w:t>
      </w:r>
    </w:p>
    <w:p w14:paraId="4477815B" w14:textId="73832289" w:rsidR="00705C23" w:rsidRPr="00517567" w:rsidRDefault="009F117C" w:rsidP="00F55424">
      <w:r>
        <w:t xml:space="preserve">Moderator: Sheryl Burgstahler, Director </w:t>
      </w:r>
      <w:r w:rsidR="00F55424">
        <w:t>ATS</w:t>
      </w:r>
      <w:r w:rsidR="00BB5EC7" w:rsidRPr="00517567">
        <w:tab/>
      </w:r>
    </w:p>
    <w:p w14:paraId="37AA673C" w14:textId="77777777" w:rsidR="003231FA" w:rsidRDefault="003231FA" w:rsidP="00BC7DCA">
      <w:pPr>
        <w:ind w:left="2340" w:hanging="2340"/>
        <w:rPr>
          <w:b/>
        </w:rPr>
      </w:pPr>
    </w:p>
    <w:p w14:paraId="1F474735" w14:textId="77777777" w:rsidR="00AD546E" w:rsidRPr="00517567" w:rsidRDefault="00BB5EC7" w:rsidP="00BC7DCA">
      <w:pPr>
        <w:ind w:left="2340" w:hanging="2340"/>
        <w:rPr>
          <w:b/>
        </w:rPr>
      </w:pPr>
      <w:r w:rsidRPr="00517567">
        <w:rPr>
          <w:b/>
        </w:rPr>
        <w:t>8</w:t>
      </w:r>
      <w:r w:rsidR="003231FA">
        <w:rPr>
          <w:b/>
        </w:rPr>
        <w:t>:</w:t>
      </w:r>
      <w:r w:rsidR="0018467F">
        <w:rPr>
          <w:b/>
        </w:rPr>
        <w:t>15</w:t>
      </w:r>
      <w:r w:rsidR="00721C67" w:rsidRPr="00517567">
        <w:rPr>
          <w:b/>
        </w:rPr>
        <w:t xml:space="preserve"> – </w:t>
      </w:r>
      <w:r w:rsidR="00E412AA">
        <w:rPr>
          <w:b/>
        </w:rPr>
        <w:t>9:00</w:t>
      </w:r>
      <w:r w:rsidR="00705C23" w:rsidRPr="00517567">
        <w:rPr>
          <w:b/>
        </w:rPr>
        <w:t xml:space="preserve"> am </w:t>
      </w:r>
      <w:r w:rsidR="003F7CE7" w:rsidRPr="00517567">
        <w:rPr>
          <w:b/>
        </w:rPr>
        <w:tab/>
      </w:r>
      <w:r w:rsidR="0018467F">
        <w:rPr>
          <w:b/>
        </w:rPr>
        <w:t xml:space="preserve">Light </w:t>
      </w:r>
      <w:r w:rsidR="00705C23" w:rsidRPr="00517567">
        <w:rPr>
          <w:b/>
        </w:rPr>
        <w:t xml:space="preserve">Breakfast and </w:t>
      </w:r>
      <w:r w:rsidR="00895225">
        <w:rPr>
          <w:b/>
        </w:rPr>
        <w:t>N</w:t>
      </w:r>
      <w:r w:rsidR="00705C23" w:rsidRPr="00517567">
        <w:rPr>
          <w:b/>
        </w:rPr>
        <w:t>etworking</w:t>
      </w:r>
    </w:p>
    <w:p w14:paraId="0C839100" w14:textId="77777777" w:rsidR="009A0731" w:rsidRDefault="009A0731" w:rsidP="00BB5EC7">
      <w:pPr>
        <w:ind w:left="1980" w:hanging="1980"/>
        <w:rPr>
          <w:b/>
        </w:rPr>
      </w:pPr>
    </w:p>
    <w:p w14:paraId="2E5E7130" w14:textId="77777777" w:rsidR="00CE3997" w:rsidRPr="00CE3997" w:rsidRDefault="00E412AA" w:rsidP="00CE3997">
      <w:pPr>
        <w:ind w:left="2340" w:hanging="2340"/>
        <w:rPr>
          <w:b/>
        </w:rPr>
      </w:pPr>
      <w:r>
        <w:rPr>
          <w:b/>
        </w:rPr>
        <w:t>9:0</w:t>
      </w:r>
      <w:r w:rsidR="003F7CE7" w:rsidRPr="00517567">
        <w:rPr>
          <w:b/>
        </w:rPr>
        <w:t>0</w:t>
      </w:r>
      <w:r w:rsidR="00721C67" w:rsidRPr="00517567">
        <w:rPr>
          <w:b/>
        </w:rPr>
        <w:t xml:space="preserve"> – 9</w:t>
      </w:r>
      <w:r>
        <w:rPr>
          <w:b/>
        </w:rPr>
        <w:t>:30</w:t>
      </w:r>
      <w:r w:rsidR="00BB5EC7" w:rsidRPr="00517567">
        <w:rPr>
          <w:b/>
        </w:rPr>
        <w:t xml:space="preserve"> am</w:t>
      </w:r>
      <w:r w:rsidR="003F7CE7" w:rsidRPr="00517567">
        <w:rPr>
          <w:b/>
        </w:rPr>
        <w:tab/>
      </w:r>
      <w:r w:rsidR="00705C23" w:rsidRPr="00517567">
        <w:rPr>
          <w:b/>
        </w:rPr>
        <w:t>W</w:t>
      </w:r>
      <w:r w:rsidR="006837BE">
        <w:rPr>
          <w:b/>
        </w:rPr>
        <w:t>elcome, Introductions</w:t>
      </w:r>
      <w:r w:rsidR="00CE3997">
        <w:t xml:space="preserve"> </w:t>
      </w:r>
    </w:p>
    <w:p w14:paraId="7828FD26" w14:textId="77777777" w:rsidR="006B2D9C" w:rsidRPr="009F117C" w:rsidRDefault="009F117C" w:rsidP="009F117C">
      <w:pPr>
        <w:tabs>
          <w:tab w:val="left" w:pos="2340"/>
        </w:tabs>
        <w:ind w:left="2340"/>
      </w:pPr>
      <w:r>
        <w:rPr>
          <w:b/>
        </w:rPr>
        <w:t xml:space="preserve">Meeting </w:t>
      </w:r>
      <w:r w:rsidRPr="009F117C">
        <w:rPr>
          <w:b/>
        </w:rPr>
        <w:t>Goal</w:t>
      </w:r>
      <w:r w:rsidRPr="009F117C">
        <w:t>: Improve the accessibility of IT</w:t>
      </w:r>
      <w:r w:rsidR="006111E0">
        <w:t xml:space="preserve"> </w:t>
      </w:r>
      <w:r w:rsidR="006111E0" w:rsidRPr="009F117C">
        <w:t xml:space="preserve">developed, procured, &amp; </w:t>
      </w:r>
      <w:r w:rsidR="006111E0">
        <w:t xml:space="preserve">used by public </w:t>
      </w:r>
      <w:r w:rsidRPr="009F117C">
        <w:t>postsecondary institutions in Washington State</w:t>
      </w:r>
    </w:p>
    <w:p w14:paraId="57849C48" w14:textId="77777777" w:rsidR="006B2D9C" w:rsidRPr="009F117C" w:rsidRDefault="009F117C" w:rsidP="009F117C">
      <w:pPr>
        <w:tabs>
          <w:tab w:val="left" w:pos="2700"/>
        </w:tabs>
        <w:ind w:left="2340"/>
      </w:pPr>
      <w:r w:rsidRPr="009F117C">
        <w:rPr>
          <w:b/>
        </w:rPr>
        <w:t>Objectives</w:t>
      </w:r>
      <w:r w:rsidRPr="009F117C">
        <w:t>:</w:t>
      </w:r>
    </w:p>
    <w:p w14:paraId="156C4B34" w14:textId="26AAC234" w:rsidR="006B2D9C" w:rsidRPr="009F117C" w:rsidRDefault="009F117C" w:rsidP="001C1BB2">
      <w:pPr>
        <w:numPr>
          <w:ilvl w:val="0"/>
          <w:numId w:val="6"/>
        </w:numPr>
        <w:ind w:left="2700"/>
      </w:pPr>
      <w:r w:rsidRPr="009F117C">
        <w:t xml:space="preserve">Increase understanding of requirements of </w:t>
      </w:r>
      <w:r w:rsidRPr="009F117C">
        <w:br/>
        <w:t>Policy #188</w:t>
      </w:r>
      <w:r w:rsidR="007B1029">
        <w:t xml:space="preserve"> and successful practices</w:t>
      </w:r>
    </w:p>
    <w:p w14:paraId="768DC395" w14:textId="1C634069" w:rsidR="006B2D9C" w:rsidRPr="009F117C" w:rsidRDefault="009F117C" w:rsidP="001C1BB2">
      <w:pPr>
        <w:numPr>
          <w:ilvl w:val="0"/>
          <w:numId w:val="6"/>
        </w:numPr>
        <w:ind w:left="2700"/>
      </w:pPr>
      <w:r w:rsidRPr="009F117C">
        <w:t xml:space="preserve">Share </w:t>
      </w:r>
      <w:r w:rsidR="00CF59B5">
        <w:t xml:space="preserve">progress and </w:t>
      </w:r>
      <w:r w:rsidRPr="009F117C">
        <w:t>plans for implementing Policy</w:t>
      </w:r>
      <w:r w:rsidR="00B34315">
        <w:t xml:space="preserve"> </w:t>
      </w:r>
      <w:r w:rsidR="00B34315" w:rsidRPr="009F117C">
        <w:t>#188</w:t>
      </w:r>
      <w:r w:rsidR="006111E0">
        <w:t xml:space="preserve"> </w:t>
      </w:r>
    </w:p>
    <w:p w14:paraId="37952616" w14:textId="77777777" w:rsidR="006B2D9C" w:rsidRPr="009F117C" w:rsidRDefault="009F117C" w:rsidP="001C1BB2">
      <w:pPr>
        <w:numPr>
          <w:ilvl w:val="0"/>
          <w:numId w:val="6"/>
        </w:numPr>
        <w:ind w:left="2700"/>
      </w:pPr>
      <w:r w:rsidRPr="009F117C">
        <w:t xml:space="preserve">Build relationships between </w:t>
      </w:r>
      <w:r w:rsidR="0018467F">
        <w:t>Policy #188 coordinators</w:t>
      </w:r>
    </w:p>
    <w:p w14:paraId="6FE2F6AD" w14:textId="77777777" w:rsidR="009A0731" w:rsidRDefault="009A0731" w:rsidP="00BB5EC7">
      <w:pPr>
        <w:ind w:left="1980" w:hanging="1980"/>
        <w:rPr>
          <w:b/>
        </w:rPr>
      </w:pPr>
    </w:p>
    <w:p w14:paraId="711E3F22" w14:textId="77777777" w:rsidR="00A02131" w:rsidRDefault="00895225" w:rsidP="001E5C24">
      <w:pPr>
        <w:ind w:left="2340" w:hanging="2340"/>
        <w:rPr>
          <w:b/>
        </w:rPr>
      </w:pPr>
      <w:r>
        <w:rPr>
          <w:b/>
        </w:rPr>
        <w:t>9</w:t>
      </w:r>
      <w:r w:rsidR="00E412AA">
        <w:rPr>
          <w:b/>
        </w:rPr>
        <w:t>:30</w:t>
      </w:r>
      <w:r>
        <w:rPr>
          <w:b/>
        </w:rPr>
        <w:t xml:space="preserve"> – 10</w:t>
      </w:r>
      <w:r w:rsidR="00E412AA">
        <w:rPr>
          <w:b/>
        </w:rPr>
        <w:t>:</w:t>
      </w:r>
      <w:r w:rsidR="00A02131">
        <w:rPr>
          <w:b/>
        </w:rPr>
        <w:t>30</w:t>
      </w:r>
      <w:r w:rsidR="00705C23" w:rsidRPr="00517567">
        <w:rPr>
          <w:b/>
        </w:rPr>
        <w:t xml:space="preserve"> </w:t>
      </w:r>
      <w:r w:rsidR="00BB5EC7" w:rsidRPr="00517567">
        <w:rPr>
          <w:b/>
        </w:rPr>
        <w:t>am</w:t>
      </w:r>
      <w:r w:rsidR="003F7CE7" w:rsidRPr="00517567">
        <w:rPr>
          <w:b/>
        </w:rPr>
        <w:tab/>
      </w:r>
      <w:r w:rsidR="00E474A3">
        <w:rPr>
          <w:b/>
        </w:rPr>
        <w:t xml:space="preserve">Overview of </w:t>
      </w:r>
      <w:r w:rsidR="00A02131">
        <w:rPr>
          <w:b/>
        </w:rPr>
        <w:t>Lega</w:t>
      </w:r>
      <w:r w:rsidR="00034771">
        <w:rPr>
          <w:b/>
        </w:rPr>
        <w:t xml:space="preserve">l Foundation for </w:t>
      </w:r>
      <w:r w:rsidR="001C1BB2">
        <w:rPr>
          <w:b/>
        </w:rPr>
        <w:t>Policy #188</w:t>
      </w:r>
    </w:p>
    <w:p w14:paraId="3068F7F5" w14:textId="77777777" w:rsidR="00A02131" w:rsidRDefault="00A02131" w:rsidP="00A02131">
      <w:pPr>
        <w:ind w:left="2340"/>
        <w:rPr>
          <w:b/>
        </w:rPr>
      </w:pPr>
      <w:r>
        <w:rPr>
          <w:b/>
        </w:rPr>
        <w:t>Lessons Learned from Resolutions of Legal Challenges Regarding the Accessibility of IT at Other Schools</w:t>
      </w:r>
    </w:p>
    <w:p w14:paraId="45FD4E8A" w14:textId="77777777" w:rsidR="001C1BB2" w:rsidRDefault="001C1BB2" w:rsidP="00A02131">
      <w:pPr>
        <w:ind w:left="2340"/>
        <w:rPr>
          <w:b/>
        </w:rPr>
      </w:pPr>
      <w:r>
        <w:rPr>
          <w:b/>
        </w:rPr>
        <w:t>Progress at the UW</w:t>
      </w:r>
    </w:p>
    <w:p w14:paraId="1AC27589" w14:textId="3675E29E" w:rsidR="009A0731" w:rsidRPr="00B07589" w:rsidRDefault="002811D5" w:rsidP="00B07589">
      <w:pPr>
        <w:ind w:left="2340"/>
        <w:rPr>
          <w:b/>
        </w:rPr>
      </w:pPr>
      <w:r>
        <w:rPr>
          <w:b/>
        </w:rPr>
        <w:t>Q&amp;A</w:t>
      </w:r>
    </w:p>
    <w:p w14:paraId="3123BE1F" w14:textId="77777777" w:rsidR="00034771" w:rsidRDefault="00034771" w:rsidP="00BC7DCA">
      <w:pPr>
        <w:ind w:left="2340" w:hanging="2340"/>
        <w:rPr>
          <w:b/>
        </w:rPr>
      </w:pPr>
    </w:p>
    <w:p w14:paraId="43416B53" w14:textId="77777777" w:rsidR="00ED4D7B" w:rsidRPr="00517567" w:rsidRDefault="00895225" w:rsidP="00BC7DCA">
      <w:pPr>
        <w:ind w:left="2340" w:hanging="2340"/>
        <w:rPr>
          <w:b/>
        </w:rPr>
      </w:pPr>
      <w:r>
        <w:rPr>
          <w:b/>
        </w:rPr>
        <w:t>10</w:t>
      </w:r>
      <w:r w:rsidR="0049634E">
        <w:rPr>
          <w:b/>
        </w:rPr>
        <w:t>:</w:t>
      </w:r>
      <w:r w:rsidR="00A02131">
        <w:rPr>
          <w:b/>
        </w:rPr>
        <w:t>30</w:t>
      </w:r>
      <w:r w:rsidR="00ED4D7B" w:rsidRPr="00517567">
        <w:rPr>
          <w:b/>
        </w:rPr>
        <w:t xml:space="preserve"> – 10</w:t>
      </w:r>
      <w:r>
        <w:rPr>
          <w:b/>
        </w:rPr>
        <w:t>:</w:t>
      </w:r>
      <w:r w:rsidR="00A02131">
        <w:rPr>
          <w:b/>
        </w:rPr>
        <w:t>45</w:t>
      </w:r>
      <w:r w:rsidR="00BB5EC7" w:rsidRPr="00517567">
        <w:rPr>
          <w:b/>
        </w:rPr>
        <w:t xml:space="preserve"> am</w:t>
      </w:r>
      <w:r w:rsidR="00ED4D7B" w:rsidRPr="00517567">
        <w:rPr>
          <w:b/>
        </w:rPr>
        <w:tab/>
        <w:t>Break</w:t>
      </w:r>
    </w:p>
    <w:p w14:paraId="3FBF349B" w14:textId="77777777" w:rsidR="009A0731" w:rsidRDefault="009A0731" w:rsidP="00BB5EC7">
      <w:pPr>
        <w:ind w:left="1980" w:hanging="1980"/>
        <w:rPr>
          <w:b/>
        </w:rPr>
      </w:pPr>
    </w:p>
    <w:p w14:paraId="2551F5E7" w14:textId="32A0C2FD" w:rsidR="00A02131" w:rsidRPr="00DB17AE" w:rsidRDefault="00721C67" w:rsidP="00136DA2">
      <w:pPr>
        <w:tabs>
          <w:tab w:val="left" w:pos="2340"/>
        </w:tabs>
        <w:ind w:left="2340" w:hanging="2340"/>
      </w:pPr>
      <w:r w:rsidRPr="00517567">
        <w:rPr>
          <w:b/>
        </w:rPr>
        <w:t>10</w:t>
      </w:r>
      <w:r w:rsidR="00895225">
        <w:rPr>
          <w:b/>
        </w:rPr>
        <w:t>:</w:t>
      </w:r>
      <w:r w:rsidR="00A02131">
        <w:rPr>
          <w:b/>
        </w:rPr>
        <w:t>45</w:t>
      </w:r>
      <w:r w:rsidRPr="00517567">
        <w:rPr>
          <w:b/>
        </w:rPr>
        <w:t xml:space="preserve"> </w:t>
      </w:r>
      <w:r w:rsidR="003F7CE7" w:rsidRPr="00517567">
        <w:rPr>
          <w:b/>
        </w:rPr>
        <w:t xml:space="preserve">– </w:t>
      </w:r>
      <w:r w:rsidR="00A02131">
        <w:rPr>
          <w:b/>
        </w:rPr>
        <w:t>12 noon</w:t>
      </w:r>
      <w:r w:rsidR="00BB5EC7" w:rsidRPr="00517567">
        <w:rPr>
          <w:b/>
        </w:rPr>
        <w:tab/>
      </w:r>
      <w:r w:rsidR="00136DA2">
        <w:rPr>
          <w:b/>
        </w:rPr>
        <w:t xml:space="preserve">Successful Practices and </w:t>
      </w:r>
      <w:r w:rsidR="001706B3">
        <w:rPr>
          <w:b/>
        </w:rPr>
        <w:t xml:space="preserve">Lessons Learned in Implementing </w:t>
      </w:r>
      <w:r w:rsidR="00120C1D">
        <w:rPr>
          <w:b/>
        </w:rPr>
        <w:t>Policy #188</w:t>
      </w:r>
      <w:r w:rsidR="008067DE" w:rsidRPr="00DB17AE">
        <w:t>—</w:t>
      </w:r>
      <w:r w:rsidR="00DB17AE" w:rsidRPr="00DB17AE">
        <w:t xml:space="preserve">Each will speak </w:t>
      </w:r>
      <w:r w:rsidR="00DB17AE">
        <w:t xml:space="preserve">up to </w:t>
      </w:r>
      <w:r w:rsidR="00136DA2" w:rsidRPr="00DB17AE">
        <w:t>10 minutes</w:t>
      </w:r>
      <w:r w:rsidR="001C1BB2" w:rsidRPr="00DB17AE">
        <w:t xml:space="preserve"> about overall progress or a specific successful practice</w:t>
      </w:r>
      <w:r w:rsidR="00DB17AE" w:rsidRPr="00DB17AE">
        <w:t>. Q&amp;A for all will</w:t>
      </w:r>
      <w:r w:rsidR="001C1BB2" w:rsidRPr="00DB17AE">
        <w:t xml:space="preserve"> </w:t>
      </w:r>
      <w:r w:rsidR="00DB17AE" w:rsidRPr="00DB17AE">
        <w:t>be</w:t>
      </w:r>
      <w:r w:rsidR="00136DA2" w:rsidRPr="00DB17AE">
        <w:t xml:space="preserve"> </w:t>
      </w:r>
      <w:r w:rsidR="001C1BB2" w:rsidRPr="00DB17AE">
        <w:t xml:space="preserve">at the </w:t>
      </w:r>
      <w:r w:rsidR="008067DE" w:rsidRPr="00DB17AE">
        <w:t xml:space="preserve">very </w:t>
      </w:r>
      <w:r w:rsidR="001C1BB2" w:rsidRPr="00DB17AE">
        <w:t>end</w:t>
      </w:r>
      <w:r w:rsidR="00EB4082">
        <w:t>.</w:t>
      </w:r>
    </w:p>
    <w:p w14:paraId="54535F5B" w14:textId="77777777" w:rsidR="00112BE6" w:rsidRDefault="00112BE6" w:rsidP="001C1BB2">
      <w:pPr>
        <w:pStyle w:val="ListParagraph"/>
        <w:numPr>
          <w:ilvl w:val="3"/>
          <w:numId w:val="7"/>
        </w:numPr>
        <w:tabs>
          <w:tab w:val="left" w:pos="2700"/>
        </w:tabs>
        <w:ind w:left="2790" w:hanging="450"/>
      </w:pPr>
      <w:r w:rsidRPr="00112BE6">
        <w:t>Amy Rovner</w:t>
      </w:r>
      <w:r>
        <w:t xml:space="preserve">, </w:t>
      </w:r>
      <w:r w:rsidRPr="00112BE6">
        <w:t>Shoreline Community College</w:t>
      </w:r>
    </w:p>
    <w:p w14:paraId="1D7E07FE" w14:textId="77777777" w:rsidR="001C1BB2" w:rsidRPr="00112BE6" w:rsidRDefault="001C1BB2" w:rsidP="001C1BB2">
      <w:pPr>
        <w:pStyle w:val="ListParagraph"/>
        <w:numPr>
          <w:ilvl w:val="3"/>
          <w:numId w:val="7"/>
        </w:numPr>
        <w:tabs>
          <w:tab w:val="left" w:pos="2700"/>
        </w:tabs>
        <w:ind w:left="2790" w:hanging="450"/>
      </w:pPr>
      <w:r w:rsidRPr="00112BE6">
        <w:t>Craig Kerr</w:t>
      </w:r>
      <w:r>
        <w:t xml:space="preserve">, </w:t>
      </w:r>
      <w:r w:rsidRPr="00112BE6">
        <w:t>Edmonds Community College</w:t>
      </w:r>
    </w:p>
    <w:p w14:paraId="07055E43" w14:textId="77777777" w:rsidR="001C1BB2" w:rsidRPr="00112BE6" w:rsidRDefault="001C1BB2" w:rsidP="001C1BB2">
      <w:pPr>
        <w:pStyle w:val="ListParagraph"/>
        <w:numPr>
          <w:ilvl w:val="3"/>
          <w:numId w:val="7"/>
        </w:numPr>
        <w:tabs>
          <w:tab w:val="left" w:pos="2700"/>
        </w:tabs>
        <w:ind w:left="2790" w:hanging="450"/>
      </w:pPr>
      <w:r>
        <w:t>Monica Olsson, Tacoma Community College</w:t>
      </w:r>
    </w:p>
    <w:p w14:paraId="73FDF2A6" w14:textId="77777777" w:rsidR="009A0731" w:rsidRPr="0018467F" w:rsidRDefault="00112BE6" w:rsidP="001C1BB2">
      <w:pPr>
        <w:pStyle w:val="ListParagraph"/>
        <w:numPr>
          <w:ilvl w:val="3"/>
          <w:numId w:val="7"/>
        </w:numPr>
        <w:tabs>
          <w:tab w:val="left" w:pos="2700"/>
        </w:tabs>
        <w:ind w:left="2790" w:hanging="450"/>
      </w:pPr>
      <w:r w:rsidRPr="00112BE6">
        <w:t xml:space="preserve">Ward </w:t>
      </w:r>
      <w:proofErr w:type="spellStart"/>
      <w:r w:rsidRPr="00112BE6">
        <w:t>Naf</w:t>
      </w:r>
      <w:proofErr w:type="spellEnd"/>
      <w:r>
        <w:t xml:space="preserve">, </w:t>
      </w:r>
      <w:r w:rsidRPr="00112BE6">
        <w:t>Whatcom Community College</w:t>
      </w:r>
      <w:r w:rsidR="00BB5EC7" w:rsidRPr="0018467F">
        <w:tab/>
      </w:r>
    </w:p>
    <w:p w14:paraId="7052C0FD" w14:textId="77777777" w:rsidR="00112BE6" w:rsidRPr="0018467F" w:rsidRDefault="00112BE6" w:rsidP="00112BE6">
      <w:pPr>
        <w:ind w:left="1620" w:firstLine="720"/>
      </w:pPr>
    </w:p>
    <w:p w14:paraId="31C29F53" w14:textId="4F7DBD36" w:rsidR="00BB5EC7" w:rsidRDefault="003F7CE7" w:rsidP="00BC7DCA">
      <w:pPr>
        <w:ind w:left="2340" w:hanging="2340"/>
        <w:rPr>
          <w:b/>
        </w:rPr>
      </w:pPr>
      <w:r w:rsidRPr="00517567">
        <w:rPr>
          <w:b/>
        </w:rPr>
        <w:t>12</w:t>
      </w:r>
      <w:r w:rsidR="003231FA">
        <w:rPr>
          <w:b/>
        </w:rPr>
        <w:t>:00</w:t>
      </w:r>
      <w:r w:rsidR="007B0F92">
        <w:rPr>
          <w:b/>
        </w:rPr>
        <w:t xml:space="preserve"> </w:t>
      </w:r>
      <w:r w:rsidR="00705C23" w:rsidRPr="00517567">
        <w:rPr>
          <w:b/>
        </w:rPr>
        <w:t>–</w:t>
      </w:r>
      <w:r w:rsidR="00BD56A9" w:rsidRPr="00517567">
        <w:rPr>
          <w:b/>
        </w:rPr>
        <w:t xml:space="preserve"> </w:t>
      </w:r>
      <w:r w:rsidR="006837BE">
        <w:rPr>
          <w:b/>
        </w:rPr>
        <w:t>12:45</w:t>
      </w:r>
      <w:r w:rsidRPr="00517567">
        <w:rPr>
          <w:b/>
        </w:rPr>
        <w:t xml:space="preserve"> </w:t>
      </w:r>
      <w:r w:rsidR="00BB5EC7" w:rsidRPr="00517567">
        <w:rPr>
          <w:b/>
        </w:rPr>
        <w:t>pm</w:t>
      </w:r>
      <w:r w:rsidR="00705C23" w:rsidRPr="00517567">
        <w:rPr>
          <w:b/>
        </w:rPr>
        <w:t xml:space="preserve"> </w:t>
      </w:r>
      <w:r w:rsidRPr="00517567">
        <w:rPr>
          <w:b/>
        </w:rPr>
        <w:tab/>
      </w:r>
      <w:r w:rsidR="00BB5EC7" w:rsidRPr="00517567">
        <w:rPr>
          <w:b/>
        </w:rPr>
        <w:t xml:space="preserve">Lunch </w:t>
      </w:r>
      <w:r w:rsidR="00265815">
        <w:rPr>
          <w:b/>
        </w:rPr>
        <w:t>&amp;</w:t>
      </w:r>
      <w:r w:rsidR="00BB5EC7" w:rsidRPr="00517567">
        <w:rPr>
          <w:b/>
        </w:rPr>
        <w:t xml:space="preserve"> Discussion</w:t>
      </w:r>
      <w:r w:rsidR="00B34315">
        <w:rPr>
          <w:b/>
        </w:rPr>
        <w:t xml:space="preserve">: What challenges have you encountered in </w:t>
      </w:r>
      <w:r w:rsidR="00A02131">
        <w:rPr>
          <w:b/>
        </w:rPr>
        <w:t>implementing</w:t>
      </w:r>
      <w:r w:rsidR="00C96850">
        <w:rPr>
          <w:b/>
        </w:rPr>
        <w:t xml:space="preserve"> Policy #188?</w:t>
      </w:r>
      <w:r w:rsidR="00B34315">
        <w:rPr>
          <w:b/>
        </w:rPr>
        <w:t xml:space="preserve"> </w:t>
      </w:r>
      <w:r w:rsidR="002F642A">
        <w:rPr>
          <w:b/>
        </w:rPr>
        <w:t>What strategies, if any, have you</w:t>
      </w:r>
      <w:r w:rsidR="006111E0">
        <w:rPr>
          <w:b/>
        </w:rPr>
        <w:t xml:space="preserve"> found to overcome them?</w:t>
      </w:r>
    </w:p>
    <w:p w14:paraId="1266FEE8" w14:textId="1B86774F" w:rsidR="006837BE" w:rsidRDefault="006837BE" w:rsidP="00BC7DCA">
      <w:pPr>
        <w:ind w:left="2340" w:hanging="2340"/>
      </w:pPr>
      <w:r>
        <w:rPr>
          <w:b/>
        </w:rPr>
        <w:tab/>
      </w:r>
      <w:r w:rsidR="0051032C">
        <w:t>Write responses on flip charts &amp; handouts</w:t>
      </w:r>
      <w:bookmarkStart w:id="0" w:name="_GoBack"/>
      <w:bookmarkEnd w:id="0"/>
    </w:p>
    <w:p w14:paraId="144DD643" w14:textId="77777777" w:rsidR="006837BE" w:rsidRPr="006837BE" w:rsidRDefault="006837BE" w:rsidP="00BC7DCA">
      <w:pPr>
        <w:ind w:left="2340" w:hanging="2340"/>
      </w:pPr>
    </w:p>
    <w:p w14:paraId="092182DD" w14:textId="77777777" w:rsidR="006837BE" w:rsidRDefault="006837BE" w:rsidP="00C96850">
      <w:pPr>
        <w:ind w:left="2340" w:hanging="2340"/>
        <w:rPr>
          <w:b/>
        </w:rPr>
      </w:pPr>
      <w:r w:rsidRPr="00517567">
        <w:rPr>
          <w:b/>
        </w:rPr>
        <w:t>12</w:t>
      </w:r>
      <w:r>
        <w:rPr>
          <w:b/>
        </w:rPr>
        <w:t xml:space="preserve">:45 </w:t>
      </w:r>
      <w:r w:rsidRPr="00517567">
        <w:rPr>
          <w:b/>
        </w:rPr>
        <w:t xml:space="preserve">– </w:t>
      </w:r>
      <w:r>
        <w:rPr>
          <w:b/>
        </w:rPr>
        <w:t>1:00</w:t>
      </w:r>
      <w:r w:rsidRPr="00517567">
        <w:rPr>
          <w:b/>
        </w:rPr>
        <w:t xml:space="preserve"> pm </w:t>
      </w:r>
      <w:r w:rsidRPr="00517567">
        <w:rPr>
          <w:b/>
        </w:rPr>
        <w:tab/>
      </w:r>
      <w:r>
        <w:rPr>
          <w:b/>
        </w:rPr>
        <w:t>Break</w:t>
      </w:r>
    </w:p>
    <w:p w14:paraId="65A60670" w14:textId="77777777" w:rsidR="009A0731" w:rsidRPr="00C96850" w:rsidRDefault="00BB5EC7" w:rsidP="00C96850">
      <w:pPr>
        <w:ind w:left="2340" w:hanging="2340"/>
      </w:pPr>
      <w:r w:rsidRPr="00517567">
        <w:tab/>
      </w:r>
    </w:p>
    <w:p w14:paraId="2D51F2B2" w14:textId="759C0D5F" w:rsidR="00705C23" w:rsidRPr="00B34315" w:rsidRDefault="00BD56A9" w:rsidP="00B34315">
      <w:pPr>
        <w:tabs>
          <w:tab w:val="left" w:pos="2340"/>
        </w:tabs>
        <w:ind w:left="2340" w:hanging="2340"/>
      </w:pPr>
      <w:r w:rsidRPr="00517567">
        <w:rPr>
          <w:b/>
        </w:rPr>
        <w:t>1</w:t>
      </w:r>
      <w:r w:rsidR="003231FA">
        <w:rPr>
          <w:b/>
        </w:rPr>
        <w:t>:00</w:t>
      </w:r>
      <w:r w:rsidR="00705C23" w:rsidRPr="00517567">
        <w:rPr>
          <w:b/>
        </w:rPr>
        <w:t xml:space="preserve"> –</w:t>
      </w:r>
      <w:r w:rsidRPr="00517567">
        <w:rPr>
          <w:b/>
        </w:rPr>
        <w:t xml:space="preserve"> 1</w:t>
      </w:r>
      <w:r w:rsidR="003F7CE7" w:rsidRPr="00517567">
        <w:rPr>
          <w:b/>
        </w:rPr>
        <w:t xml:space="preserve">:30 </w:t>
      </w:r>
      <w:r w:rsidR="00BB5EC7" w:rsidRPr="00517567">
        <w:rPr>
          <w:b/>
        </w:rPr>
        <w:t>pm</w:t>
      </w:r>
      <w:r w:rsidR="00705C23" w:rsidRPr="00517567">
        <w:rPr>
          <w:b/>
        </w:rPr>
        <w:t xml:space="preserve"> </w:t>
      </w:r>
      <w:r w:rsidR="003F7CE7" w:rsidRPr="00517567">
        <w:rPr>
          <w:b/>
        </w:rPr>
        <w:tab/>
      </w:r>
      <w:r w:rsidR="00136DA2">
        <w:rPr>
          <w:b/>
        </w:rPr>
        <w:t xml:space="preserve">Discuss </w:t>
      </w:r>
      <w:r w:rsidR="002F642A">
        <w:rPr>
          <w:b/>
        </w:rPr>
        <w:t>Outcomes</w:t>
      </w:r>
      <w:r w:rsidR="00705C23" w:rsidRPr="00517567">
        <w:rPr>
          <w:b/>
        </w:rPr>
        <w:t xml:space="preserve"> from </w:t>
      </w:r>
      <w:r w:rsidR="00580B18">
        <w:rPr>
          <w:b/>
        </w:rPr>
        <w:t>Lunch D</w:t>
      </w:r>
      <w:r w:rsidR="00705C23" w:rsidRPr="00517567">
        <w:rPr>
          <w:b/>
        </w:rPr>
        <w:t>iscussion</w:t>
      </w:r>
    </w:p>
    <w:p w14:paraId="3BD861BE" w14:textId="77777777" w:rsidR="009A0731" w:rsidRDefault="009A0731" w:rsidP="00BB5EC7">
      <w:pPr>
        <w:ind w:left="1980" w:hanging="1980"/>
        <w:rPr>
          <w:b/>
        </w:rPr>
      </w:pPr>
    </w:p>
    <w:p w14:paraId="772A9002" w14:textId="77777777" w:rsidR="00BB5EC7" w:rsidRPr="00517567" w:rsidRDefault="00721C67" w:rsidP="00BC7DCA">
      <w:pPr>
        <w:ind w:left="2340" w:hanging="2340"/>
        <w:rPr>
          <w:b/>
        </w:rPr>
      </w:pPr>
      <w:r w:rsidRPr="00517567">
        <w:rPr>
          <w:b/>
        </w:rPr>
        <w:t>1:3</w:t>
      </w:r>
      <w:r w:rsidR="00BD56A9" w:rsidRPr="00517567">
        <w:rPr>
          <w:b/>
        </w:rPr>
        <w:t>0 – 2:</w:t>
      </w:r>
      <w:r w:rsidR="00580B18">
        <w:rPr>
          <w:b/>
        </w:rPr>
        <w:t>15</w:t>
      </w:r>
      <w:r w:rsidR="00BB5EC7" w:rsidRPr="00517567">
        <w:rPr>
          <w:b/>
        </w:rPr>
        <w:t xml:space="preserve"> pm</w:t>
      </w:r>
      <w:r w:rsidR="003F7CE7" w:rsidRPr="00517567">
        <w:rPr>
          <w:b/>
        </w:rPr>
        <w:tab/>
      </w:r>
      <w:r w:rsidR="00C96850">
        <w:rPr>
          <w:b/>
        </w:rPr>
        <w:t>S</w:t>
      </w:r>
      <w:r w:rsidR="006111E0">
        <w:rPr>
          <w:b/>
        </w:rPr>
        <w:t xml:space="preserve">mall Group Discussions: </w:t>
      </w:r>
      <w:r w:rsidR="00DB17AE">
        <w:rPr>
          <w:b/>
        </w:rPr>
        <w:t>How can campuses work together to implement</w:t>
      </w:r>
      <w:r w:rsidR="00C96850">
        <w:rPr>
          <w:b/>
        </w:rPr>
        <w:t xml:space="preserve"> Policy #188?</w:t>
      </w:r>
    </w:p>
    <w:p w14:paraId="36E3A2B3" w14:textId="77777777" w:rsidR="0002029C" w:rsidRDefault="00BB5EC7" w:rsidP="0002029C">
      <w:pPr>
        <w:ind w:left="2340" w:hanging="2340"/>
      </w:pPr>
      <w:r w:rsidRPr="00517567">
        <w:tab/>
      </w:r>
      <w:r w:rsidR="0002029C">
        <w:t xml:space="preserve">Write responses on flip charts </w:t>
      </w:r>
      <w:r w:rsidR="00265815">
        <w:t>&amp;</w:t>
      </w:r>
      <w:r w:rsidR="003231FA">
        <w:t xml:space="preserve"> handouts</w:t>
      </w:r>
    </w:p>
    <w:p w14:paraId="55E57E2C" w14:textId="77777777" w:rsidR="009A0731" w:rsidRPr="00C96850" w:rsidRDefault="009A0731" w:rsidP="00C96850">
      <w:pPr>
        <w:ind w:left="2340" w:hanging="2340"/>
      </w:pPr>
    </w:p>
    <w:p w14:paraId="60265352" w14:textId="77777777" w:rsidR="00705C23" w:rsidRPr="00517567" w:rsidRDefault="00580B18" w:rsidP="00BC7DCA">
      <w:pPr>
        <w:ind w:left="2340" w:hanging="2340"/>
        <w:rPr>
          <w:b/>
        </w:rPr>
      </w:pPr>
      <w:r>
        <w:rPr>
          <w:b/>
        </w:rPr>
        <w:t>2:15 – 2:30</w:t>
      </w:r>
      <w:r w:rsidR="00BB5EC7" w:rsidRPr="00517567">
        <w:rPr>
          <w:b/>
        </w:rPr>
        <w:t xml:space="preserve"> pm</w:t>
      </w:r>
      <w:r w:rsidR="003F7CE7" w:rsidRPr="00517567">
        <w:rPr>
          <w:b/>
        </w:rPr>
        <w:tab/>
      </w:r>
      <w:r w:rsidR="00705C23" w:rsidRPr="00517567">
        <w:rPr>
          <w:b/>
        </w:rPr>
        <w:t>Break</w:t>
      </w:r>
    </w:p>
    <w:p w14:paraId="39575BDD" w14:textId="77777777" w:rsidR="009A0731" w:rsidRDefault="009A0731" w:rsidP="00BB5EC7">
      <w:pPr>
        <w:ind w:left="1980" w:hanging="1980"/>
        <w:rPr>
          <w:b/>
        </w:rPr>
      </w:pPr>
    </w:p>
    <w:p w14:paraId="676BF66A" w14:textId="77777777" w:rsidR="00ED4D7B" w:rsidRDefault="003F7CE7" w:rsidP="00BC7DCA">
      <w:pPr>
        <w:ind w:left="2340" w:hanging="2340"/>
        <w:rPr>
          <w:b/>
        </w:rPr>
      </w:pPr>
      <w:r w:rsidRPr="00517567">
        <w:rPr>
          <w:b/>
        </w:rPr>
        <w:t>2:</w:t>
      </w:r>
      <w:r w:rsidR="00580B18">
        <w:rPr>
          <w:b/>
        </w:rPr>
        <w:t>30</w:t>
      </w:r>
      <w:r w:rsidRPr="00517567">
        <w:rPr>
          <w:b/>
        </w:rPr>
        <w:t xml:space="preserve"> – </w:t>
      </w:r>
      <w:r w:rsidR="00E474A3">
        <w:rPr>
          <w:b/>
        </w:rPr>
        <w:t>3</w:t>
      </w:r>
      <w:r w:rsidR="00C96850">
        <w:rPr>
          <w:b/>
        </w:rPr>
        <w:t>:00</w:t>
      </w:r>
      <w:r w:rsidRPr="00517567">
        <w:rPr>
          <w:b/>
        </w:rPr>
        <w:t xml:space="preserve"> </w:t>
      </w:r>
      <w:r w:rsidR="00BB5EC7" w:rsidRPr="00517567">
        <w:rPr>
          <w:b/>
        </w:rPr>
        <w:t>pm</w:t>
      </w:r>
      <w:r w:rsidRPr="00517567">
        <w:rPr>
          <w:b/>
        </w:rPr>
        <w:tab/>
      </w:r>
      <w:r w:rsidR="006111E0">
        <w:rPr>
          <w:b/>
        </w:rPr>
        <w:t>Report O</w:t>
      </w:r>
      <w:r w:rsidR="00C96850">
        <w:rPr>
          <w:b/>
        </w:rPr>
        <w:t>ut From Small Group Discussions</w:t>
      </w:r>
    </w:p>
    <w:p w14:paraId="33D92523" w14:textId="77777777" w:rsidR="00C96850" w:rsidRDefault="00C96850" w:rsidP="00C96850">
      <w:pPr>
        <w:ind w:left="2340" w:hanging="2340"/>
        <w:rPr>
          <w:b/>
        </w:rPr>
      </w:pPr>
      <w:r>
        <w:rPr>
          <w:b/>
        </w:rPr>
        <w:tab/>
      </w:r>
    </w:p>
    <w:p w14:paraId="2C728762" w14:textId="5C652B04" w:rsidR="008067DE" w:rsidRPr="00DB17AE" w:rsidRDefault="00E474A3" w:rsidP="00DB17AE">
      <w:pPr>
        <w:tabs>
          <w:tab w:val="left" w:pos="2340"/>
        </w:tabs>
        <w:ind w:left="2340" w:hanging="2340"/>
      </w:pPr>
      <w:r>
        <w:rPr>
          <w:b/>
        </w:rPr>
        <w:t>3</w:t>
      </w:r>
      <w:r w:rsidRPr="00517567">
        <w:rPr>
          <w:b/>
        </w:rPr>
        <w:t>:</w:t>
      </w:r>
      <w:r>
        <w:rPr>
          <w:b/>
        </w:rPr>
        <w:t>00</w:t>
      </w:r>
      <w:r w:rsidRPr="00517567">
        <w:rPr>
          <w:b/>
        </w:rPr>
        <w:t xml:space="preserve"> – </w:t>
      </w:r>
      <w:r>
        <w:rPr>
          <w:b/>
        </w:rPr>
        <w:t>4:00</w:t>
      </w:r>
      <w:r w:rsidRPr="00517567">
        <w:rPr>
          <w:b/>
        </w:rPr>
        <w:t xml:space="preserve"> pm</w:t>
      </w:r>
      <w:r>
        <w:rPr>
          <w:b/>
        </w:rPr>
        <w:t xml:space="preserve"> </w:t>
      </w:r>
      <w:r>
        <w:rPr>
          <w:b/>
        </w:rPr>
        <w:tab/>
      </w:r>
      <w:r w:rsidR="00DB17AE">
        <w:rPr>
          <w:b/>
        </w:rPr>
        <w:t>Successful Practices and Lessons Learned in Implementing Policy #188</w:t>
      </w:r>
      <w:r w:rsidR="00DB17AE" w:rsidRPr="00DB17AE">
        <w:t xml:space="preserve">—Each will speak </w:t>
      </w:r>
      <w:r w:rsidR="00DB17AE">
        <w:t xml:space="preserve">up to </w:t>
      </w:r>
      <w:r w:rsidR="00DB17AE" w:rsidRPr="00DB17AE">
        <w:t>10 minutes about overall progress or a specific successful practice. Q&amp;A for all will be at the very end</w:t>
      </w:r>
      <w:r w:rsidR="00EB4082">
        <w:t>.</w:t>
      </w:r>
      <w:r w:rsidR="00136DA2">
        <w:rPr>
          <w:b/>
        </w:rPr>
        <w:tab/>
      </w:r>
    </w:p>
    <w:p w14:paraId="40C08202" w14:textId="77777777" w:rsidR="00136DA2" w:rsidRPr="00112BE6" w:rsidRDefault="00112BE6" w:rsidP="008067DE">
      <w:pPr>
        <w:pStyle w:val="ListParagraph"/>
        <w:numPr>
          <w:ilvl w:val="0"/>
          <w:numId w:val="8"/>
        </w:numPr>
        <w:tabs>
          <w:tab w:val="left" w:pos="2340"/>
        </w:tabs>
        <w:ind w:left="2790" w:hanging="450"/>
      </w:pPr>
      <w:r w:rsidRPr="00112BE6">
        <w:t>Patrick Pow</w:t>
      </w:r>
      <w:r>
        <w:t>, University of Washington, Tacoma</w:t>
      </w:r>
    </w:p>
    <w:p w14:paraId="3448648A" w14:textId="77777777" w:rsidR="001C1BB2" w:rsidRDefault="001C1BB2" w:rsidP="008067DE">
      <w:pPr>
        <w:pStyle w:val="ListParagraph"/>
        <w:numPr>
          <w:ilvl w:val="3"/>
          <w:numId w:val="8"/>
        </w:numPr>
        <w:tabs>
          <w:tab w:val="left" w:pos="2340"/>
        </w:tabs>
        <w:ind w:left="2790" w:hanging="450"/>
      </w:pPr>
      <w:r w:rsidRPr="00112BE6">
        <w:t>Bridget Irish</w:t>
      </w:r>
      <w:r>
        <w:t xml:space="preserve">, </w:t>
      </w:r>
      <w:r w:rsidRPr="00112BE6">
        <w:t>The Evergreen State College</w:t>
      </w:r>
    </w:p>
    <w:p w14:paraId="10DC608A" w14:textId="77777777" w:rsidR="00EB4082" w:rsidRDefault="001C1BB2" w:rsidP="00EB4082">
      <w:pPr>
        <w:pStyle w:val="ListParagraph"/>
        <w:numPr>
          <w:ilvl w:val="3"/>
          <w:numId w:val="8"/>
        </w:numPr>
        <w:tabs>
          <w:tab w:val="left" w:pos="2340"/>
        </w:tabs>
        <w:ind w:left="2790" w:hanging="450"/>
      </w:pPr>
      <w:r w:rsidRPr="00112BE6">
        <w:t>Carly Gerard</w:t>
      </w:r>
      <w:r>
        <w:t xml:space="preserve">, </w:t>
      </w:r>
      <w:r w:rsidRPr="00112BE6">
        <w:t>Western Washington University</w:t>
      </w:r>
    </w:p>
    <w:p w14:paraId="7958012D" w14:textId="71704AE6" w:rsidR="0002029C" w:rsidRPr="00EB4082" w:rsidRDefault="00EB4082" w:rsidP="00EB4082">
      <w:pPr>
        <w:pStyle w:val="ListParagraph"/>
        <w:numPr>
          <w:ilvl w:val="3"/>
          <w:numId w:val="8"/>
        </w:numPr>
        <w:tabs>
          <w:tab w:val="left" w:pos="2340"/>
        </w:tabs>
        <w:ind w:left="2790" w:hanging="450"/>
      </w:pPr>
      <w:r w:rsidRPr="00EB4082">
        <w:t>Gaby de Jongh, IT Accessibility Specialist</w:t>
      </w:r>
    </w:p>
    <w:p w14:paraId="7BF64ACE" w14:textId="77777777" w:rsidR="00EB4082" w:rsidRDefault="00EB4082" w:rsidP="00C96850">
      <w:pPr>
        <w:ind w:left="2340" w:hanging="2340"/>
        <w:rPr>
          <w:b/>
        </w:rPr>
      </w:pPr>
    </w:p>
    <w:p w14:paraId="403212A2" w14:textId="77777777" w:rsidR="00A770C2" w:rsidRPr="00E474A3" w:rsidRDefault="00580B18" w:rsidP="00C96850">
      <w:pPr>
        <w:ind w:left="2340" w:hanging="2340"/>
        <w:rPr>
          <w:b/>
          <w:bCs/>
        </w:rPr>
      </w:pPr>
      <w:r>
        <w:rPr>
          <w:b/>
        </w:rPr>
        <w:t>4:0</w:t>
      </w:r>
      <w:r w:rsidR="00A0594D">
        <w:rPr>
          <w:b/>
        </w:rPr>
        <w:t>0</w:t>
      </w:r>
      <w:r w:rsidR="003F7CE7" w:rsidRPr="00517567">
        <w:rPr>
          <w:b/>
        </w:rPr>
        <w:t xml:space="preserve"> – </w:t>
      </w:r>
      <w:r w:rsidR="00895225">
        <w:rPr>
          <w:b/>
        </w:rPr>
        <w:t>5:</w:t>
      </w:r>
      <w:r>
        <w:rPr>
          <w:b/>
        </w:rPr>
        <w:t>0</w:t>
      </w:r>
      <w:r w:rsidR="00A0594D">
        <w:rPr>
          <w:b/>
        </w:rPr>
        <w:t>0</w:t>
      </w:r>
      <w:r w:rsidR="003F7CE7" w:rsidRPr="00517567">
        <w:rPr>
          <w:b/>
        </w:rPr>
        <w:t xml:space="preserve"> </w:t>
      </w:r>
      <w:r w:rsidR="00BB5EC7" w:rsidRPr="00517567">
        <w:rPr>
          <w:b/>
        </w:rPr>
        <w:t>pm</w:t>
      </w:r>
      <w:r w:rsidR="003F7CE7" w:rsidRPr="00517567">
        <w:rPr>
          <w:b/>
        </w:rPr>
        <w:t xml:space="preserve"> </w:t>
      </w:r>
      <w:r w:rsidR="003F7CE7" w:rsidRPr="00517567">
        <w:rPr>
          <w:b/>
        </w:rPr>
        <w:tab/>
      </w:r>
      <w:r w:rsidR="00DB17AE">
        <w:rPr>
          <w:b/>
          <w:bCs/>
        </w:rPr>
        <w:t>Further Discussion</w:t>
      </w:r>
      <w:r w:rsidR="00C96850" w:rsidRPr="00E474A3">
        <w:rPr>
          <w:b/>
          <w:bCs/>
        </w:rPr>
        <w:t xml:space="preserve"> </w:t>
      </w:r>
      <w:r w:rsidR="00265815">
        <w:rPr>
          <w:b/>
          <w:bCs/>
        </w:rPr>
        <w:t>&amp;</w:t>
      </w:r>
      <w:r w:rsidR="00C96850" w:rsidRPr="00E474A3">
        <w:rPr>
          <w:b/>
          <w:bCs/>
        </w:rPr>
        <w:t xml:space="preserve"> Plans for </w:t>
      </w:r>
      <w:r w:rsidR="00117D2E">
        <w:rPr>
          <w:b/>
          <w:bCs/>
        </w:rPr>
        <w:t>the Future</w:t>
      </w:r>
    </w:p>
    <w:p w14:paraId="5C01B148" w14:textId="77777777" w:rsidR="00A770C2" w:rsidRPr="00E474A3" w:rsidRDefault="00A770C2" w:rsidP="00BC7DCA">
      <w:pPr>
        <w:ind w:left="2340"/>
        <w:rPr>
          <w:b/>
        </w:rPr>
      </w:pPr>
    </w:p>
    <w:p w14:paraId="47FB0E97" w14:textId="77777777" w:rsidR="00A0594D" w:rsidRPr="00E474A3" w:rsidRDefault="00A0594D" w:rsidP="00BC7DCA">
      <w:pPr>
        <w:ind w:left="2340"/>
        <w:rPr>
          <w:b/>
        </w:rPr>
      </w:pPr>
      <w:r w:rsidRPr="00E474A3">
        <w:rPr>
          <w:b/>
        </w:rPr>
        <w:t>E</w:t>
      </w:r>
      <w:r w:rsidR="00721C67" w:rsidRPr="00E474A3">
        <w:rPr>
          <w:b/>
        </w:rPr>
        <w:t>valuation</w:t>
      </w:r>
    </w:p>
    <w:p w14:paraId="056BA53B" w14:textId="77777777" w:rsidR="00A770C2" w:rsidRDefault="00A770C2" w:rsidP="00A770C2">
      <w:pPr>
        <w:rPr>
          <w:b/>
        </w:rPr>
      </w:pPr>
    </w:p>
    <w:p w14:paraId="0DAE6AE7" w14:textId="77777777" w:rsidR="001E250E" w:rsidRDefault="00BC7DCA" w:rsidP="00117D2E">
      <w:pPr>
        <w:tabs>
          <w:tab w:val="left" w:pos="1620"/>
        </w:tabs>
        <w:ind w:left="2340" w:hanging="2340"/>
      </w:pPr>
      <w:r>
        <w:rPr>
          <w:b/>
        </w:rPr>
        <w:tab/>
      </w:r>
      <w:r>
        <w:rPr>
          <w:b/>
        </w:rPr>
        <w:tab/>
      </w:r>
      <w:r w:rsidR="001E250E">
        <w:t xml:space="preserve"> </w:t>
      </w:r>
    </w:p>
    <w:p w14:paraId="7747E8AC" w14:textId="77777777" w:rsidR="00895225" w:rsidRPr="00895225" w:rsidRDefault="00895225" w:rsidP="00895225">
      <w:pPr>
        <w:ind w:left="1980"/>
        <w:rPr>
          <w:b/>
        </w:rPr>
      </w:pPr>
      <w:r>
        <w:rPr>
          <w:b/>
        </w:rPr>
        <w:tab/>
      </w:r>
    </w:p>
    <w:p w14:paraId="1CB5F6A3" w14:textId="77777777" w:rsidR="009A0731" w:rsidRPr="00895225" w:rsidRDefault="00895225" w:rsidP="00895225">
      <w:pPr>
        <w:tabs>
          <w:tab w:val="right" w:pos="864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BC39147" w14:textId="77777777" w:rsidR="003F7CE7" w:rsidRPr="00517567" w:rsidRDefault="003F7CE7" w:rsidP="00BB5EC7">
      <w:pPr>
        <w:ind w:left="1980" w:hanging="1980"/>
      </w:pPr>
    </w:p>
    <w:sectPr w:rsidR="003F7CE7" w:rsidRPr="00517567" w:rsidSect="007634C6">
      <w:pgSz w:w="12240" w:h="15840"/>
      <w:pgMar w:top="72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62F0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A6983"/>
    <w:multiLevelType w:val="hybridMultilevel"/>
    <w:tmpl w:val="F4D6467C"/>
    <w:lvl w:ilvl="0" w:tplc="6770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88D2">
      <w:numFmt w:val="none"/>
      <w:lvlText w:val=""/>
      <w:lvlJc w:val="left"/>
      <w:pPr>
        <w:tabs>
          <w:tab w:val="num" w:pos="360"/>
        </w:tabs>
      </w:pPr>
    </w:lvl>
    <w:lvl w:ilvl="2" w:tplc="3FFE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0E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63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4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6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0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66CC9"/>
    <w:multiLevelType w:val="hybridMultilevel"/>
    <w:tmpl w:val="734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7E94"/>
    <w:multiLevelType w:val="hybridMultilevel"/>
    <w:tmpl w:val="9AD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0338"/>
    <w:multiLevelType w:val="hybridMultilevel"/>
    <w:tmpl w:val="B9684A80"/>
    <w:lvl w:ilvl="0" w:tplc="32F2CA56">
      <w:numFmt w:val="bullet"/>
      <w:lvlText w:val="-"/>
      <w:lvlJc w:val="left"/>
      <w:pPr>
        <w:ind w:left="5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4B7F1088"/>
    <w:multiLevelType w:val="hybridMultilevel"/>
    <w:tmpl w:val="E9E8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A2DD1"/>
    <w:multiLevelType w:val="hybridMultilevel"/>
    <w:tmpl w:val="C25CDA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89406C7"/>
    <w:multiLevelType w:val="hybridMultilevel"/>
    <w:tmpl w:val="7D688EFA"/>
    <w:lvl w:ilvl="0" w:tplc="32F2CA56">
      <w:numFmt w:val="bullet"/>
      <w:lvlText w:val="-"/>
      <w:lvlJc w:val="left"/>
      <w:pPr>
        <w:ind w:left="5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E"/>
    <w:rsid w:val="0002029C"/>
    <w:rsid w:val="00034771"/>
    <w:rsid w:val="00074977"/>
    <w:rsid w:val="000A4558"/>
    <w:rsid w:val="0011104B"/>
    <w:rsid w:val="00112BE6"/>
    <w:rsid w:val="00113E6C"/>
    <w:rsid w:val="00117D2E"/>
    <w:rsid w:val="00120C1D"/>
    <w:rsid w:val="00136DA2"/>
    <w:rsid w:val="001706B3"/>
    <w:rsid w:val="0018467F"/>
    <w:rsid w:val="001C1BB2"/>
    <w:rsid w:val="001E250E"/>
    <w:rsid w:val="001E5C24"/>
    <w:rsid w:val="002173CD"/>
    <w:rsid w:val="0023070C"/>
    <w:rsid w:val="002442CD"/>
    <w:rsid w:val="00256BB7"/>
    <w:rsid w:val="00265815"/>
    <w:rsid w:val="002811D5"/>
    <w:rsid w:val="00293F2B"/>
    <w:rsid w:val="002E3912"/>
    <w:rsid w:val="002F642A"/>
    <w:rsid w:val="003231FA"/>
    <w:rsid w:val="00393DBA"/>
    <w:rsid w:val="003D5BDC"/>
    <w:rsid w:val="003E71DC"/>
    <w:rsid w:val="003F7CE7"/>
    <w:rsid w:val="004037C5"/>
    <w:rsid w:val="00406E0F"/>
    <w:rsid w:val="0040791B"/>
    <w:rsid w:val="00494967"/>
    <w:rsid w:val="0049634E"/>
    <w:rsid w:val="004A629F"/>
    <w:rsid w:val="004B059C"/>
    <w:rsid w:val="004B71B5"/>
    <w:rsid w:val="004F0078"/>
    <w:rsid w:val="004F3BA8"/>
    <w:rsid w:val="004F4375"/>
    <w:rsid w:val="0051032C"/>
    <w:rsid w:val="00517567"/>
    <w:rsid w:val="00560349"/>
    <w:rsid w:val="00580B18"/>
    <w:rsid w:val="005E2C4D"/>
    <w:rsid w:val="006111E0"/>
    <w:rsid w:val="006837BE"/>
    <w:rsid w:val="006A0039"/>
    <w:rsid w:val="006B2D9C"/>
    <w:rsid w:val="00705C23"/>
    <w:rsid w:val="00721C67"/>
    <w:rsid w:val="00752CAC"/>
    <w:rsid w:val="007634C6"/>
    <w:rsid w:val="007B0F92"/>
    <w:rsid w:val="007B1029"/>
    <w:rsid w:val="007E5C0D"/>
    <w:rsid w:val="007F2D73"/>
    <w:rsid w:val="007F67D0"/>
    <w:rsid w:val="00800AAF"/>
    <w:rsid w:val="008067DE"/>
    <w:rsid w:val="00840DFF"/>
    <w:rsid w:val="00852E67"/>
    <w:rsid w:val="00895225"/>
    <w:rsid w:val="008A1C0F"/>
    <w:rsid w:val="00900C90"/>
    <w:rsid w:val="009806FF"/>
    <w:rsid w:val="00990753"/>
    <w:rsid w:val="009A0731"/>
    <w:rsid w:val="009C46C7"/>
    <w:rsid w:val="009F117C"/>
    <w:rsid w:val="00A02131"/>
    <w:rsid w:val="00A0594D"/>
    <w:rsid w:val="00A75856"/>
    <w:rsid w:val="00A770C2"/>
    <w:rsid w:val="00AD546E"/>
    <w:rsid w:val="00AD61F9"/>
    <w:rsid w:val="00B07589"/>
    <w:rsid w:val="00B26B84"/>
    <w:rsid w:val="00B34315"/>
    <w:rsid w:val="00BA4EAB"/>
    <w:rsid w:val="00BB0AB7"/>
    <w:rsid w:val="00BB5EC7"/>
    <w:rsid w:val="00BC7DCA"/>
    <w:rsid w:val="00BD56A9"/>
    <w:rsid w:val="00BF47D7"/>
    <w:rsid w:val="00C22012"/>
    <w:rsid w:val="00C96850"/>
    <w:rsid w:val="00CA3CB6"/>
    <w:rsid w:val="00CE3997"/>
    <w:rsid w:val="00CF59B5"/>
    <w:rsid w:val="00D8132E"/>
    <w:rsid w:val="00DB17AE"/>
    <w:rsid w:val="00DB24B9"/>
    <w:rsid w:val="00E143B3"/>
    <w:rsid w:val="00E412AA"/>
    <w:rsid w:val="00E474A3"/>
    <w:rsid w:val="00EA67D8"/>
    <w:rsid w:val="00EB4082"/>
    <w:rsid w:val="00ED4D7B"/>
    <w:rsid w:val="00F55424"/>
    <w:rsid w:val="00FA2BE1"/>
    <w:rsid w:val="00FB3B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9B5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C2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5C2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5C2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05C2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A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0A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13E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6C"/>
  </w:style>
  <w:style w:type="character" w:customStyle="1" w:styleId="CommentTextChar">
    <w:name w:val="Comment Text Char"/>
    <w:link w:val="CommentText"/>
    <w:uiPriority w:val="99"/>
    <w:semiHidden/>
    <w:rsid w:val="00113E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13E6C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qFormat/>
    <w:rsid w:val="001C1BB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5424"/>
  </w:style>
  <w:style w:type="character" w:customStyle="1" w:styleId="DateChar">
    <w:name w:val="Date Char"/>
    <w:basedOn w:val="DefaultParagraphFont"/>
    <w:link w:val="Date"/>
    <w:uiPriority w:val="99"/>
    <w:semiHidden/>
    <w:rsid w:val="00F55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5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68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64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3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47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7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2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Blaser</dc:creator>
  <cp:lastModifiedBy>Microsoft Office User</cp:lastModifiedBy>
  <cp:revision>2</cp:revision>
  <cp:lastPrinted>2015-01-09T17:58:00Z</cp:lastPrinted>
  <dcterms:created xsi:type="dcterms:W3CDTF">2017-12-22T19:38:00Z</dcterms:created>
  <dcterms:modified xsi:type="dcterms:W3CDTF">2017-12-22T19:38:00Z</dcterms:modified>
</cp:coreProperties>
</file>