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10" w:rsidRDefault="003A3343">
      <w:pPr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68B2CD8" wp14:editId="4A12CFCA">
            <wp:extent cx="5600700" cy="250320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543" cy="250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10" w:rsidRDefault="00463A10">
      <w:pPr>
        <w:jc w:val="center"/>
        <w:rPr>
          <w:color w:val="FF0000"/>
          <w:sz w:val="24"/>
          <w:szCs w:val="24"/>
        </w:rPr>
      </w:pPr>
    </w:p>
    <w:p w:rsidR="00463A10" w:rsidRDefault="00DA5315">
      <w:pPr>
        <w:jc w:val="center"/>
        <w:rPr>
          <w:b/>
          <w:color w:val="0563C1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563C1"/>
          <w:sz w:val="32"/>
          <w:szCs w:val="32"/>
        </w:rPr>
        <w:t>2019 Annual Applied Baccalaureate Conference</w:t>
      </w:r>
    </w:p>
    <w:p w:rsidR="00463A10" w:rsidRDefault="00DA5315">
      <w:pPr>
        <w:jc w:val="center"/>
        <w:rPr>
          <w:b/>
          <w:i/>
          <w:color w:val="0563C1"/>
          <w:sz w:val="24"/>
          <w:szCs w:val="24"/>
        </w:rPr>
      </w:pPr>
      <w:r>
        <w:rPr>
          <w:b/>
          <w:i/>
          <w:color w:val="0563C1"/>
          <w:sz w:val="24"/>
          <w:szCs w:val="24"/>
        </w:rPr>
        <w:t>Creating Change: Make it Happen, Make it Matter!</w:t>
      </w:r>
    </w:p>
    <w:p w:rsidR="00463A10" w:rsidRDefault="00463A10">
      <w:pPr>
        <w:jc w:val="center"/>
        <w:rPr>
          <w:b/>
          <w:i/>
          <w:color w:val="0563C1"/>
          <w:sz w:val="10"/>
          <w:szCs w:val="10"/>
        </w:rPr>
      </w:pPr>
    </w:p>
    <w:p w:rsidR="00463A10" w:rsidRDefault="00DA5315">
      <w:pPr>
        <w:jc w:val="center"/>
        <w:rPr>
          <w:b/>
          <w:color w:val="0563C1"/>
          <w:sz w:val="28"/>
          <w:szCs w:val="28"/>
        </w:rPr>
      </w:pPr>
      <w:r>
        <w:rPr>
          <w:b/>
          <w:color w:val="0563C1"/>
          <w:sz w:val="28"/>
          <w:szCs w:val="28"/>
        </w:rPr>
        <w:t>Monday, November 4,</w:t>
      </w:r>
      <w:r>
        <w:rPr>
          <w:b/>
          <w:color w:val="0563C1"/>
          <w:sz w:val="28"/>
          <w:szCs w:val="28"/>
          <w:vertAlign w:val="superscript"/>
        </w:rPr>
        <w:t xml:space="preserve"> </w:t>
      </w:r>
      <w:r>
        <w:rPr>
          <w:b/>
          <w:color w:val="0563C1"/>
          <w:sz w:val="28"/>
          <w:szCs w:val="28"/>
        </w:rPr>
        <w:t>2019; 8:30 am-4:00 pm</w:t>
      </w:r>
    </w:p>
    <w:p w:rsidR="00463A10" w:rsidRDefault="00DA5315">
      <w:pPr>
        <w:jc w:val="center"/>
        <w:rPr>
          <w:b/>
          <w:color w:val="0563C1"/>
          <w:sz w:val="28"/>
          <w:szCs w:val="28"/>
        </w:rPr>
      </w:pPr>
      <w:r>
        <w:rPr>
          <w:b/>
          <w:color w:val="0563C1"/>
          <w:sz w:val="28"/>
          <w:szCs w:val="28"/>
        </w:rPr>
        <w:t>Green River College</w:t>
      </w:r>
    </w:p>
    <w:p w:rsidR="00463A10" w:rsidRDefault="00463A10">
      <w:pPr>
        <w:jc w:val="center"/>
        <w:rPr>
          <w:b/>
          <w:color w:val="FF0000"/>
          <w:sz w:val="12"/>
          <w:szCs w:val="12"/>
        </w:rPr>
      </w:pPr>
    </w:p>
    <w:p w:rsidR="00463A10" w:rsidRDefault="00DA5315">
      <w:r>
        <w:t xml:space="preserve">Dear </w:t>
      </w:r>
      <w:r w:rsidR="00AA38B2">
        <w:t xml:space="preserve">Friends and </w:t>
      </w:r>
      <w:r>
        <w:t>Colleagues:</w:t>
      </w:r>
    </w:p>
    <w:p w:rsidR="00463A10" w:rsidRDefault="00463A10">
      <w:pPr>
        <w:rPr>
          <w:sz w:val="12"/>
          <w:szCs w:val="12"/>
        </w:rPr>
      </w:pPr>
    </w:p>
    <w:p w:rsidR="00463A10" w:rsidRDefault="00DA5315">
      <w:r>
        <w:t xml:space="preserve">You are invited to present at the SBCTC’s Annual Applied Baccalaureate Conference.  This year’s conference will occur on Monday, November 4, 2019 at Green River College.  </w:t>
      </w:r>
    </w:p>
    <w:p w:rsidR="00463A10" w:rsidRDefault="00DA5315">
      <w:r>
        <w:t xml:space="preserve">In addition to the traditional topics, we are looking forward to </w:t>
      </w:r>
      <w:r w:rsidR="00ED68C8" w:rsidRPr="00AA38B2">
        <w:rPr>
          <w:b/>
        </w:rPr>
        <w:t>presentations, round tables, or panels</w:t>
      </w:r>
      <w:r>
        <w:t xml:space="preserve"> in </w:t>
      </w:r>
      <w:r w:rsidR="00ED68C8">
        <w:t>areas such as (but not limited to)</w:t>
      </w:r>
      <w:r>
        <w:t xml:space="preserve">: </w:t>
      </w:r>
    </w:p>
    <w:p w:rsidR="00463A10" w:rsidRDefault="00F07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2604977</wp:posOffset>
            </wp:positionH>
            <wp:positionV relativeFrom="paragraph">
              <wp:posOffset>169029</wp:posOffset>
            </wp:positionV>
            <wp:extent cx="4220845" cy="1308100"/>
            <wp:effectExtent l="0" t="0" r="8255" b="6350"/>
            <wp:wrapTight wrapText="bothSides">
              <wp:wrapPolygon edited="0">
                <wp:start x="18035" y="0"/>
                <wp:lineTo x="15696" y="315"/>
                <wp:lineTo x="780" y="5348"/>
                <wp:lineTo x="292" y="9122"/>
                <wp:lineTo x="487" y="18245"/>
                <wp:lineTo x="1267" y="20132"/>
                <wp:lineTo x="2632" y="20761"/>
                <wp:lineTo x="12088" y="21390"/>
                <wp:lineTo x="13063" y="21390"/>
                <wp:lineTo x="21447" y="20761"/>
                <wp:lineTo x="21545" y="16986"/>
                <wp:lineTo x="19498" y="15099"/>
                <wp:lineTo x="21545" y="13212"/>
                <wp:lineTo x="21447" y="4404"/>
                <wp:lineTo x="21057" y="1258"/>
                <wp:lineTo x="20765" y="0"/>
                <wp:lineTo x="18035" y="0"/>
              </wp:wrapPolygon>
            </wp:wrapTight>
            <wp:docPr id="1" name="Picture 1" descr="https://lh5.googleusercontent.com/iM-ea7MtQ4p6s3lQ5MN8guNRu66HcYdu_cIRqpC52OYPnderXFtRVrmesOHooFknzXjLPNnU5lrMbPI73jcTr4u0GbQi1Qm3WtJCGyrOdyQtww4b8SC_WIx5W84iZv4UYKNEY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M-ea7MtQ4p6s3lQ5MN8guNRu66HcYdu_cIRqpC52OYPnderXFtRVrmesOHooFknzXjLPNnU5lrMbPI73jcTr4u0GbQi1Qm3WtJCGyrOdyQtww4b8SC_WIx5W84iZv4UYKNEY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15">
        <w:t>Data Collection</w:t>
      </w:r>
    </w:p>
    <w:p w:rsidR="00463A10" w:rsidRDefault="00DA5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Diversity, Equity, and Inclusion</w:t>
      </w:r>
    </w:p>
    <w:p w:rsidR="00463A10" w:rsidRDefault="00DA5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Working with International Students</w:t>
      </w:r>
      <w:r w:rsidR="00F07874" w:rsidRPr="00F07874">
        <w:rPr>
          <w:bdr w:val="none" w:sz="0" w:space="0" w:color="auto" w:frame="1"/>
        </w:rPr>
        <w:t xml:space="preserve"> </w:t>
      </w:r>
    </w:p>
    <w:p w:rsidR="00463A10" w:rsidRDefault="00DA5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Connecting with Industry</w:t>
      </w:r>
    </w:p>
    <w:p w:rsidR="00463A10" w:rsidRDefault="00DA5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Celebrating Success and Achievement</w:t>
      </w:r>
    </w:p>
    <w:p w:rsidR="00463A10" w:rsidRDefault="00F07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31473" wp14:editId="3A645F3D">
                <wp:simplePos x="0" y="0"/>
                <wp:positionH relativeFrom="column">
                  <wp:posOffset>6198693</wp:posOffset>
                </wp:positionH>
                <wp:positionV relativeFrom="paragraph">
                  <wp:posOffset>6675</wp:posOffset>
                </wp:positionV>
                <wp:extent cx="457200" cy="51138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1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7874" w:rsidRPr="00F07874" w:rsidRDefault="00F07874" w:rsidP="00F07874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874">
                              <w:rPr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314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8.1pt;margin-top:.55pt;width:36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" filled="f" stroked="f">
                <v:fill o:detectmouseclick="t"/>
                <v:textbox>
                  <w:txbxContent>
                    <w:p w:rsidR="00F07874" w:rsidRPr="00F07874" w:rsidRDefault="00F07874" w:rsidP="00F07874">
                      <w:pPr>
                        <w:jc w:val="center"/>
                        <w:rPr>
                          <w:b/>
                          <w:color w:val="943634" w:themeColor="accent2" w:themeShade="BF"/>
                          <w:spacing w:val="10"/>
                          <w:sz w:val="44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7874">
                        <w:rPr>
                          <w:b/>
                          <w:color w:val="943634" w:themeColor="accent2" w:themeShade="BF"/>
                          <w:spacing w:val="10"/>
                          <w:sz w:val="44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6315740</wp:posOffset>
                </wp:positionH>
                <wp:positionV relativeFrom="paragraph">
                  <wp:posOffset>134723</wp:posOffset>
                </wp:positionV>
                <wp:extent cx="170120" cy="233917"/>
                <wp:effectExtent l="0" t="0" r="2095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" cy="2339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22616" id="Rectangle 2" o:spid="_x0000_s1026" style="position:absolute;margin-left:497.3pt;margin-top:10.6pt;width:13.4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" fillcolor="white [3212]" strokecolor="white [3212]"/>
            </w:pict>
          </mc:Fallback>
        </mc:AlternateContent>
      </w:r>
      <w:r w:rsidR="00DA5315">
        <w:t>Other New and Innovative Topics</w:t>
      </w:r>
    </w:p>
    <w:p w:rsidR="00463A10" w:rsidRDefault="00DA53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:rsidR="00463A10" w:rsidRDefault="0085182D">
      <w:pPr>
        <w:rPr>
          <w:b/>
          <w:color w:val="333E48"/>
          <w:sz w:val="24"/>
          <w:szCs w:val="24"/>
          <w:u w:val="single"/>
        </w:rPr>
      </w:pPr>
      <w:hyperlink r:id="rId9" w:history="1">
        <w:r w:rsidR="00DA5315" w:rsidRPr="00AA38B2">
          <w:rPr>
            <w:rStyle w:val="Hyperlink"/>
            <w:b/>
            <w:sz w:val="24"/>
            <w:szCs w:val="24"/>
          </w:rPr>
          <w:t>Submit a Proposal:</w:t>
        </w:r>
      </w:hyperlink>
    </w:p>
    <w:p w:rsidR="00F07874" w:rsidRDefault="00DA5315">
      <w:r>
        <w:t xml:space="preserve">Proposals will be accepted and considered until </w:t>
      </w:r>
      <w:r w:rsidR="00F07874" w:rsidRPr="00F07874">
        <w:rPr>
          <w:b/>
          <w:u w:val="single"/>
        </w:rPr>
        <w:t>October 4</w:t>
      </w:r>
      <w:r w:rsidRPr="00F07874">
        <w:rPr>
          <w:b/>
          <w:u w:val="single"/>
        </w:rPr>
        <w:t>, 2019</w:t>
      </w:r>
      <w:r>
        <w:t xml:space="preserve">.  </w:t>
      </w:r>
    </w:p>
    <w:p w:rsidR="00AA38B2" w:rsidRDefault="00F07874">
      <w:r>
        <w:t xml:space="preserve">Submit your proposal </w:t>
      </w:r>
      <w:hyperlink r:id="rId10" w:history="1">
        <w:r w:rsidRPr="00F07874">
          <w:rPr>
            <w:rStyle w:val="Hyperlink"/>
          </w:rPr>
          <w:t>here</w:t>
        </w:r>
      </w:hyperlink>
      <w:r>
        <w:t xml:space="preserve"> </w:t>
      </w:r>
    </w:p>
    <w:p w:rsidR="00633D37" w:rsidRPr="00AA38B2" w:rsidRDefault="00633D37">
      <w:pPr>
        <w:rPr>
          <w:color w:val="0563C1"/>
          <w:sz w:val="8"/>
          <w:u w:val="single"/>
        </w:rPr>
      </w:pPr>
    </w:p>
    <w:p w:rsidR="00AA38B2" w:rsidRPr="00AA38B2" w:rsidRDefault="00AA38B2">
      <w:bookmarkStart w:id="1" w:name="_GoBack"/>
      <w:bookmarkEnd w:id="1"/>
    </w:p>
    <w:p w:rsidR="00463A10" w:rsidRDefault="00F07874">
      <w:pPr>
        <w:jc w:val="center"/>
        <w:rPr>
          <w:b/>
          <w:color w:val="0563C1"/>
          <w:sz w:val="28"/>
          <w:szCs w:val="28"/>
        </w:rPr>
      </w:pPr>
      <w:hyperlink r:id="rId11" w:history="1">
        <w:r w:rsidR="00DA5315" w:rsidRPr="00F07874">
          <w:rPr>
            <w:rStyle w:val="Hyperlink"/>
            <w:b/>
            <w:sz w:val="28"/>
            <w:szCs w:val="28"/>
          </w:rPr>
          <w:t xml:space="preserve">Conference Registration Opens </w:t>
        </w:r>
        <w:r>
          <w:rPr>
            <w:rStyle w:val="Hyperlink"/>
            <w:b/>
            <w:sz w:val="28"/>
            <w:szCs w:val="28"/>
          </w:rPr>
          <w:t>October 1</w:t>
        </w:r>
        <w:r w:rsidR="00DA5315" w:rsidRPr="00F07874">
          <w:rPr>
            <w:rStyle w:val="Hyperlink"/>
            <w:b/>
            <w:sz w:val="28"/>
            <w:szCs w:val="28"/>
          </w:rPr>
          <w:t>, 2019</w:t>
        </w:r>
      </w:hyperlink>
    </w:p>
    <w:p w:rsidR="00463A10" w:rsidRPr="00AA38B2" w:rsidRDefault="00463A10">
      <w:pPr>
        <w:rPr>
          <w:sz w:val="10"/>
        </w:rPr>
      </w:pPr>
    </w:p>
    <w:p w:rsidR="00463A10" w:rsidRDefault="00DA5315">
      <w:pPr>
        <w:rPr>
          <w:b/>
          <w:u w:val="single"/>
        </w:rPr>
      </w:pPr>
      <w:r>
        <w:rPr>
          <w:b/>
          <w:u w:val="single"/>
        </w:rPr>
        <w:t>Questions?  Contact:</w:t>
      </w:r>
    </w:p>
    <w:p w:rsidR="00463A10" w:rsidRDefault="00DA5315">
      <w:r>
        <w:t>Lenaya Hogan</w:t>
      </w:r>
      <w:r w:rsidR="00633D37">
        <w:t>, Chair</w:t>
      </w:r>
    </w:p>
    <w:p w:rsidR="00463A10" w:rsidRDefault="00DA5315">
      <w:r>
        <w:t>509-533-3522</w:t>
      </w:r>
    </w:p>
    <w:p w:rsidR="00463A10" w:rsidRDefault="00DA5315">
      <w:r>
        <w:t>Lenaya.Hogan@sfcc.spokane.edu</w:t>
      </w:r>
    </w:p>
    <w:sectPr w:rsidR="00463A1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2D" w:rsidRDefault="0085182D">
      <w:r>
        <w:separator/>
      </w:r>
    </w:p>
  </w:endnote>
  <w:endnote w:type="continuationSeparator" w:id="0">
    <w:p w:rsidR="0085182D" w:rsidRDefault="0085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10" w:rsidRDefault="008118B7">
    <w:r>
      <w:rPr>
        <w:noProof/>
      </w:rPr>
      <w:drawing>
        <wp:anchor distT="0" distB="0" distL="114300" distR="114300" simplePos="0" relativeHeight="251665408" behindDoc="1" locked="0" layoutInCell="1" allowOverlap="1" wp14:anchorId="264D50AD" wp14:editId="7F1CBC29">
          <wp:simplePos x="0" y="0"/>
          <wp:positionH relativeFrom="column">
            <wp:posOffset>3114040</wp:posOffset>
          </wp:positionH>
          <wp:positionV relativeFrom="paragraph">
            <wp:posOffset>7620</wp:posOffset>
          </wp:positionV>
          <wp:extent cx="1362075" cy="699770"/>
          <wp:effectExtent l="0" t="0" r="9525" b="5080"/>
          <wp:wrapTight wrapText="bothSides">
            <wp:wrapPolygon edited="0">
              <wp:start x="10573" y="0"/>
              <wp:lineTo x="8157" y="588"/>
              <wp:lineTo x="2719" y="7056"/>
              <wp:lineTo x="2719" y="9408"/>
              <wp:lineTo x="0" y="14113"/>
              <wp:lineTo x="0" y="17641"/>
              <wp:lineTo x="4531" y="18817"/>
              <wp:lineTo x="4834" y="21169"/>
              <wp:lineTo x="17220" y="21169"/>
              <wp:lineTo x="17522" y="20581"/>
              <wp:lineTo x="21449" y="17641"/>
              <wp:lineTo x="21449" y="14113"/>
              <wp:lineTo x="12990" y="0"/>
              <wp:lineTo x="10573" y="0"/>
            </wp:wrapPolygon>
          </wp:wrapTight>
          <wp:docPr id="15" name="Picture 1" descr="Image result for green ri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reen river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33" b="16890"/>
                  <a:stretch/>
                </pic:blipFill>
                <pic:spPr bwMode="auto">
                  <a:xfrm>
                    <a:off x="0" y="0"/>
                    <a:ext cx="13620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276225</wp:posOffset>
          </wp:positionH>
          <wp:positionV relativeFrom="paragraph">
            <wp:posOffset>16510</wp:posOffset>
          </wp:positionV>
          <wp:extent cx="1828800" cy="619125"/>
          <wp:effectExtent l="0" t="0" r="0" b="9525"/>
          <wp:wrapSquare wrapText="bothSides" distT="0" distB="0" distL="114300" distR="114300"/>
          <wp:docPr id="7" name="image8.jpg" descr="Image result for sbct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Image result for sbct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3A10" w:rsidRDefault="00463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2D" w:rsidRDefault="0085182D">
      <w:r>
        <w:separator/>
      </w:r>
    </w:p>
  </w:footnote>
  <w:footnote w:type="continuationSeparator" w:id="0">
    <w:p w:rsidR="0085182D" w:rsidRDefault="0085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10" w:rsidRPr="004418E8" w:rsidRDefault="00DA5315">
    <w:pPr>
      <w:jc w:val="center"/>
      <w:rPr>
        <w:b/>
        <w:sz w:val="36"/>
        <w:szCs w:val="36"/>
      </w:rPr>
    </w:pPr>
    <w:r w:rsidRPr="004418E8">
      <w:rPr>
        <w:b/>
        <w:sz w:val="36"/>
        <w:szCs w:val="36"/>
      </w:rPr>
      <w:t>2019 Annual Applied Baccalaureate Conference</w:t>
    </w:r>
  </w:p>
  <w:p w:rsidR="00463A10" w:rsidRDefault="00DA5315">
    <w:pPr>
      <w:jc w:val="center"/>
      <w:rPr>
        <w:b/>
        <w:color w:val="0070C0"/>
        <w:sz w:val="36"/>
        <w:szCs w:val="36"/>
      </w:rPr>
    </w:pPr>
    <w:r w:rsidRPr="004418E8">
      <w:rPr>
        <w:b/>
        <w:sz w:val="36"/>
        <w:szCs w:val="36"/>
      </w:rPr>
      <w:t xml:space="preserve">Call for Proposals: </w:t>
    </w:r>
    <w:r>
      <w:rPr>
        <w:b/>
        <w:color w:val="0070C0"/>
        <w:sz w:val="36"/>
        <w:szCs w:val="36"/>
      </w:rPr>
      <w:t xml:space="preserve">Submit by </w:t>
    </w:r>
    <w:r w:rsidR="00F07874">
      <w:rPr>
        <w:b/>
        <w:color w:val="0070C0"/>
        <w:sz w:val="36"/>
        <w:szCs w:val="36"/>
      </w:rPr>
      <w:t>October 4th</w:t>
    </w:r>
    <w:r>
      <w:rPr>
        <w:b/>
        <w:color w:val="0070C0"/>
        <w:sz w:val="36"/>
        <w:szCs w:val="36"/>
      </w:rPr>
      <w:t>,</w:t>
    </w:r>
    <w:r>
      <w:rPr>
        <w:b/>
        <w:color w:val="0070C0"/>
        <w:sz w:val="36"/>
        <w:szCs w:val="36"/>
        <w:vertAlign w:val="superscript"/>
      </w:rPr>
      <w:t xml:space="preserve"> </w:t>
    </w:r>
    <w:r>
      <w:rPr>
        <w:b/>
        <w:color w:val="0070C0"/>
        <w:sz w:val="36"/>
        <w:szCs w:val="36"/>
      </w:rPr>
      <w:t>2019</w:t>
    </w:r>
  </w:p>
  <w:p w:rsidR="00463A10" w:rsidRDefault="00463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C362E"/>
    <w:multiLevelType w:val="multilevel"/>
    <w:tmpl w:val="74541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10"/>
    <w:rsid w:val="00063362"/>
    <w:rsid w:val="00230518"/>
    <w:rsid w:val="00365592"/>
    <w:rsid w:val="003A3343"/>
    <w:rsid w:val="004418E8"/>
    <w:rsid w:val="0044374F"/>
    <w:rsid w:val="00463A10"/>
    <w:rsid w:val="00633D37"/>
    <w:rsid w:val="008118B7"/>
    <w:rsid w:val="0085182D"/>
    <w:rsid w:val="00AA38B2"/>
    <w:rsid w:val="00B10638"/>
    <w:rsid w:val="00D83E0F"/>
    <w:rsid w:val="00DA5315"/>
    <w:rsid w:val="00ED68C8"/>
    <w:rsid w:val="00F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28121"/>
  <w15:docId w15:val="{CF3B3B7F-7C8F-4602-89CC-D134D1DA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0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638"/>
  </w:style>
  <w:style w:type="paragraph" w:styleId="Footer">
    <w:name w:val="footer"/>
    <w:basedOn w:val="Normal"/>
    <w:link w:val="FooterChar"/>
    <w:uiPriority w:val="99"/>
    <w:unhideWhenUsed/>
    <w:rsid w:val="00B10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638"/>
  </w:style>
  <w:style w:type="character" w:styleId="Hyperlink">
    <w:name w:val="Hyperlink"/>
    <w:basedOn w:val="DefaultParagraphFont"/>
    <w:uiPriority w:val="99"/>
    <w:unhideWhenUsed/>
    <w:rsid w:val="00ED68C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A38B2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8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levuecollege.edu/baccalaureate-conferen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ellevuecollege.edu/baccalaureate-conference/call-for-conference-present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?url=https%3A%2F%2Fwww.surveymonkey.com%2Fr%2F9JNXF25&amp;data=02%7C01%7CLenaya.Hogan%40sfcc.spokane.edu%7Cdcfc12e416cb473a3fe708d71c2bc285%7C4dedfefa6bd04442a06c98aed0b4b8da%7C1%7C0%7C637008846588711334&amp;sdata=qle7gwfD6IhZPXimJZVRlD2xPInFvS%2FYZrfYrTh%2BGkA%3D&amp;reserved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Hogan, Lenaya</dc:creator>
  <cp:lastModifiedBy>Hogan, Lenaya</cp:lastModifiedBy>
  <cp:revision>11</cp:revision>
  <dcterms:created xsi:type="dcterms:W3CDTF">2019-07-15T19:32:00Z</dcterms:created>
  <dcterms:modified xsi:type="dcterms:W3CDTF">2019-09-30T20:56:00Z</dcterms:modified>
</cp:coreProperties>
</file>