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13" w:rsidRDefault="008A08B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Baccalaureate Leadership Council Work Plan DRAFT</w:t>
      </w:r>
    </w:p>
    <w:p w:rsidR="00415013" w:rsidRDefault="00415013">
      <w:pPr>
        <w:spacing w:after="0" w:line="240" w:lineRule="auto"/>
      </w:pPr>
    </w:p>
    <w:p w:rsidR="00415013" w:rsidRDefault="008A08BF">
      <w:pPr>
        <w:spacing w:after="0" w:line="240" w:lineRule="auto"/>
      </w:pPr>
      <w:r>
        <w:t>201</w:t>
      </w:r>
      <w:r>
        <w:t>8</w:t>
      </w:r>
      <w:r>
        <w:t>-1</w:t>
      </w:r>
      <w:r>
        <w:t>9</w:t>
      </w:r>
      <w:r>
        <w:t xml:space="preserve"> BLC projects listed in relation to BLC purpose and objectives:</w:t>
      </w:r>
      <w:r>
        <w:br/>
      </w:r>
    </w:p>
    <w:p w:rsidR="00415013" w:rsidRDefault="008A0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To explore mechanisms for developing, supporting, and expanding baccalaureate pathways for students of Washington community and technical colleges. 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bookmarkStart w:id="1" w:name="_gjdgxs" w:colFirst="0" w:colLast="0"/>
      <w:bookmarkEnd w:id="1"/>
      <w:r>
        <w:t xml:space="preserve">Complete </w:t>
      </w:r>
      <w:r>
        <w:rPr>
          <w:color w:val="000000"/>
        </w:rPr>
        <w:t>guidelines for ensuring baccalaureate rigor in upper-division learning outcomes and curriculum dev</w:t>
      </w:r>
      <w:r>
        <w:rPr>
          <w:color w:val="000000"/>
        </w:rPr>
        <w:t xml:space="preserve">elopment. 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IC: “Define the relationship between WEC and BLC related to pathways.” 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IC: “Ensure that AAS completers are prepared to enter BAS programs.” </w:t>
      </w:r>
    </w:p>
    <w:p w:rsidR="00415013" w:rsidRDefault="00415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</w:rPr>
      </w:pPr>
    </w:p>
    <w:p w:rsidR="00415013" w:rsidRDefault="008A0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To improve communication, liaison, and share best practices and processes among community and technical colleges in the State of Washington regarding conferring baccalaureate degrees.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Produce a summary report of data from applied baccalaureate gr</w:t>
      </w:r>
      <w:r>
        <w:t xml:space="preserve">aduate </w:t>
      </w:r>
      <w:r>
        <w:rPr>
          <w:color w:val="000000"/>
        </w:rPr>
        <w:t>sur</w:t>
      </w:r>
      <w:r>
        <w:rPr>
          <w:color w:val="000000"/>
        </w:rPr>
        <w:t>vey in Spring 2019.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t xml:space="preserve">Disaggregate and analyze graduate survey report data to improve degree programs and pathways. 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t>Present survey results to Instruction Commission and Washington state baccalaureate institutions.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Support SBCTC efforts to maintain and updat</w:t>
      </w:r>
      <w:r>
        <w:rPr>
          <w:color w:val="000000"/>
        </w:rPr>
        <w:t xml:space="preserve">e BLC website. </w:t>
      </w:r>
      <w:r>
        <w:rPr>
          <w:color w:val="000000"/>
        </w:rPr>
        <w:br/>
      </w:r>
    </w:p>
    <w:p w:rsidR="00415013" w:rsidRDefault="008A0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To study, evaluate, develop, and promote statewide articulation agreement processes from Associate to Baccalaureate and Baccalaureate to Master’s degree programs. 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Pursue additional applied baccalaureate articulation agreements.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t>Collect ar</w:t>
      </w:r>
      <w:r>
        <w:t>ticulation agreements from CTCs and publish on SBCTC website in an online repository.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Liaise with Centers of Excellence to develop and maintain articulation agreements among CTCs.</w:t>
      </w:r>
    </w:p>
    <w:p w:rsidR="00415013" w:rsidRDefault="00415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415013" w:rsidRDefault="008A0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To inform and advise as appropriate operational processes and procedures of campus baccalaureate programs across the colleges and other formal state councils and commissions.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Review allocation of library resources in development of BAS programs to support </w:t>
      </w:r>
      <w:r>
        <w:rPr>
          <w:color w:val="000000"/>
        </w:rPr>
        <w:t xml:space="preserve">student learning and success. (IC: “Monitor and provide library support for existing and new BAS programs.”) 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Standardize the budget portion of Program Proposal criterion five. 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t>R</w:t>
      </w:r>
      <w:r>
        <w:rPr>
          <w:color w:val="000000"/>
        </w:rPr>
        <w:t>eview Statement of Need and Program Proposal criteria language for accuracy a</w:t>
      </w:r>
      <w:r>
        <w:rPr>
          <w:color w:val="000000"/>
        </w:rPr>
        <w:t>nd currency.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t xml:space="preserve">With input from the BLC, Executive Board will review applied bachelor’s degree program proposal approval process and make recommendations to Instruction Commission. </w:t>
      </w:r>
    </w:p>
    <w:p w:rsidR="00415013" w:rsidRDefault="00415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415013" w:rsidRDefault="008A0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To plan and convene an ongoing statewide conference, when feasible, to provi</w:t>
      </w:r>
      <w:r>
        <w:rPr>
          <w:color w:val="000000"/>
        </w:rPr>
        <w:t xml:space="preserve">de a consistent forum to connect community and technical colleges, share best practices, and provide a learning community for staff working with or interested in developing baccalaureate degrees. 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Convene 201</w:t>
      </w:r>
      <w:r>
        <w:t>8</w:t>
      </w:r>
      <w:r>
        <w:rPr>
          <w:color w:val="000000"/>
        </w:rPr>
        <w:t xml:space="preserve"> Annual Washington State Applied Baccalaureate </w:t>
      </w:r>
      <w:r>
        <w:rPr>
          <w:color w:val="000000"/>
        </w:rPr>
        <w:t>Conference.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t>Martin will facilitate the convening of a faculty workshop on upper division curriculum development.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lastRenderedPageBreak/>
        <w:t>Assess additional professional development needs for applied baccalaureate programs and personnel. Liaise with Centers of Excellence to provide professional development opportun</w:t>
      </w:r>
      <w:r>
        <w:t>ities.</w:t>
      </w:r>
    </w:p>
    <w:p w:rsidR="00415013" w:rsidRDefault="00415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415013" w:rsidRDefault="008A0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To advise other Washington State Community and Technical College councils and commissions regarding policies related to baccalaureate degrees.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t>Develop applied baccalaureate degree marketing guidelines.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t xml:space="preserve">Work with SBCTC to advocate for applied baccalaureate </w:t>
      </w:r>
      <w:r>
        <w:t xml:space="preserve">degree planning in </w:t>
      </w:r>
      <w:proofErr w:type="spellStart"/>
      <w:r>
        <w:t>ctcLink</w:t>
      </w:r>
      <w:proofErr w:type="spellEnd"/>
      <w:r>
        <w:t xml:space="preserve"> preparation.</w:t>
      </w:r>
    </w:p>
    <w:p w:rsidR="00415013" w:rsidRDefault="00415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</w:rPr>
      </w:pPr>
    </w:p>
    <w:p w:rsidR="00415013" w:rsidRDefault="008A0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To effectively connect and engage with other key statewide commissions, councils, and groups including, but not limited to: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Centers of Excellence, Intercollege Relations Commission, Articulation and Transfer Cou</w:t>
      </w:r>
      <w:r>
        <w:rPr>
          <w:color w:val="000000"/>
        </w:rPr>
        <w:t>ncil, Council of Basic Skills, the Workforce Education Council, Library Leadership Council, and the Joint Transfer Council.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Add Articulation and Transfer Council (ATC) representative to BLC.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Add BLC representative to ATC and WEC to meet BLC goal of increas</w:t>
      </w:r>
      <w:r>
        <w:rPr>
          <w:color w:val="000000"/>
        </w:rPr>
        <w:t>ing pathways for students.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Invite other state council and commission representatives as needed to BLC quarterly meetings</w:t>
      </w:r>
      <w:r>
        <w:t xml:space="preserve">, including </w:t>
      </w:r>
      <w:proofErr w:type="gramStart"/>
      <w:r>
        <w:t>an</w:t>
      </w:r>
      <w:proofErr w:type="gramEnd"/>
      <w:r>
        <w:t xml:space="preserve"> Research and Planning Commission representative.</w:t>
      </w:r>
    </w:p>
    <w:p w:rsidR="00415013" w:rsidRDefault="00415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:rsidR="00415013" w:rsidRDefault="008A0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To serve as the Washington </w:t>
      </w:r>
      <w:r>
        <w:t>s</w:t>
      </w:r>
      <w:r>
        <w:rPr>
          <w:color w:val="000000"/>
        </w:rPr>
        <w:t>tate liaison to the national Community College Baccalaureate Association.</w:t>
      </w:r>
      <w:r>
        <w:rPr>
          <w:color w:val="000000"/>
        </w:rPr>
        <w:br/>
      </w:r>
    </w:p>
    <w:p w:rsidR="00415013" w:rsidRDefault="008A0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To consider issues of related interest to institutions of higher education. </w:t>
      </w:r>
      <w:r>
        <w:rPr>
          <w:color w:val="000000"/>
        </w:rPr>
        <w:br/>
      </w:r>
    </w:p>
    <w:p w:rsidR="00415013" w:rsidRDefault="008A0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To promote and advocate for baccalaureate pathways within member institutions and beyond.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Increase know</w:t>
      </w:r>
      <w:r>
        <w:rPr>
          <w:color w:val="000000"/>
        </w:rPr>
        <w:t xml:space="preserve">ledge of baccalaureate pathways at the high school level. </w:t>
      </w:r>
    </w:p>
    <w:p w:rsidR="00415013" w:rsidRDefault="008A08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Present at 201</w:t>
      </w:r>
      <w:r>
        <w:t>8</w:t>
      </w:r>
      <w:r>
        <w:rPr>
          <w:color w:val="000000"/>
        </w:rPr>
        <w:t xml:space="preserve"> Washington ACTE conference. </w:t>
      </w:r>
    </w:p>
    <w:p w:rsidR="00415013" w:rsidRDefault="008A08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t>Represent the system at member college applied baccalaureate events (</w:t>
      </w:r>
      <w:proofErr w:type="spellStart"/>
      <w:r>
        <w:t>e.g</w:t>
      </w:r>
      <w:proofErr w:type="spellEnd"/>
      <w:r>
        <w:t>, p</w:t>
      </w:r>
      <w:r>
        <w:rPr>
          <w:color w:val="000000"/>
        </w:rPr>
        <w:t>resent at 201</w:t>
      </w:r>
      <w:r>
        <w:t>9</w:t>
      </w:r>
      <w:r>
        <w:rPr>
          <w:color w:val="000000"/>
        </w:rPr>
        <w:t xml:space="preserve"> Pierce County High School Counselor Breakfast). </w:t>
      </w:r>
    </w:p>
    <w:p w:rsidR="00415013" w:rsidRDefault="008A08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t>Increase the visibility of applied bachelor’s degrees in the business community.</w:t>
      </w:r>
    </w:p>
    <w:p w:rsidR="00415013" w:rsidRDefault="008A08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t>Liaise with Centers of Excellence to meet industry needs.</w:t>
      </w:r>
    </w:p>
    <w:p w:rsidR="00415013" w:rsidRDefault="008A08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t>Contact Association of Washington Business about promoting applied bachelor’s degrees.</w:t>
      </w:r>
    </w:p>
    <w:p w:rsidR="00415013" w:rsidRDefault="008A08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t>Develop relationships with pro</w:t>
      </w:r>
      <w:r>
        <w:t>fessional associations.</w:t>
      </w:r>
    </w:p>
    <w:p w:rsidR="00415013" w:rsidRDefault="008A08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t>Develop statewide employer survey.</w:t>
      </w:r>
      <w:r>
        <w:rPr>
          <w:color w:val="000000"/>
        </w:rPr>
        <w:t xml:space="preserve"> </w:t>
      </w:r>
    </w:p>
    <w:p w:rsidR="00415013" w:rsidRDefault="00415013"/>
    <w:sectPr w:rsidR="0041501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1280"/>
    <w:multiLevelType w:val="multilevel"/>
    <w:tmpl w:val="B85E82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13"/>
    <w:rsid w:val="00415013"/>
    <w:rsid w:val="008A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F3742-944C-406A-A9AC-34D8685B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2018-06-27T18:31:00Z</dcterms:created>
  <dcterms:modified xsi:type="dcterms:W3CDTF">2018-06-27T18:31:00Z</dcterms:modified>
</cp:coreProperties>
</file>